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4F" w:rsidRDefault="0018594F" w:rsidP="0018594F">
      <w:pPr>
        <w:rPr>
          <w:rFonts w:ascii="Calisto MT" w:hAnsi="Calisto MT"/>
          <w:b/>
          <w:sz w:val="28"/>
          <w:szCs w:val="28"/>
        </w:rPr>
      </w:pPr>
      <w:r>
        <w:rPr>
          <w:rFonts w:ascii="Calisto MT" w:hAnsi="Calisto MT"/>
          <w:b/>
          <w:sz w:val="28"/>
          <w:szCs w:val="28"/>
        </w:rPr>
        <w:t>2020 Rutiner for søknad om midler fra den kulturelle spaserstokk</w:t>
      </w:r>
    </w:p>
    <w:p w:rsidR="008A3F5D" w:rsidRDefault="00713AA5" w:rsidP="00713AA5">
      <w:pPr>
        <w:pStyle w:val="Listeavsnitt"/>
        <w:numPr>
          <w:ilvl w:val="0"/>
          <w:numId w:val="3"/>
        </w:numPr>
        <w:rPr>
          <w:rFonts w:ascii="Arial" w:hAnsi="Arial" w:cs="Arial"/>
        </w:rPr>
      </w:pPr>
      <w:r w:rsidRPr="008A3F5D">
        <w:rPr>
          <w:rFonts w:ascii="Arial" w:hAnsi="Arial" w:cs="Arial"/>
        </w:rPr>
        <w:t xml:space="preserve">Alle </w:t>
      </w:r>
      <w:r w:rsidR="008A3F5D" w:rsidRPr="008A3F5D">
        <w:rPr>
          <w:rFonts w:ascii="Arial" w:hAnsi="Arial" w:cs="Arial"/>
        </w:rPr>
        <w:t>søknader for midlene må sendes K</w:t>
      </w:r>
      <w:r w:rsidRPr="008A3F5D">
        <w:rPr>
          <w:rFonts w:ascii="Arial" w:hAnsi="Arial" w:cs="Arial"/>
        </w:rPr>
        <w:t>autokeino kommune avdeling språk og kultur innen 1 desember 2020 for tiltak i 2021.</w:t>
      </w:r>
      <w:r w:rsidR="008A3F5D">
        <w:rPr>
          <w:rFonts w:ascii="Arial" w:hAnsi="Arial" w:cs="Arial"/>
        </w:rPr>
        <w:t xml:space="preserve"> </w:t>
      </w:r>
    </w:p>
    <w:p w:rsidR="0018594F" w:rsidRPr="008A3F5D" w:rsidRDefault="008A3F5D" w:rsidP="008A3F5D">
      <w:pPr>
        <w:ind w:firstLine="360"/>
        <w:jc w:val="center"/>
        <w:rPr>
          <w:rFonts w:ascii="Arial" w:hAnsi="Arial" w:cs="Arial"/>
          <w:b/>
        </w:rPr>
      </w:pPr>
      <w:r>
        <w:rPr>
          <w:rFonts w:ascii="Arial" w:hAnsi="Arial" w:cs="Arial"/>
        </w:rPr>
        <w:t xml:space="preserve">  Bruk skjema;</w:t>
      </w:r>
      <w:r w:rsidRPr="008A3F5D">
        <w:rPr>
          <w:rFonts w:ascii="Calisto MT" w:hAnsi="Calisto MT"/>
          <w:b/>
          <w:sz w:val="28"/>
          <w:szCs w:val="28"/>
        </w:rPr>
        <w:t xml:space="preserve"> </w:t>
      </w:r>
      <w:r w:rsidRPr="008A3F5D">
        <w:rPr>
          <w:rFonts w:ascii="Arial" w:hAnsi="Arial" w:cs="Arial"/>
          <w:b/>
        </w:rPr>
        <w:t xml:space="preserve">Innmeldingsskjema for søknad om den kulturelle spaserstokk midler i Kautokeino kommune </w:t>
      </w:r>
    </w:p>
    <w:p w:rsidR="008A3F5D" w:rsidRPr="008A3F5D" w:rsidRDefault="008A3F5D" w:rsidP="008A3F5D">
      <w:pPr>
        <w:pStyle w:val="Listeavsnitt"/>
        <w:rPr>
          <w:rFonts w:ascii="Arial" w:hAnsi="Arial" w:cs="Arial"/>
        </w:rPr>
      </w:pPr>
    </w:p>
    <w:p w:rsidR="00713AA5" w:rsidRPr="008A3F5D" w:rsidRDefault="00713AA5" w:rsidP="00713AA5">
      <w:pPr>
        <w:pStyle w:val="Listeavsnitt"/>
        <w:numPr>
          <w:ilvl w:val="0"/>
          <w:numId w:val="3"/>
        </w:numPr>
        <w:rPr>
          <w:rFonts w:ascii="Arial" w:hAnsi="Arial" w:cs="Arial"/>
        </w:rPr>
      </w:pPr>
      <w:r w:rsidRPr="008A3F5D">
        <w:rPr>
          <w:rFonts w:ascii="Arial" w:hAnsi="Arial" w:cs="Arial"/>
        </w:rPr>
        <w:t>Søknadene med vedlegg legges til grunn for søknad om midler fra fylkeskommunen.</w:t>
      </w:r>
    </w:p>
    <w:p w:rsidR="00713AA5" w:rsidRPr="008A3F5D" w:rsidRDefault="008A3F5D" w:rsidP="00713AA5">
      <w:pPr>
        <w:pStyle w:val="Listeavsnitt"/>
        <w:numPr>
          <w:ilvl w:val="0"/>
          <w:numId w:val="3"/>
        </w:numPr>
        <w:rPr>
          <w:rFonts w:ascii="Arial" w:hAnsi="Arial" w:cs="Arial"/>
        </w:rPr>
      </w:pPr>
      <w:r w:rsidRPr="008A3F5D">
        <w:rPr>
          <w:rFonts w:ascii="Arial" w:hAnsi="Arial" w:cs="Arial"/>
        </w:rPr>
        <w:t>M</w:t>
      </w:r>
      <w:r w:rsidR="00713AA5" w:rsidRPr="008A3F5D">
        <w:rPr>
          <w:rFonts w:ascii="Arial" w:hAnsi="Arial" w:cs="Arial"/>
        </w:rPr>
        <w:t>idler fra fylkeskommunen tildeles kautokeino kommune</w:t>
      </w:r>
      <w:r w:rsidRPr="008A3F5D">
        <w:rPr>
          <w:rFonts w:ascii="Arial" w:hAnsi="Arial" w:cs="Arial"/>
        </w:rPr>
        <w:t xml:space="preserve"> ut ifra søknad på tiltak som er levert inn</w:t>
      </w:r>
      <w:r w:rsidR="00713AA5" w:rsidRPr="008A3F5D">
        <w:rPr>
          <w:rFonts w:ascii="Arial" w:hAnsi="Arial" w:cs="Arial"/>
        </w:rPr>
        <w:t>.</w:t>
      </w:r>
      <w:r>
        <w:rPr>
          <w:rFonts w:ascii="Arial" w:hAnsi="Arial" w:cs="Arial"/>
        </w:rPr>
        <w:t xml:space="preserve"> Kopi av/tilgang i elements på tildelingsbrevet sendes Økonomi i kommunen</w:t>
      </w:r>
    </w:p>
    <w:p w:rsidR="008A3F5D" w:rsidRPr="008A3F5D" w:rsidRDefault="008A3F5D" w:rsidP="008A3F5D">
      <w:pPr>
        <w:pStyle w:val="Listeavsnitt"/>
        <w:numPr>
          <w:ilvl w:val="0"/>
          <w:numId w:val="3"/>
        </w:numPr>
        <w:autoSpaceDE w:val="0"/>
        <w:autoSpaceDN w:val="0"/>
        <w:adjustRightInd w:val="0"/>
        <w:spacing w:before="100" w:after="100" w:line="240" w:lineRule="auto"/>
        <w:rPr>
          <w:rFonts w:ascii="Arial" w:eastAsia="Times New Roman" w:hAnsi="Arial" w:cs="Arial"/>
          <w:lang w:eastAsia="nb-NO"/>
        </w:rPr>
      </w:pPr>
      <w:r w:rsidRPr="008A3F5D">
        <w:rPr>
          <w:rFonts w:ascii="Arial" w:eastAsia="Times New Roman" w:hAnsi="Arial" w:cs="Arial"/>
          <w:lang w:eastAsia="nb-NO"/>
        </w:rPr>
        <w:t xml:space="preserve">Tilskudd utbetales </w:t>
      </w:r>
      <w:r w:rsidRPr="008A3F5D">
        <w:rPr>
          <w:rFonts w:ascii="Arial" w:eastAsia="Times New Roman" w:hAnsi="Arial" w:cs="Arial"/>
          <w:lang w:eastAsia="nb-NO"/>
        </w:rPr>
        <w:t xml:space="preserve">til aktører </w:t>
      </w:r>
      <w:r w:rsidRPr="008A3F5D">
        <w:rPr>
          <w:rFonts w:ascii="Arial" w:eastAsia="Times New Roman" w:hAnsi="Arial" w:cs="Arial"/>
          <w:lang w:eastAsia="nb-NO"/>
        </w:rPr>
        <w:t>etter at Kautokeino kommune har mottatt prosjektrapport og regnskap.</w:t>
      </w:r>
    </w:p>
    <w:p w:rsidR="008A3F5D" w:rsidRDefault="008A3F5D" w:rsidP="008A3F5D"/>
    <w:p w:rsidR="008A3F5D" w:rsidRDefault="008A3F5D" w:rsidP="008A3F5D">
      <w:r>
        <w:t>FOR KOMMUNER i TROMS OG FINNMAR</w:t>
      </w:r>
      <w:r w:rsidR="00A74A6A">
        <w:t xml:space="preserve">K FYLKESKOMMUNE </w:t>
      </w:r>
    </w:p>
    <w:p w:rsidR="008A3F5D" w:rsidRPr="008A3F5D" w:rsidRDefault="008A3F5D" w:rsidP="008A3F5D">
      <w:pPr>
        <w:rPr>
          <w:rFonts w:ascii="Calisto MT" w:hAnsi="Calisto MT"/>
          <w:sz w:val="28"/>
          <w:szCs w:val="28"/>
        </w:rPr>
      </w:pPr>
      <w:hyperlink r:id="rId5" w:history="1">
        <w:r w:rsidRPr="008A3F5D">
          <w:rPr>
            <w:color w:val="0000FF"/>
            <w:u w:val="single"/>
          </w:rPr>
          <w:t>https://www.tffk.no/tjenester/sok-tilskudd/kultur/den-kulturelle-spaserstokken/</w:t>
        </w:r>
      </w:hyperlink>
    </w:p>
    <w:p w:rsidR="0018594F" w:rsidRPr="0018594F" w:rsidRDefault="0018594F" w:rsidP="00713AA5">
      <w:pPr>
        <w:rPr>
          <w:rFonts w:ascii="Arial" w:hAnsi="Arial" w:cs="Arial"/>
        </w:rPr>
      </w:pPr>
      <w:r w:rsidRPr="0018594F">
        <w:rPr>
          <w:rFonts w:ascii="Arial" w:hAnsi="Arial" w:cs="Arial"/>
        </w:rPr>
        <w:t>Troms og finnmark fylkeskommune har søknadsfrist for den k</w:t>
      </w:r>
      <w:r w:rsidR="00713AA5">
        <w:rPr>
          <w:rFonts w:ascii="Arial" w:hAnsi="Arial" w:cs="Arial"/>
        </w:rPr>
        <w:t>ulturelle spaserstokk midler 15.</w:t>
      </w:r>
      <w:r w:rsidRPr="0018594F">
        <w:rPr>
          <w:rFonts w:ascii="Arial" w:hAnsi="Arial" w:cs="Arial"/>
        </w:rPr>
        <w:t>februar inneværende år for midler som skal brukes i løpet av året.</w:t>
      </w:r>
    </w:p>
    <w:p w:rsidR="008A3F5D" w:rsidRDefault="0018594F" w:rsidP="008A3F5D">
      <w:pPr>
        <w:rPr>
          <w:rFonts w:ascii="Arial" w:hAnsi="Arial" w:cs="Arial"/>
          <w:color w:val="000000"/>
        </w:rPr>
      </w:pPr>
      <w:r w:rsidRPr="0018594F">
        <w:rPr>
          <w:rFonts w:ascii="Arial" w:hAnsi="Arial" w:cs="Arial"/>
          <w:color w:val="000000"/>
        </w:rPr>
        <w:t>2020 er siste år med denne ordningen. Fra 2021 vil det nye fy</w:t>
      </w:r>
      <w:r w:rsidR="008A3F5D">
        <w:rPr>
          <w:rFonts w:ascii="Arial" w:hAnsi="Arial" w:cs="Arial"/>
          <w:color w:val="000000"/>
        </w:rPr>
        <w:t>lket samkjøre alle sine søkbare</w:t>
      </w:r>
    </w:p>
    <w:p w:rsidR="0018594F" w:rsidRDefault="0018594F" w:rsidP="008A3F5D">
      <w:pPr>
        <w:rPr>
          <w:rFonts w:ascii="Arial" w:hAnsi="Arial" w:cs="Arial"/>
          <w:color w:val="000000"/>
        </w:rPr>
      </w:pPr>
      <w:r w:rsidRPr="0018594F">
        <w:rPr>
          <w:rFonts w:ascii="Arial" w:hAnsi="Arial" w:cs="Arial"/>
          <w:color w:val="000000"/>
        </w:rPr>
        <w:t>tilskuddsordninger.</w:t>
      </w:r>
    </w:p>
    <w:p w:rsidR="00713AA5" w:rsidRPr="00713AA5" w:rsidRDefault="00713AA5" w:rsidP="00713AA5">
      <w:pPr>
        <w:spacing w:before="100" w:beforeAutospacing="1" w:after="100" w:afterAutospacing="1" w:line="240" w:lineRule="auto"/>
        <w:outlineLvl w:val="1"/>
        <w:rPr>
          <w:rFonts w:ascii="Arial" w:eastAsia="Times New Roman" w:hAnsi="Arial" w:cs="Arial"/>
          <w:bCs/>
          <w:color w:val="000000"/>
          <w:lang w:eastAsia="nb-NO"/>
        </w:rPr>
      </w:pPr>
      <w:r w:rsidRPr="00713AA5">
        <w:rPr>
          <w:rFonts w:ascii="Arial" w:eastAsia="Times New Roman" w:hAnsi="Arial" w:cs="Arial"/>
          <w:bCs/>
          <w:color w:val="000000"/>
          <w:lang w:eastAsia="nb-NO"/>
        </w:rPr>
        <w:t>Formålet med Den kulturelle spaserstokken er å:</w:t>
      </w:r>
    </w:p>
    <w:p w:rsidR="00713AA5" w:rsidRPr="00713AA5" w:rsidRDefault="00713AA5" w:rsidP="00713AA5">
      <w:pPr>
        <w:numPr>
          <w:ilvl w:val="0"/>
          <w:numId w:val="2"/>
        </w:numPr>
        <w:spacing w:before="100" w:beforeAutospacing="1" w:after="120" w:line="240" w:lineRule="auto"/>
        <w:rPr>
          <w:rFonts w:ascii="Arial" w:eastAsia="Times New Roman" w:hAnsi="Arial" w:cs="Arial"/>
          <w:color w:val="000000"/>
          <w:lang w:eastAsia="nb-NO"/>
        </w:rPr>
      </w:pPr>
      <w:r w:rsidRPr="00713AA5">
        <w:rPr>
          <w:rFonts w:ascii="Arial" w:eastAsia="Times New Roman" w:hAnsi="Arial" w:cs="Arial"/>
          <w:color w:val="000000"/>
          <w:lang w:eastAsia="nb-NO"/>
        </w:rPr>
        <w:t>Gi eldre tilbud om profesjonell kunst- og kulturformidling av høy kvalitet.</w:t>
      </w:r>
    </w:p>
    <w:p w:rsidR="00713AA5" w:rsidRPr="00713AA5" w:rsidRDefault="00713AA5" w:rsidP="00713AA5">
      <w:pPr>
        <w:numPr>
          <w:ilvl w:val="0"/>
          <w:numId w:val="2"/>
        </w:numPr>
        <w:spacing w:before="100" w:beforeAutospacing="1" w:after="120" w:line="240" w:lineRule="auto"/>
        <w:rPr>
          <w:rFonts w:ascii="Arial" w:eastAsia="Times New Roman" w:hAnsi="Arial" w:cs="Arial"/>
          <w:color w:val="000000"/>
          <w:lang w:eastAsia="nb-NO"/>
        </w:rPr>
      </w:pPr>
      <w:r w:rsidRPr="00713AA5">
        <w:rPr>
          <w:rFonts w:ascii="Arial" w:eastAsia="Times New Roman" w:hAnsi="Arial" w:cs="Arial"/>
          <w:color w:val="000000"/>
          <w:lang w:eastAsia="nb-NO"/>
        </w:rPr>
        <w:t>Legge til rette for økt samarbeid mellom kultursektoren og omsorgssektoren, slik at det utvikles gode kunst- og kulturprosjekter lokalt innenfor et mangfold av sjangre og uttrykk.</w:t>
      </w:r>
    </w:p>
    <w:p w:rsidR="00713AA5" w:rsidRPr="00713AA5" w:rsidRDefault="00713AA5" w:rsidP="00713AA5">
      <w:pPr>
        <w:numPr>
          <w:ilvl w:val="0"/>
          <w:numId w:val="2"/>
        </w:numPr>
        <w:spacing w:before="100" w:beforeAutospacing="1" w:after="120" w:line="240" w:lineRule="auto"/>
        <w:rPr>
          <w:rFonts w:ascii="Arial" w:eastAsia="Times New Roman" w:hAnsi="Arial" w:cs="Arial"/>
          <w:color w:val="000000"/>
          <w:lang w:eastAsia="nb-NO"/>
        </w:rPr>
      </w:pPr>
      <w:r w:rsidRPr="00713AA5">
        <w:rPr>
          <w:rFonts w:ascii="Arial" w:eastAsia="Times New Roman" w:hAnsi="Arial" w:cs="Arial"/>
          <w:color w:val="000000"/>
          <w:lang w:eastAsia="nb-NO"/>
        </w:rPr>
        <w:t>Tilby arrangementer og aktiviteter innenfor alle kunst- og kultursjangre, som musikk, teater, film, litteratur og billedkunst. Det oppfordres til samarbeid med kunst- og kulturinstitusjoner og andre aktører lokalt, slik som museer, bibliotek og kommunale kinoer.</w:t>
      </w:r>
    </w:p>
    <w:p w:rsidR="00713AA5" w:rsidRPr="00713AA5" w:rsidRDefault="00713AA5" w:rsidP="00713AA5">
      <w:pPr>
        <w:numPr>
          <w:ilvl w:val="0"/>
          <w:numId w:val="2"/>
        </w:numPr>
        <w:spacing w:before="100" w:beforeAutospacing="1" w:after="120" w:line="240" w:lineRule="auto"/>
        <w:rPr>
          <w:rFonts w:ascii="Arial" w:eastAsia="Times New Roman" w:hAnsi="Arial" w:cs="Arial"/>
          <w:color w:val="000000"/>
          <w:lang w:eastAsia="nb-NO"/>
        </w:rPr>
      </w:pPr>
      <w:r w:rsidRPr="00713AA5">
        <w:rPr>
          <w:rFonts w:ascii="Arial" w:eastAsia="Times New Roman" w:hAnsi="Arial" w:cs="Arial"/>
          <w:color w:val="000000"/>
          <w:lang w:eastAsia="nb-NO"/>
        </w:rPr>
        <w:t>Bidra til at eldre får et tilpasset kulturtilbud på arenaer der de befinner seg i dagliglivet.</w:t>
      </w:r>
    </w:p>
    <w:p w:rsidR="00713AA5" w:rsidRPr="00713AA5" w:rsidRDefault="00713AA5" w:rsidP="00713AA5">
      <w:pPr>
        <w:spacing w:before="100" w:beforeAutospacing="1" w:after="100" w:afterAutospacing="1" w:line="240" w:lineRule="auto"/>
        <w:ind w:left="360"/>
        <w:outlineLvl w:val="1"/>
        <w:rPr>
          <w:rFonts w:ascii="Arial" w:eastAsia="Times New Roman" w:hAnsi="Arial" w:cs="Arial"/>
          <w:bCs/>
          <w:color w:val="000000"/>
          <w:lang w:eastAsia="nb-NO"/>
        </w:rPr>
      </w:pPr>
      <w:r w:rsidRPr="00713AA5">
        <w:rPr>
          <w:rFonts w:ascii="Arial" w:eastAsia="Times New Roman" w:hAnsi="Arial" w:cs="Arial"/>
          <w:bCs/>
          <w:color w:val="000000"/>
          <w:lang w:eastAsia="nb-NO"/>
        </w:rPr>
        <w:t>Organisering av Den kulturelle spaserstokken i kommunene</w:t>
      </w:r>
    </w:p>
    <w:p w:rsidR="00713AA5" w:rsidRPr="00713AA5" w:rsidRDefault="00713AA5" w:rsidP="00713AA5">
      <w:pPr>
        <w:pStyle w:val="Listeavsnitt"/>
        <w:numPr>
          <w:ilvl w:val="0"/>
          <w:numId w:val="2"/>
        </w:numPr>
        <w:spacing w:before="240" w:after="100" w:afterAutospacing="1" w:line="240" w:lineRule="auto"/>
        <w:rPr>
          <w:rFonts w:ascii="Arial" w:eastAsia="Times New Roman" w:hAnsi="Arial" w:cs="Arial"/>
          <w:color w:val="000000"/>
          <w:lang w:eastAsia="nb-NO"/>
        </w:rPr>
      </w:pPr>
      <w:r w:rsidRPr="00713AA5">
        <w:rPr>
          <w:rFonts w:ascii="Arial" w:eastAsia="Times New Roman" w:hAnsi="Arial" w:cs="Arial"/>
          <w:color w:val="000000"/>
          <w:lang w:eastAsia="nb-NO"/>
        </w:rPr>
        <w:t>Det anbefales å ha en egen kommunekontakt for ordningen. Den kulturelle spaserstokkens kommunekontakt bør sørge for at det årlig avholdes møte mellom aktuelle representanter fra helsesektor og kultursektor i kommunen. Hver institusjon bør ha en fast kulturkontakt.</w:t>
      </w:r>
    </w:p>
    <w:p w:rsidR="00713AA5" w:rsidRPr="00713AA5" w:rsidRDefault="00713AA5" w:rsidP="009F1BCE">
      <w:pPr>
        <w:jc w:val="center"/>
        <w:rPr>
          <w:rFonts w:ascii="Arial" w:hAnsi="Arial" w:cs="Arial"/>
        </w:rPr>
      </w:pPr>
    </w:p>
    <w:p w:rsidR="00713AA5" w:rsidRDefault="00713AA5" w:rsidP="008A3F5D">
      <w:pPr>
        <w:rPr>
          <w:rFonts w:ascii="Calisto MT" w:hAnsi="Calisto MT"/>
          <w:b/>
          <w:sz w:val="28"/>
          <w:szCs w:val="28"/>
        </w:rPr>
      </w:pPr>
    </w:p>
    <w:p w:rsidR="009F1BCE" w:rsidRDefault="009F1BCE" w:rsidP="009F1BCE">
      <w:pPr>
        <w:jc w:val="center"/>
        <w:rPr>
          <w:rFonts w:ascii="Calisto MT" w:hAnsi="Calisto MT"/>
          <w:b/>
          <w:sz w:val="28"/>
          <w:szCs w:val="28"/>
        </w:rPr>
      </w:pPr>
      <w:r w:rsidRPr="0053646E">
        <w:rPr>
          <w:rFonts w:ascii="Calisto MT" w:hAnsi="Calisto MT"/>
          <w:b/>
          <w:sz w:val="28"/>
          <w:szCs w:val="28"/>
        </w:rPr>
        <w:t>Innmeldingss</w:t>
      </w:r>
      <w:r>
        <w:rPr>
          <w:rFonts w:ascii="Calisto MT" w:hAnsi="Calisto MT"/>
          <w:b/>
          <w:sz w:val="28"/>
          <w:szCs w:val="28"/>
        </w:rPr>
        <w:t>kjema for søknad om de</w:t>
      </w:r>
      <w:r w:rsidR="009D268B">
        <w:rPr>
          <w:rFonts w:ascii="Calisto MT" w:hAnsi="Calisto MT"/>
          <w:b/>
          <w:sz w:val="28"/>
          <w:szCs w:val="28"/>
        </w:rPr>
        <w:t>n kulturelle spaserstokk midler</w:t>
      </w:r>
      <w:r>
        <w:rPr>
          <w:rFonts w:ascii="Calisto MT" w:hAnsi="Calisto MT"/>
          <w:b/>
          <w:sz w:val="28"/>
          <w:szCs w:val="28"/>
        </w:rPr>
        <w:t xml:space="preserve"> i Kautokeino kommune </w:t>
      </w:r>
    </w:p>
    <w:tbl>
      <w:tblPr>
        <w:tblStyle w:val="Tabellrutenett"/>
        <w:tblW w:w="0" w:type="auto"/>
        <w:tblLook w:val="04A0" w:firstRow="1" w:lastRow="0" w:firstColumn="1" w:lastColumn="0" w:noHBand="0" w:noVBand="1"/>
      </w:tblPr>
      <w:tblGrid>
        <w:gridCol w:w="3133"/>
        <w:gridCol w:w="1907"/>
        <w:gridCol w:w="521"/>
        <w:gridCol w:w="3501"/>
      </w:tblGrid>
      <w:tr w:rsidR="009F1BCE" w:rsidTr="00E5065B">
        <w:tc>
          <w:tcPr>
            <w:tcW w:w="3133" w:type="dxa"/>
            <w:shd w:val="clear" w:color="auto" w:fill="B4C6E7" w:themeFill="accent5" w:themeFillTint="66"/>
          </w:tcPr>
          <w:p w:rsidR="009F1BCE" w:rsidRPr="00817FF4" w:rsidRDefault="009F1BCE" w:rsidP="009F0F30">
            <w:pPr>
              <w:rPr>
                <w:rFonts w:ascii="Calisto MT" w:hAnsi="Calisto MT"/>
                <w:b/>
              </w:rPr>
            </w:pPr>
            <w:r>
              <w:rPr>
                <w:rFonts w:ascii="Calisto MT" w:hAnsi="Calisto MT"/>
                <w:b/>
              </w:rPr>
              <w:t>Organisasjon</w:t>
            </w:r>
          </w:p>
        </w:tc>
        <w:tc>
          <w:tcPr>
            <w:tcW w:w="2428" w:type="dxa"/>
            <w:gridSpan w:val="2"/>
          </w:tcPr>
          <w:p w:rsidR="009F1BCE" w:rsidRPr="00817FF4" w:rsidRDefault="009F1BCE" w:rsidP="009F0F30">
            <w:pPr>
              <w:rPr>
                <w:rFonts w:ascii="Calisto MT" w:hAnsi="Calisto MT"/>
              </w:rPr>
            </w:pPr>
            <w:r w:rsidRPr="00817FF4">
              <w:rPr>
                <w:rFonts w:ascii="Calisto MT" w:hAnsi="Calisto MT"/>
              </w:rPr>
              <w:t>Navn:</w:t>
            </w:r>
          </w:p>
        </w:tc>
        <w:tc>
          <w:tcPr>
            <w:tcW w:w="3501" w:type="dxa"/>
          </w:tcPr>
          <w:p w:rsidR="009F1BCE" w:rsidRDefault="009F1BCE" w:rsidP="009F0F30">
            <w:pPr>
              <w:rPr>
                <w:rFonts w:ascii="Calisto MT" w:hAnsi="Calisto MT"/>
              </w:rPr>
            </w:pPr>
            <w:r w:rsidRPr="00817FF4">
              <w:rPr>
                <w:rFonts w:ascii="Calisto MT" w:hAnsi="Calisto MT"/>
              </w:rPr>
              <w:t>Adresse:</w:t>
            </w:r>
          </w:p>
          <w:p w:rsidR="00713AA5" w:rsidRDefault="00713AA5" w:rsidP="009F0F30">
            <w:pPr>
              <w:rPr>
                <w:rFonts w:ascii="Calisto MT" w:hAnsi="Calisto MT"/>
              </w:rPr>
            </w:pPr>
          </w:p>
          <w:p w:rsidR="00713AA5" w:rsidRPr="00817FF4" w:rsidRDefault="00713AA5" w:rsidP="009F0F30">
            <w:pPr>
              <w:rPr>
                <w:rFonts w:ascii="Calisto MT" w:hAnsi="Calisto MT"/>
              </w:rPr>
            </w:pPr>
          </w:p>
        </w:tc>
      </w:tr>
      <w:tr w:rsidR="009D268B" w:rsidTr="00E5065B">
        <w:tc>
          <w:tcPr>
            <w:tcW w:w="3133" w:type="dxa"/>
            <w:shd w:val="clear" w:color="auto" w:fill="B4C6E7" w:themeFill="accent5" w:themeFillTint="66"/>
          </w:tcPr>
          <w:p w:rsidR="009D268B" w:rsidRPr="00817FF4" w:rsidRDefault="009D268B" w:rsidP="009F0F30">
            <w:pPr>
              <w:rPr>
                <w:rFonts w:ascii="Calisto MT" w:hAnsi="Calisto MT"/>
                <w:b/>
              </w:rPr>
            </w:pPr>
            <w:r>
              <w:rPr>
                <w:rFonts w:ascii="Calisto MT" w:hAnsi="Calisto MT"/>
                <w:b/>
              </w:rPr>
              <w:t>Konto nr. for eventuell utbetaling</w:t>
            </w:r>
          </w:p>
        </w:tc>
        <w:tc>
          <w:tcPr>
            <w:tcW w:w="2428" w:type="dxa"/>
            <w:gridSpan w:val="2"/>
          </w:tcPr>
          <w:p w:rsidR="009D268B" w:rsidRPr="00817FF4" w:rsidRDefault="009D268B" w:rsidP="009F0F30">
            <w:pPr>
              <w:rPr>
                <w:rFonts w:ascii="Calisto MT" w:hAnsi="Calisto MT"/>
              </w:rPr>
            </w:pPr>
          </w:p>
        </w:tc>
        <w:tc>
          <w:tcPr>
            <w:tcW w:w="3501" w:type="dxa"/>
          </w:tcPr>
          <w:p w:rsidR="009D268B" w:rsidRPr="00817FF4" w:rsidRDefault="009D268B" w:rsidP="009F0F30">
            <w:pPr>
              <w:rPr>
                <w:rFonts w:ascii="Calisto MT" w:hAnsi="Calisto MT"/>
              </w:rPr>
            </w:pPr>
          </w:p>
        </w:tc>
      </w:tr>
      <w:tr w:rsidR="009F1BCE" w:rsidTr="00E5065B">
        <w:tc>
          <w:tcPr>
            <w:tcW w:w="3133" w:type="dxa"/>
            <w:shd w:val="clear" w:color="auto" w:fill="B4C6E7" w:themeFill="accent5" w:themeFillTint="66"/>
          </w:tcPr>
          <w:p w:rsidR="009F1BCE" w:rsidRPr="00817FF4" w:rsidRDefault="009F1BCE" w:rsidP="009F0F30">
            <w:pPr>
              <w:rPr>
                <w:rFonts w:ascii="Calisto MT" w:hAnsi="Calisto MT"/>
                <w:b/>
              </w:rPr>
            </w:pPr>
            <w:r w:rsidRPr="00817FF4">
              <w:rPr>
                <w:rFonts w:ascii="Calisto MT" w:hAnsi="Calisto MT"/>
                <w:b/>
              </w:rPr>
              <w:t>Prosjektnavn/type</w:t>
            </w:r>
            <w:r>
              <w:rPr>
                <w:rFonts w:ascii="Calisto MT" w:hAnsi="Calisto MT"/>
                <w:b/>
              </w:rPr>
              <w:t>:</w:t>
            </w:r>
          </w:p>
          <w:p w:rsidR="009F1BCE" w:rsidRPr="00817FF4" w:rsidRDefault="009F1BCE" w:rsidP="009F1BCE">
            <w:pPr>
              <w:rPr>
                <w:rFonts w:ascii="Calisto MT" w:hAnsi="Calisto MT"/>
                <w:b/>
              </w:rPr>
            </w:pPr>
          </w:p>
        </w:tc>
        <w:tc>
          <w:tcPr>
            <w:tcW w:w="5929" w:type="dxa"/>
            <w:gridSpan w:val="3"/>
          </w:tcPr>
          <w:p w:rsidR="009F1BCE" w:rsidRPr="00817FF4" w:rsidRDefault="009F1BCE" w:rsidP="009F0F30">
            <w:pPr>
              <w:rPr>
                <w:rFonts w:ascii="Calisto MT" w:hAnsi="Calisto MT"/>
              </w:rPr>
            </w:pPr>
            <w:r w:rsidRPr="00817FF4">
              <w:rPr>
                <w:rFonts w:ascii="Calisto MT" w:hAnsi="Calisto MT"/>
              </w:rPr>
              <w:t>Navn på tiltak:</w:t>
            </w:r>
          </w:p>
        </w:tc>
      </w:tr>
      <w:tr w:rsidR="009F1BCE" w:rsidTr="00E5065B">
        <w:tc>
          <w:tcPr>
            <w:tcW w:w="3133" w:type="dxa"/>
            <w:shd w:val="clear" w:color="auto" w:fill="B4C6E7" w:themeFill="accent5" w:themeFillTint="66"/>
          </w:tcPr>
          <w:p w:rsidR="009F1BCE" w:rsidRDefault="009F1BCE" w:rsidP="009F1BCE">
            <w:pPr>
              <w:rPr>
                <w:rFonts w:ascii="Calisto MT" w:hAnsi="Calisto MT"/>
                <w:b/>
              </w:rPr>
            </w:pPr>
            <w:r>
              <w:rPr>
                <w:rFonts w:ascii="Calisto MT" w:hAnsi="Calisto MT"/>
                <w:b/>
              </w:rPr>
              <w:t>Beskrivelse</w:t>
            </w:r>
            <w:r w:rsidR="009D268B">
              <w:rPr>
                <w:rFonts w:ascii="Calisto MT" w:hAnsi="Calisto MT"/>
                <w:b/>
              </w:rPr>
              <w:t xml:space="preserve"> </w:t>
            </w:r>
            <w:r>
              <w:rPr>
                <w:rFonts w:ascii="Calisto MT" w:hAnsi="Calisto MT"/>
                <w:b/>
              </w:rPr>
              <w:t>(</w:t>
            </w:r>
            <w:r w:rsidR="009D268B">
              <w:rPr>
                <w:rFonts w:ascii="Calisto MT" w:hAnsi="Calisto MT"/>
                <w:b/>
              </w:rPr>
              <w:t>Max</w:t>
            </w:r>
            <w:r>
              <w:rPr>
                <w:rFonts w:ascii="Calisto MT" w:hAnsi="Calisto MT"/>
                <w:b/>
              </w:rPr>
              <w:t xml:space="preserve"> 1000 tegn)</w:t>
            </w:r>
          </w:p>
          <w:p w:rsidR="009F1BCE" w:rsidRPr="00817FF4" w:rsidRDefault="009F1BCE" w:rsidP="009F1BCE">
            <w:pPr>
              <w:rPr>
                <w:rFonts w:ascii="Calisto MT" w:hAnsi="Calisto MT"/>
                <w:b/>
              </w:rPr>
            </w:pPr>
          </w:p>
        </w:tc>
        <w:tc>
          <w:tcPr>
            <w:tcW w:w="5929" w:type="dxa"/>
            <w:gridSpan w:val="3"/>
          </w:tcPr>
          <w:p w:rsidR="009F1BCE" w:rsidRDefault="009F1BCE" w:rsidP="009F0F30">
            <w:pPr>
              <w:rPr>
                <w:rFonts w:ascii="Calisto MT" w:hAnsi="Calisto MT"/>
              </w:rPr>
            </w:pPr>
          </w:p>
          <w:p w:rsidR="00713AA5" w:rsidRDefault="00713AA5" w:rsidP="009F0F30">
            <w:pPr>
              <w:rPr>
                <w:rFonts w:ascii="Calisto MT" w:hAnsi="Calisto MT"/>
              </w:rPr>
            </w:pPr>
          </w:p>
          <w:p w:rsidR="00713AA5" w:rsidRPr="00817FF4" w:rsidRDefault="00713AA5" w:rsidP="009F0F30">
            <w:pPr>
              <w:rPr>
                <w:rFonts w:ascii="Calisto MT" w:hAnsi="Calisto MT"/>
              </w:rPr>
            </w:pPr>
          </w:p>
        </w:tc>
      </w:tr>
      <w:tr w:rsidR="009F1BCE" w:rsidTr="00E5065B">
        <w:tc>
          <w:tcPr>
            <w:tcW w:w="3133" w:type="dxa"/>
            <w:shd w:val="clear" w:color="auto" w:fill="B4C6E7" w:themeFill="accent5" w:themeFillTint="66"/>
          </w:tcPr>
          <w:p w:rsidR="009F1BCE" w:rsidRPr="00817FF4" w:rsidRDefault="009F1BCE" w:rsidP="009F1BCE">
            <w:pPr>
              <w:rPr>
                <w:rFonts w:ascii="Calisto MT" w:hAnsi="Calisto MT"/>
                <w:b/>
              </w:rPr>
            </w:pPr>
            <w:r>
              <w:rPr>
                <w:rFonts w:ascii="Calisto MT" w:hAnsi="Calisto MT"/>
                <w:b/>
              </w:rPr>
              <w:t>Målgruppe</w:t>
            </w:r>
          </w:p>
        </w:tc>
        <w:tc>
          <w:tcPr>
            <w:tcW w:w="5929" w:type="dxa"/>
            <w:gridSpan w:val="3"/>
          </w:tcPr>
          <w:p w:rsidR="009F1BCE" w:rsidRPr="00817FF4" w:rsidRDefault="009F1BCE" w:rsidP="009F0F30">
            <w:pPr>
              <w:rPr>
                <w:rFonts w:ascii="Calisto MT" w:hAnsi="Calisto MT"/>
              </w:rPr>
            </w:pPr>
          </w:p>
        </w:tc>
      </w:tr>
      <w:tr w:rsidR="009F1BCE" w:rsidTr="00E5065B">
        <w:tc>
          <w:tcPr>
            <w:tcW w:w="3133" w:type="dxa"/>
            <w:shd w:val="clear" w:color="auto" w:fill="B4C6E7" w:themeFill="accent5" w:themeFillTint="66"/>
          </w:tcPr>
          <w:p w:rsidR="009F1BCE" w:rsidRDefault="009F1BCE" w:rsidP="009F1BCE">
            <w:pPr>
              <w:rPr>
                <w:rFonts w:ascii="Calisto MT" w:hAnsi="Calisto MT"/>
                <w:b/>
              </w:rPr>
            </w:pPr>
            <w:r>
              <w:rPr>
                <w:rFonts w:ascii="Calisto MT" w:hAnsi="Calisto MT"/>
                <w:b/>
              </w:rPr>
              <w:t>Kulturgenre/tema</w:t>
            </w:r>
          </w:p>
        </w:tc>
        <w:tc>
          <w:tcPr>
            <w:tcW w:w="5929" w:type="dxa"/>
            <w:gridSpan w:val="3"/>
          </w:tcPr>
          <w:p w:rsidR="009F1BCE" w:rsidRPr="00817FF4" w:rsidRDefault="009F1BCE" w:rsidP="009F0F30">
            <w:pPr>
              <w:rPr>
                <w:rFonts w:ascii="Calisto MT" w:hAnsi="Calisto MT"/>
              </w:rPr>
            </w:pPr>
          </w:p>
        </w:tc>
      </w:tr>
      <w:tr w:rsidR="009F1BCE" w:rsidTr="00E5065B">
        <w:tc>
          <w:tcPr>
            <w:tcW w:w="3133" w:type="dxa"/>
            <w:shd w:val="clear" w:color="auto" w:fill="B4C6E7" w:themeFill="accent5" w:themeFillTint="66"/>
          </w:tcPr>
          <w:p w:rsidR="009F1BCE" w:rsidRDefault="009F1BCE" w:rsidP="009F1BCE">
            <w:pPr>
              <w:rPr>
                <w:rFonts w:ascii="Calisto MT" w:hAnsi="Calisto MT"/>
                <w:b/>
              </w:rPr>
            </w:pPr>
            <w:r>
              <w:rPr>
                <w:rFonts w:ascii="Calisto MT" w:hAnsi="Calisto MT"/>
                <w:b/>
              </w:rPr>
              <w:t>Arena</w:t>
            </w:r>
          </w:p>
        </w:tc>
        <w:tc>
          <w:tcPr>
            <w:tcW w:w="5929" w:type="dxa"/>
            <w:gridSpan w:val="3"/>
          </w:tcPr>
          <w:p w:rsidR="009F1BCE" w:rsidRPr="00817FF4" w:rsidRDefault="009F1BCE" w:rsidP="009F0F30">
            <w:pPr>
              <w:rPr>
                <w:rFonts w:ascii="Calisto MT" w:hAnsi="Calisto MT"/>
              </w:rPr>
            </w:pPr>
          </w:p>
        </w:tc>
      </w:tr>
      <w:tr w:rsidR="009F1BCE" w:rsidTr="00E5065B">
        <w:tc>
          <w:tcPr>
            <w:tcW w:w="3133" w:type="dxa"/>
            <w:shd w:val="clear" w:color="auto" w:fill="B4C6E7" w:themeFill="accent5" w:themeFillTint="66"/>
          </w:tcPr>
          <w:p w:rsidR="009F1BCE" w:rsidRDefault="009F1BCE" w:rsidP="009F1BCE">
            <w:pPr>
              <w:rPr>
                <w:rFonts w:ascii="Calisto MT" w:hAnsi="Calisto MT"/>
                <w:b/>
              </w:rPr>
            </w:pPr>
            <w:r>
              <w:rPr>
                <w:rFonts w:ascii="Calisto MT" w:hAnsi="Calisto MT"/>
                <w:b/>
              </w:rPr>
              <w:t>Antall arrangementer /tiltak</w:t>
            </w:r>
          </w:p>
        </w:tc>
        <w:tc>
          <w:tcPr>
            <w:tcW w:w="5929" w:type="dxa"/>
            <w:gridSpan w:val="3"/>
          </w:tcPr>
          <w:p w:rsidR="009F1BCE" w:rsidRPr="00817FF4" w:rsidRDefault="009F1BCE" w:rsidP="009F0F30">
            <w:pPr>
              <w:rPr>
                <w:rFonts w:ascii="Calisto MT" w:hAnsi="Calisto MT"/>
              </w:rPr>
            </w:pPr>
          </w:p>
        </w:tc>
      </w:tr>
      <w:tr w:rsidR="009F1BCE" w:rsidTr="00E5065B">
        <w:tc>
          <w:tcPr>
            <w:tcW w:w="3133" w:type="dxa"/>
            <w:shd w:val="clear" w:color="auto" w:fill="B4C6E7" w:themeFill="accent5" w:themeFillTint="66"/>
          </w:tcPr>
          <w:p w:rsidR="009F1BCE" w:rsidRDefault="009F1BCE" w:rsidP="009F1BCE">
            <w:pPr>
              <w:rPr>
                <w:rFonts w:ascii="Calisto MT" w:hAnsi="Calisto MT"/>
                <w:b/>
              </w:rPr>
            </w:pPr>
            <w:r>
              <w:rPr>
                <w:rFonts w:ascii="Calisto MT" w:hAnsi="Calisto MT"/>
                <w:b/>
              </w:rPr>
              <w:t>Forventet antall deltakere</w:t>
            </w:r>
          </w:p>
        </w:tc>
        <w:tc>
          <w:tcPr>
            <w:tcW w:w="5929" w:type="dxa"/>
            <w:gridSpan w:val="3"/>
          </w:tcPr>
          <w:p w:rsidR="009F1BCE" w:rsidRPr="00817FF4" w:rsidRDefault="009F1BCE" w:rsidP="009F0F30">
            <w:pPr>
              <w:rPr>
                <w:rFonts w:ascii="Calisto MT" w:hAnsi="Calisto MT"/>
              </w:rPr>
            </w:pPr>
          </w:p>
        </w:tc>
      </w:tr>
      <w:tr w:rsidR="009F1BCE" w:rsidTr="00E5065B">
        <w:tc>
          <w:tcPr>
            <w:tcW w:w="3133" w:type="dxa"/>
            <w:shd w:val="clear" w:color="auto" w:fill="B4C6E7" w:themeFill="accent5" w:themeFillTint="66"/>
          </w:tcPr>
          <w:p w:rsidR="009F1BCE" w:rsidRPr="00817FF4" w:rsidRDefault="009F1BCE" w:rsidP="009F0F30">
            <w:pPr>
              <w:rPr>
                <w:rFonts w:ascii="Calisto MT" w:hAnsi="Calisto MT"/>
                <w:b/>
              </w:rPr>
            </w:pPr>
            <w:r w:rsidRPr="00817FF4">
              <w:rPr>
                <w:rFonts w:ascii="Calisto MT" w:hAnsi="Calisto MT"/>
                <w:b/>
              </w:rPr>
              <w:t>Tilrettelegging for funksjonshemmede</w:t>
            </w:r>
          </w:p>
          <w:p w:rsidR="009F1BCE" w:rsidRPr="00817FF4" w:rsidRDefault="009F1BCE" w:rsidP="009F0F30">
            <w:pPr>
              <w:rPr>
                <w:rFonts w:ascii="Calisto MT" w:hAnsi="Calisto MT"/>
                <w:b/>
              </w:rPr>
            </w:pPr>
          </w:p>
        </w:tc>
        <w:tc>
          <w:tcPr>
            <w:tcW w:w="1907" w:type="dxa"/>
          </w:tcPr>
          <w:p w:rsidR="009F1BCE" w:rsidRPr="00817FF4" w:rsidRDefault="009F1BCE" w:rsidP="009F0F30">
            <w:pPr>
              <w:rPr>
                <w:rFonts w:ascii="Calisto MT" w:hAnsi="Calisto MT"/>
              </w:rPr>
            </w:pPr>
          </w:p>
          <w:p w:rsidR="009F1BCE" w:rsidRPr="00817FF4" w:rsidRDefault="009F1BCE" w:rsidP="009F0F30">
            <w:pPr>
              <w:rPr>
                <w:rFonts w:ascii="Calisto MT" w:hAnsi="Calisto MT"/>
              </w:rPr>
            </w:pPr>
            <w:r w:rsidRPr="00817FF4">
              <w:rPr>
                <w:rFonts w:ascii="Calisto MT" w:hAnsi="Calisto MT"/>
              </w:rPr>
              <w:sym w:font="Symbol" w:char="F07F"/>
            </w:r>
            <w:r w:rsidRPr="00817FF4">
              <w:rPr>
                <w:rFonts w:ascii="Calisto MT" w:hAnsi="Calisto MT"/>
              </w:rPr>
              <w:t xml:space="preserve"> JA     </w:t>
            </w:r>
            <w:r w:rsidRPr="00817FF4">
              <w:rPr>
                <w:rFonts w:ascii="Calisto MT" w:hAnsi="Calisto MT"/>
              </w:rPr>
              <w:sym w:font="Symbol" w:char="F07F"/>
            </w:r>
            <w:r w:rsidRPr="00817FF4">
              <w:rPr>
                <w:rFonts w:ascii="Calisto MT" w:hAnsi="Calisto MT"/>
              </w:rPr>
              <w:t xml:space="preserve"> NEI</w:t>
            </w:r>
          </w:p>
        </w:tc>
        <w:tc>
          <w:tcPr>
            <w:tcW w:w="4022" w:type="dxa"/>
            <w:gridSpan w:val="2"/>
          </w:tcPr>
          <w:p w:rsidR="009F1BCE" w:rsidRPr="00817FF4" w:rsidRDefault="009F1BCE" w:rsidP="009F0F30">
            <w:pPr>
              <w:rPr>
                <w:rFonts w:ascii="Calisto MT" w:hAnsi="Calisto MT"/>
              </w:rPr>
            </w:pPr>
            <w:r w:rsidRPr="00817FF4">
              <w:rPr>
                <w:rFonts w:ascii="Calisto MT" w:hAnsi="Calisto MT"/>
              </w:rPr>
              <w:t>Dersom ja, hvordan:</w:t>
            </w:r>
          </w:p>
        </w:tc>
      </w:tr>
      <w:tr w:rsidR="009F1BCE" w:rsidTr="00E5065B">
        <w:tc>
          <w:tcPr>
            <w:tcW w:w="3133" w:type="dxa"/>
            <w:shd w:val="clear" w:color="auto" w:fill="B4C6E7" w:themeFill="accent5" w:themeFillTint="66"/>
          </w:tcPr>
          <w:p w:rsidR="009F1BCE" w:rsidRPr="00817FF4" w:rsidRDefault="009F1BCE" w:rsidP="009F0F30">
            <w:pPr>
              <w:rPr>
                <w:rFonts w:ascii="Calisto MT" w:hAnsi="Calisto MT"/>
                <w:b/>
              </w:rPr>
            </w:pPr>
            <w:r>
              <w:rPr>
                <w:rFonts w:ascii="Calisto MT" w:hAnsi="Calisto MT"/>
                <w:b/>
              </w:rPr>
              <w:t xml:space="preserve">Søknadssum </w:t>
            </w:r>
          </w:p>
        </w:tc>
        <w:tc>
          <w:tcPr>
            <w:tcW w:w="1907" w:type="dxa"/>
          </w:tcPr>
          <w:p w:rsidR="009F1BCE" w:rsidRPr="00817FF4" w:rsidRDefault="009F1BCE" w:rsidP="009F0F30">
            <w:pPr>
              <w:rPr>
                <w:rFonts w:ascii="Calisto MT" w:hAnsi="Calisto MT"/>
              </w:rPr>
            </w:pPr>
          </w:p>
        </w:tc>
        <w:tc>
          <w:tcPr>
            <w:tcW w:w="4022" w:type="dxa"/>
            <w:gridSpan w:val="2"/>
          </w:tcPr>
          <w:p w:rsidR="009F1BCE" w:rsidRPr="00817FF4" w:rsidRDefault="009F1BCE" w:rsidP="009F0F30">
            <w:pPr>
              <w:rPr>
                <w:rFonts w:ascii="Calisto MT" w:hAnsi="Calisto MT"/>
              </w:rPr>
            </w:pPr>
          </w:p>
        </w:tc>
      </w:tr>
      <w:tr w:rsidR="009F1BCE" w:rsidTr="00E5065B">
        <w:tc>
          <w:tcPr>
            <w:tcW w:w="3133" w:type="dxa"/>
            <w:shd w:val="clear" w:color="auto" w:fill="B4C6E7" w:themeFill="accent5" w:themeFillTint="66"/>
          </w:tcPr>
          <w:p w:rsidR="009F1BCE" w:rsidRPr="00817FF4" w:rsidRDefault="009F1BCE" w:rsidP="009F1BCE">
            <w:pPr>
              <w:rPr>
                <w:rFonts w:ascii="Calisto MT" w:hAnsi="Calisto MT"/>
                <w:b/>
              </w:rPr>
            </w:pPr>
            <w:r w:rsidRPr="00817FF4">
              <w:rPr>
                <w:rFonts w:ascii="Calisto MT" w:hAnsi="Calisto MT"/>
                <w:b/>
              </w:rPr>
              <w:t xml:space="preserve">Finansiering av </w:t>
            </w:r>
            <w:r>
              <w:rPr>
                <w:rFonts w:ascii="Calisto MT" w:hAnsi="Calisto MT"/>
                <w:b/>
              </w:rPr>
              <w:t>aktiviteten/opplegget</w:t>
            </w:r>
            <w:r w:rsidR="009D268B">
              <w:rPr>
                <w:rFonts w:ascii="Calisto MT" w:hAnsi="Calisto MT"/>
                <w:b/>
              </w:rPr>
              <w:t>/tiltaket</w:t>
            </w:r>
          </w:p>
        </w:tc>
        <w:tc>
          <w:tcPr>
            <w:tcW w:w="1907" w:type="dxa"/>
          </w:tcPr>
          <w:p w:rsidR="009F1BCE" w:rsidRPr="00817FF4" w:rsidRDefault="009F1BCE" w:rsidP="009F0F30">
            <w:pPr>
              <w:rPr>
                <w:rFonts w:ascii="Calisto MT" w:hAnsi="Calisto MT"/>
              </w:rPr>
            </w:pPr>
            <w:r w:rsidRPr="00817FF4">
              <w:rPr>
                <w:rFonts w:ascii="Calisto MT" w:hAnsi="Calisto MT"/>
              </w:rPr>
              <w:t>E</w:t>
            </w:r>
            <w:r w:rsidR="009D268B">
              <w:rPr>
                <w:rFonts w:ascii="Calisto MT" w:hAnsi="Calisto MT"/>
              </w:rPr>
              <w:t xml:space="preserve">gen andel minimum 20% </w:t>
            </w:r>
            <w:r w:rsidRPr="00817FF4">
              <w:rPr>
                <w:rFonts w:ascii="Calisto MT" w:hAnsi="Calisto MT"/>
              </w:rPr>
              <w:t>+ dugnad</w:t>
            </w:r>
          </w:p>
          <w:p w:rsidR="009F1BCE" w:rsidRDefault="009F1BCE" w:rsidP="009F0F30">
            <w:pPr>
              <w:rPr>
                <w:rFonts w:ascii="Calisto MT" w:hAnsi="Calisto MT"/>
              </w:rPr>
            </w:pPr>
            <w:r w:rsidRPr="00817FF4">
              <w:rPr>
                <w:rFonts w:ascii="Calisto MT" w:hAnsi="Calisto MT"/>
              </w:rPr>
              <w:t>Kommunalt tilskudd</w:t>
            </w:r>
          </w:p>
          <w:p w:rsidR="009F1BCE" w:rsidRPr="00817FF4" w:rsidRDefault="009F1BCE" w:rsidP="009F0F30">
            <w:pPr>
              <w:rPr>
                <w:rFonts w:ascii="Calisto MT" w:hAnsi="Calisto MT"/>
              </w:rPr>
            </w:pPr>
            <w:r w:rsidRPr="00817FF4">
              <w:rPr>
                <w:rFonts w:ascii="Calisto MT" w:hAnsi="Calisto MT"/>
              </w:rPr>
              <w:t>Annet</w:t>
            </w:r>
          </w:p>
          <w:p w:rsidR="009F1BCE" w:rsidRPr="00817FF4" w:rsidRDefault="009F1BCE" w:rsidP="009F0F30">
            <w:pPr>
              <w:rPr>
                <w:rFonts w:ascii="Calisto MT" w:hAnsi="Calisto MT"/>
              </w:rPr>
            </w:pPr>
            <w:r w:rsidRPr="00817FF4">
              <w:rPr>
                <w:rFonts w:ascii="Calisto MT" w:hAnsi="Calisto MT"/>
              </w:rPr>
              <w:t>Evt.</w:t>
            </w:r>
          </w:p>
        </w:tc>
        <w:tc>
          <w:tcPr>
            <w:tcW w:w="4022" w:type="dxa"/>
            <w:gridSpan w:val="2"/>
          </w:tcPr>
          <w:p w:rsidR="009F1BCE" w:rsidRPr="00817FF4" w:rsidRDefault="009F1BCE" w:rsidP="009F0F30">
            <w:pPr>
              <w:rPr>
                <w:rFonts w:ascii="Calisto MT" w:hAnsi="Calisto MT"/>
              </w:rPr>
            </w:pPr>
            <w:r w:rsidRPr="00817FF4">
              <w:rPr>
                <w:rFonts w:ascii="Calisto MT" w:hAnsi="Calisto MT"/>
              </w:rPr>
              <w:t>Kr.</w:t>
            </w:r>
          </w:p>
          <w:p w:rsidR="009F1BCE" w:rsidRPr="00817FF4" w:rsidRDefault="009D268B" w:rsidP="009F0F30">
            <w:pPr>
              <w:rPr>
                <w:rFonts w:ascii="Calisto MT" w:hAnsi="Calisto MT"/>
              </w:rPr>
            </w:pPr>
            <w:r>
              <w:rPr>
                <w:rFonts w:ascii="Calisto MT" w:hAnsi="Calisto MT"/>
              </w:rPr>
              <w:t>Kr.</w:t>
            </w:r>
          </w:p>
          <w:p w:rsidR="009D268B" w:rsidRDefault="009D268B" w:rsidP="009F0F30">
            <w:pPr>
              <w:rPr>
                <w:rFonts w:ascii="Calisto MT" w:hAnsi="Calisto MT"/>
              </w:rPr>
            </w:pPr>
          </w:p>
          <w:p w:rsidR="009F1BCE" w:rsidRPr="00817FF4" w:rsidRDefault="009F1BCE" w:rsidP="009F0F30">
            <w:pPr>
              <w:rPr>
                <w:rFonts w:ascii="Calisto MT" w:hAnsi="Calisto MT"/>
              </w:rPr>
            </w:pPr>
            <w:r w:rsidRPr="00817FF4">
              <w:rPr>
                <w:rFonts w:ascii="Calisto MT" w:hAnsi="Calisto MT"/>
              </w:rPr>
              <w:t>Kr.</w:t>
            </w:r>
          </w:p>
          <w:p w:rsidR="009F1BCE" w:rsidRPr="00817FF4" w:rsidRDefault="009F1BCE" w:rsidP="009F0F30">
            <w:pPr>
              <w:rPr>
                <w:rFonts w:ascii="Calisto MT" w:hAnsi="Calisto MT"/>
              </w:rPr>
            </w:pPr>
            <w:r w:rsidRPr="00817FF4">
              <w:rPr>
                <w:rFonts w:ascii="Calisto MT" w:hAnsi="Calisto MT"/>
              </w:rPr>
              <w:t>Kr.</w:t>
            </w:r>
          </w:p>
          <w:p w:rsidR="009F1BCE" w:rsidRPr="00817FF4" w:rsidRDefault="009F1BCE" w:rsidP="009F0F30">
            <w:pPr>
              <w:rPr>
                <w:rFonts w:ascii="Calisto MT" w:hAnsi="Calisto MT"/>
              </w:rPr>
            </w:pPr>
            <w:r w:rsidRPr="00817FF4">
              <w:rPr>
                <w:rFonts w:ascii="Calisto MT" w:hAnsi="Calisto MT"/>
              </w:rPr>
              <w:t>Kr.</w:t>
            </w:r>
          </w:p>
        </w:tc>
      </w:tr>
      <w:tr w:rsidR="009F1BCE" w:rsidTr="00E5065B">
        <w:tc>
          <w:tcPr>
            <w:tcW w:w="3133" w:type="dxa"/>
            <w:shd w:val="clear" w:color="auto" w:fill="B4C6E7" w:themeFill="accent5" w:themeFillTint="66"/>
          </w:tcPr>
          <w:p w:rsidR="009F1BCE" w:rsidRPr="00817FF4" w:rsidRDefault="009F1BCE" w:rsidP="009F0F30">
            <w:pPr>
              <w:rPr>
                <w:rFonts w:ascii="Calisto MT" w:hAnsi="Calisto MT"/>
                <w:b/>
              </w:rPr>
            </w:pPr>
          </w:p>
          <w:p w:rsidR="009F1BCE" w:rsidRPr="00817FF4" w:rsidRDefault="009F1BCE" w:rsidP="009F0F30">
            <w:pPr>
              <w:rPr>
                <w:rFonts w:ascii="Calisto MT" w:hAnsi="Calisto MT"/>
                <w:b/>
              </w:rPr>
            </w:pPr>
          </w:p>
          <w:p w:rsidR="009F1BCE" w:rsidRPr="00817FF4" w:rsidRDefault="009F1BCE" w:rsidP="009F0F30">
            <w:pPr>
              <w:rPr>
                <w:rFonts w:ascii="Calisto MT" w:hAnsi="Calisto MT"/>
                <w:b/>
              </w:rPr>
            </w:pPr>
          </w:p>
        </w:tc>
        <w:tc>
          <w:tcPr>
            <w:tcW w:w="5929" w:type="dxa"/>
            <w:gridSpan w:val="3"/>
          </w:tcPr>
          <w:p w:rsidR="009F1BCE" w:rsidRPr="00817FF4" w:rsidRDefault="009F1BCE" w:rsidP="009F0F30">
            <w:pPr>
              <w:rPr>
                <w:rFonts w:ascii="Calisto MT" w:hAnsi="Calisto MT"/>
              </w:rPr>
            </w:pPr>
          </w:p>
        </w:tc>
      </w:tr>
      <w:tr w:rsidR="009F1BCE" w:rsidTr="00E5065B">
        <w:tc>
          <w:tcPr>
            <w:tcW w:w="3133" w:type="dxa"/>
            <w:shd w:val="clear" w:color="auto" w:fill="B4C6E7" w:themeFill="accent5" w:themeFillTint="66"/>
          </w:tcPr>
          <w:p w:rsidR="009F1BCE" w:rsidRPr="00817FF4" w:rsidRDefault="009F1BCE" w:rsidP="009F0F30">
            <w:pPr>
              <w:rPr>
                <w:rFonts w:ascii="Calisto MT" w:hAnsi="Calisto MT"/>
                <w:b/>
              </w:rPr>
            </w:pPr>
            <w:r w:rsidRPr="00817FF4">
              <w:rPr>
                <w:rFonts w:ascii="Calisto MT" w:hAnsi="Calisto MT"/>
                <w:b/>
              </w:rPr>
              <w:t>Vedlegg</w:t>
            </w:r>
          </w:p>
          <w:p w:rsidR="009F1BCE" w:rsidRPr="00817FF4" w:rsidRDefault="009F1BCE" w:rsidP="009F0F30">
            <w:pPr>
              <w:rPr>
                <w:rFonts w:ascii="Calisto MT" w:hAnsi="Calisto MT"/>
                <w:b/>
              </w:rPr>
            </w:pPr>
          </w:p>
          <w:p w:rsidR="009F1BCE" w:rsidRPr="00817FF4" w:rsidRDefault="009F1BCE" w:rsidP="009F0F30">
            <w:pPr>
              <w:rPr>
                <w:rFonts w:ascii="Calisto MT" w:hAnsi="Calisto MT"/>
                <w:b/>
              </w:rPr>
            </w:pPr>
          </w:p>
        </w:tc>
        <w:tc>
          <w:tcPr>
            <w:tcW w:w="5929" w:type="dxa"/>
            <w:gridSpan w:val="3"/>
          </w:tcPr>
          <w:p w:rsidR="009F1BCE" w:rsidRDefault="009F1BCE" w:rsidP="009F1BCE">
            <w:pPr>
              <w:pStyle w:val="Listeavsnitt"/>
              <w:numPr>
                <w:ilvl w:val="0"/>
                <w:numId w:val="1"/>
              </w:numPr>
              <w:spacing w:after="0" w:line="240" w:lineRule="auto"/>
              <w:rPr>
                <w:rFonts w:ascii="Calisto MT" w:hAnsi="Calisto MT"/>
              </w:rPr>
            </w:pPr>
            <w:r>
              <w:rPr>
                <w:rFonts w:ascii="Calisto MT" w:hAnsi="Calisto MT"/>
              </w:rPr>
              <w:t xml:space="preserve">Detaljert </w:t>
            </w:r>
            <w:r w:rsidRPr="00817FF4">
              <w:rPr>
                <w:rFonts w:ascii="Calisto MT" w:hAnsi="Calisto MT"/>
              </w:rPr>
              <w:t>kostnadsoverslag</w:t>
            </w:r>
          </w:p>
          <w:p w:rsidR="009F1BCE" w:rsidRDefault="009F1BCE" w:rsidP="009F1BCE">
            <w:pPr>
              <w:pStyle w:val="Listeavsnitt"/>
              <w:numPr>
                <w:ilvl w:val="0"/>
                <w:numId w:val="1"/>
              </w:numPr>
              <w:spacing w:after="0" w:line="240" w:lineRule="auto"/>
              <w:rPr>
                <w:rFonts w:ascii="Calisto MT" w:hAnsi="Calisto MT"/>
              </w:rPr>
            </w:pPr>
            <w:r>
              <w:rPr>
                <w:rFonts w:ascii="Calisto MT" w:hAnsi="Calisto MT"/>
              </w:rPr>
              <w:t>Dokumentasjon av de ulike delene i finansieringsplanen</w:t>
            </w:r>
          </w:p>
          <w:p w:rsidR="009F1BCE" w:rsidRPr="00E5065B" w:rsidRDefault="009F1BCE" w:rsidP="00E5065B">
            <w:pPr>
              <w:pStyle w:val="Listeavsnitt"/>
              <w:numPr>
                <w:ilvl w:val="0"/>
                <w:numId w:val="1"/>
              </w:numPr>
              <w:spacing w:after="0" w:line="240" w:lineRule="auto"/>
              <w:rPr>
                <w:rFonts w:ascii="Calisto MT" w:hAnsi="Calisto MT"/>
              </w:rPr>
            </w:pPr>
            <w:r>
              <w:rPr>
                <w:rFonts w:ascii="Calisto MT" w:hAnsi="Calisto MT"/>
              </w:rPr>
              <w:t>Egnemidler og dugnad skal dokumenteres</w:t>
            </w:r>
          </w:p>
        </w:tc>
      </w:tr>
      <w:tr w:rsidR="008C2120" w:rsidTr="00E5065B">
        <w:tc>
          <w:tcPr>
            <w:tcW w:w="3133" w:type="dxa"/>
            <w:shd w:val="clear" w:color="auto" w:fill="B4C6E7" w:themeFill="accent5" w:themeFillTint="66"/>
          </w:tcPr>
          <w:p w:rsidR="008C2120" w:rsidRPr="00817FF4" w:rsidRDefault="008C2120" w:rsidP="009F0F30">
            <w:pPr>
              <w:rPr>
                <w:rFonts w:ascii="Calisto MT" w:hAnsi="Calisto MT"/>
                <w:b/>
              </w:rPr>
            </w:pPr>
            <w:r>
              <w:rPr>
                <w:rFonts w:ascii="Calisto MT" w:hAnsi="Calisto MT"/>
                <w:b/>
              </w:rPr>
              <w:t xml:space="preserve">Rapport og vedlegg </w:t>
            </w:r>
          </w:p>
        </w:tc>
        <w:tc>
          <w:tcPr>
            <w:tcW w:w="5929" w:type="dxa"/>
            <w:gridSpan w:val="3"/>
          </w:tcPr>
          <w:p w:rsidR="008C2120" w:rsidRDefault="008C2120" w:rsidP="008C2120">
            <w:pPr>
              <w:pStyle w:val="Listeavsnitt"/>
              <w:spacing w:after="0" w:line="240" w:lineRule="auto"/>
              <w:rPr>
                <w:rFonts w:ascii="Calisto MT" w:hAnsi="Calisto MT"/>
              </w:rPr>
            </w:pPr>
            <w:r>
              <w:rPr>
                <w:rFonts w:ascii="Calisto MT" w:hAnsi="Calisto MT"/>
              </w:rPr>
              <w:t xml:space="preserve">Innleveres etter at tiltaket er avsluttet </w:t>
            </w:r>
          </w:p>
        </w:tc>
      </w:tr>
      <w:tr w:rsidR="009F1BCE" w:rsidTr="00E5065B">
        <w:tc>
          <w:tcPr>
            <w:tcW w:w="3133" w:type="dxa"/>
            <w:shd w:val="clear" w:color="auto" w:fill="B4C6E7" w:themeFill="accent5" w:themeFillTint="66"/>
          </w:tcPr>
          <w:p w:rsidR="009F1BCE" w:rsidRPr="00817FF4" w:rsidRDefault="009F1BCE" w:rsidP="009F0F30">
            <w:pPr>
              <w:rPr>
                <w:rFonts w:ascii="Calisto MT" w:hAnsi="Calisto MT"/>
                <w:b/>
              </w:rPr>
            </w:pPr>
            <w:r w:rsidRPr="00817FF4">
              <w:rPr>
                <w:rFonts w:ascii="Calisto MT" w:hAnsi="Calisto MT"/>
                <w:b/>
              </w:rPr>
              <w:t>Utfylt av</w:t>
            </w:r>
          </w:p>
        </w:tc>
        <w:tc>
          <w:tcPr>
            <w:tcW w:w="5929" w:type="dxa"/>
            <w:gridSpan w:val="3"/>
          </w:tcPr>
          <w:p w:rsidR="009F1BCE" w:rsidRPr="00817FF4" w:rsidRDefault="009F1BCE" w:rsidP="009F0F30">
            <w:pPr>
              <w:rPr>
                <w:rFonts w:ascii="Calisto MT" w:hAnsi="Calisto MT"/>
              </w:rPr>
            </w:pPr>
            <w:r w:rsidRPr="00817FF4">
              <w:rPr>
                <w:rFonts w:ascii="Calisto MT" w:hAnsi="Calisto MT"/>
              </w:rPr>
              <w:t xml:space="preserve">Navn og dato: </w:t>
            </w:r>
          </w:p>
          <w:p w:rsidR="009F1BCE" w:rsidRPr="00817FF4" w:rsidRDefault="009F1BCE" w:rsidP="009F0F30">
            <w:pPr>
              <w:rPr>
                <w:rFonts w:ascii="Calisto MT" w:hAnsi="Calisto MT"/>
              </w:rPr>
            </w:pPr>
          </w:p>
          <w:p w:rsidR="009F1BCE" w:rsidRPr="00817FF4" w:rsidRDefault="009F1BCE" w:rsidP="009F0F30">
            <w:pPr>
              <w:rPr>
                <w:rFonts w:ascii="Calisto MT" w:hAnsi="Calisto MT"/>
              </w:rPr>
            </w:pPr>
            <w:r w:rsidRPr="00817FF4">
              <w:rPr>
                <w:rFonts w:ascii="Calisto MT" w:hAnsi="Calisto MT"/>
              </w:rPr>
              <w:t>Tlf. og e-post:</w:t>
            </w:r>
          </w:p>
          <w:p w:rsidR="009F1BCE" w:rsidRPr="00817FF4" w:rsidRDefault="009F1BCE" w:rsidP="009F0F30">
            <w:pPr>
              <w:rPr>
                <w:rFonts w:ascii="Calisto MT" w:hAnsi="Calisto MT"/>
              </w:rPr>
            </w:pPr>
          </w:p>
        </w:tc>
      </w:tr>
    </w:tbl>
    <w:p w:rsidR="008C2120" w:rsidRPr="008C2120" w:rsidRDefault="008C2120" w:rsidP="009F1BCE">
      <w:pPr>
        <w:rPr>
          <w:rFonts w:ascii="Times New Roman" w:hAnsi="Times New Roman" w:cs="Times New Roman"/>
          <w:sz w:val="24"/>
          <w:szCs w:val="24"/>
        </w:rPr>
      </w:pPr>
    </w:p>
    <w:p w:rsidR="00E5065B" w:rsidRPr="00E5065B" w:rsidRDefault="00E5065B" w:rsidP="00E5065B">
      <w:pPr>
        <w:keepNext/>
        <w:autoSpaceDE w:val="0"/>
        <w:autoSpaceDN w:val="0"/>
        <w:adjustRightInd w:val="0"/>
        <w:spacing w:before="100" w:after="100" w:line="240" w:lineRule="auto"/>
        <w:outlineLvl w:val="3"/>
        <w:rPr>
          <w:rFonts w:ascii="Times New Roman" w:eastAsia="Times New Roman" w:hAnsi="Times New Roman" w:cs="Times New Roman"/>
          <w:b/>
          <w:bCs/>
          <w:sz w:val="24"/>
          <w:szCs w:val="24"/>
          <w:lang w:eastAsia="nb-NO"/>
        </w:rPr>
      </w:pPr>
      <w:r w:rsidRPr="00E5065B">
        <w:rPr>
          <w:rFonts w:ascii="Times New Roman" w:eastAsia="Times New Roman" w:hAnsi="Times New Roman" w:cs="Times New Roman"/>
          <w:b/>
          <w:bCs/>
          <w:sz w:val="24"/>
          <w:szCs w:val="24"/>
          <w:lang w:eastAsia="nb-NO"/>
        </w:rPr>
        <w:t>Retningslinjer for Den kulturelle spaserstokken</w:t>
      </w:r>
    </w:p>
    <w:p w:rsidR="00E5065B" w:rsidRPr="008A3F5D" w:rsidRDefault="00E5065B" w:rsidP="00E5065B">
      <w:pPr>
        <w:keepNext/>
        <w:autoSpaceDE w:val="0"/>
        <w:autoSpaceDN w:val="0"/>
        <w:adjustRightInd w:val="0"/>
        <w:spacing w:before="100" w:after="100" w:line="240" w:lineRule="auto"/>
        <w:outlineLvl w:val="3"/>
        <w:rPr>
          <w:rFonts w:ascii="Times New Roman" w:eastAsia="Times New Roman" w:hAnsi="Times New Roman" w:cs="Times New Roman"/>
          <w:bCs/>
          <w:sz w:val="24"/>
          <w:szCs w:val="24"/>
          <w:u w:val="single"/>
          <w:lang w:eastAsia="nb-NO"/>
        </w:rPr>
      </w:pPr>
      <w:r w:rsidRPr="00E5065B">
        <w:rPr>
          <w:rFonts w:ascii="Times New Roman" w:eastAsia="Times New Roman" w:hAnsi="Times New Roman" w:cs="Times New Roman"/>
          <w:bCs/>
          <w:sz w:val="24"/>
          <w:szCs w:val="24"/>
          <w:lang w:eastAsia="nb-NO"/>
        </w:rPr>
        <w:t>Søknader med prosjektbeskrivelse og tilhørende budsj</w:t>
      </w:r>
      <w:r w:rsidR="00713AA5">
        <w:rPr>
          <w:rFonts w:ascii="Times New Roman" w:eastAsia="Times New Roman" w:hAnsi="Times New Roman" w:cs="Times New Roman"/>
          <w:bCs/>
          <w:sz w:val="24"/>
          <w:szCs w:val="24"/>
          <w:lang w:eastAsia="nb-NO"/>
        </w:rPr>
        <w:t xml:space="preserve">ett må være sendt inn </w:t>
      </w:r>
      <w:r w:rsidR="008A3F5D">
        <w:rPr>
          <w:rFonts w:ascii="Times New Roman" w:eastAsia="Times New Roman" w:hAnsi="Times New Roman" w:cs="Times New Roman"/>
          <w:bCs/>
          <w:sz w:val="24"/>
          <w:szCs w:val="24"/>
          <w:u w:val="single"/>
          <w:lang w:eastAsia="nb-NO"/>
        </w:rPr>
        <w:t>innen 1.Desember</w:t>
      </w:r>
      <w:r w:rsidR="00713AA5" w:rsidRPr="008A3F5D">
        <w:rPr>
          <w:rFonts w:ascii="Times New Roman" w:eastAsia="Times New Roman" w:hAnsi="Times New Roman" w:cs="Times New Roman"/>
          <w:bCs/>
          <w:sz w:val="24"/>
          <w:szCs w:val="24"/>
          <w:u w:val="single"/>
          <w:lang w:eastAsia="nb-NO"/>
        </w:rPr>
        <w:t xml:space="preserve"> for tiltak til året etter. </w:t>
      </w:r>
    </w:p>
    <w:p w:rsidR="008A3F5D" w:rsidRDefault="00E5065B" w:rsidP="00E5065B">
      <w:pPr>
        <w:autoSpaceDE w:val="0"/>
        <w:autoSpaceDN w:val="0"/>
        <w:adjustRightInd w:val="0"/>
        <w:spacing w:before="100" w:after="100" w:line="240" w:lineRule="auto"/>
        <w:rPr>
          <w:rFonts w:ascii="Times New Roman" w:eastAsia="Times New Roman" w:hAnsi="Times New Roman" w:cs="Times New Roman"/>
          <w:sz w:val="24"/>
          <w:szCs w:val="24"/>
          <w:lang w:eastAsia="nb-NO"/>
        </w:rPr>
      </w:pPr>
      <w:r w:rsidRPr="00E5065B">
        <w:rPr>
          <w:rFonts w:ascii="Times New Roman" w:eastAsia="Times New Roman" w:hAnsi="Times New Roman" w:cs="Times New Roman"/>
          <w:sz w:val="24"/>
          <w:szCs w:val="24"/>
          <w:lang w:eastAsia="nb-NO"/>
        </w:rPr>
        <w:t>Det er en forutsetning for tilskuddet at søker bidrar med minimum 20 prosent i egenandel.</w:t>
      </w:r>
    </w:p>
    <w:p w:rsidR="00E5065B" w:rsidRPr="00E5065B" w:rsidRDefault="00E5065B" w:rsidP="00E5065B">
      <w:pPr>
        <w:autoSpaceDE w:val="0"/>
        <w:autoSpaceDN w:val="0"/>
        <w:adjustRightInd w:val="0"/>
        <w:spacing w:before="100" w:after="100" w:line="240" w:lineRule="auto"/>
        <w:rPr>
          <w:rFonts w:ascii="Times New Roman" w:eastAsia="Times New Roman" w:hAnsi="Times New Roman" w:cs="Times New Roman"/>
          <w:sz w:val="24"/>
          <w:szCs w:val="24"/>
          <w:lang w:eastAsia="nb-NO"/>
        </w:rPr>
      </w:pPr>
      <w:r w:rsidRPr="00E5065B">
        <w:rPr>
          <w:rFonts w:ascii="Times New Roman" w:eastAsia="Times New Roman" w:hAnsi="Times New Roman" w:cs="Times New Roman"/>
          <w:sz w:val="24"/>
          <w:szCs w:val="24"/>
          <w:lang w:eastAsia="nb-NO"/>
        </w:rPr>
        <w:t>Tilskuddet kan ikke brukes til investeringer, utstyr, administrasjon, lønn til ansatte, planlegging eller kompetanseheving.</w:t>
      </w:r>
    </w:p>
    <w:p w:rsidR="00E5065B" w:rsidRPr="00E5065B" w:rsidRDefault="00E5065B" w:rsidP="00E5065B">
      <w:pPr>
        <w:autoSpaceDE w:val="0"/>
        <w:autoSpaceDN w:val="0"/>
        <w:adjustRightInd w:val="0"/>
        <w:spacing w:before="100" w:after="100" w:line="240" w:lineRule="auto"/>
        <w:rPr>
          <w:rFonts w:ascii="Times New Roman" w:eastAsia="Times New Roman" w:hAnsi="Times New Roman" w:cs="Times New Roman"/>
          <w:sz w:val="24"/>
          <w:szCs w:val="24"/>
          <w:lang w:eastAsia="nb-NO"/>
        </w:rPr>
      </w:pPr>
      <w:r w:rsidRPr="00E5065B">
        <w:rPr>
          <w:rFonts w:ascii="Times New Roman" w:eastAsia="Times New Roman" w:hAnsi="Times New Roman" w:cs="Times New Roman"/>
          <w:sz w:val="24"/>
          <w:szCs w:val="24"/>
          <w:lang w:eastAsia="nb-NO"/>
        </w:rPr>
        <w:t>Tilskudd fra Den kulturelle spaserstokken skal ikke komme til erstatning for kommunale tilskudd til eksisterende eller planlagte satsinger eller tiltak som allerede er sikret finansiering. Eksempler på tiltak som midlene ikke skal brukes til er kostnader ved sosiale arrangement, herunder bevertning, samt driftsstøtte til lag og foreninger.</w:t>
      </w:r>
    </w:p>
    <w:p w:rsidR="00E5065B" w:rsidRPr="00E5065B" w:rsidRDefault="00E5065B" w:rsidP="00E5065B">
      <w:pPr>
        <w:autoSpaceDE w:val="0"/>
        <w:autoSpaceDN w:val="0"/>
        <w:adjustRightInd w:val="0"/>
        <w:spacing w:before="100" w:after="100" w:line="240" w:lineRule="auto"/>
        <w:rPr>
          <w:rFonts w:ascii="Times New Roman" w:eastAsia="Times New Roman" w:hAnsi="Times New Roman" w:cs="Times New Roman"/>
          <w:sz w:val="24"/>
          <w:szCs w:val="24"/>
          <w:lang w:eastAsia="nb-NO"/>
        </w:rPr>
      </w:pPr>
      <w:r w:rsidRPr="00E5065B">
        <w:rPr>
          <w:rFonts w:ascii="Times New Roman" w:eastAsia="Times New Roman" w:hAnsi="Times New Roman" w:cs="Times New Roman"/>
          <w:sz w:val="24"/>
          <w:szCs w:val="24"/>
          <w:lang w:eastAsia="nb-NO"/>
        </w:rPr>
        <w:t>Tilskudd kan ikke søkes til allerede gjennomførte prosjekter, aktiviteter, turer e.l.</w:t>
      </w:r>
    </w:p>
    <w:p w:rsidR="00E5065B" w:rsidRPr="00E5065B" w:rsidRDefault="00E5065B" w:rsidP="00E5065B">
      <w:pPr>
        <w:autoSpaceDE w:val="0"/>
        <w:autoSpaceDN w:val="0"/>
        <w:adjustRightInd w:val="0"/>
        <w:spacing w:before="100" w:after="100" w:line="240" w:lineRule="auto"/>
        <w:rPr>
          <w:rFonts w:ascii="Times New Roman" w:eastAsia="Times New Roman" w:hAnsi="Times New Roman" w:cs="Times New Roman"/>
          <w:sz w:val="24"/>
          <w:szCs w:val="24"/>
          <w:lang w:eastAsia="nb-NO"/>
        </w:rPr>
      </w:pPr>
      <w:r w:rsidRPr="00E5065B">
        <w:rPr>
          <w:rFonts w:ascii="Times New Roman" w:eastAsia="Times New Roman" w:hAnsi="Times New Roman" w:cs="Times New Roman"/>
          <w:sz w:val="24"/>
          <w:szCs w:val="24"/>
          <w:lang w:eastAsia="nb-NO"/>
        </w:rPr>
        <w:t>Tilskudd utbetales etter at Kautokeino kommune har mottatt prosjektrapport og regnskap.</w:t>
      </w:r>
    </w:p>
    <w:p w:rsidR="008A3F5D" w:rsidRDefault="008A3F5D" w:rsidP="00E5065B">
      <w:pPr>
        <w:autoSpaceDE w:val="0"/>
        <w:autoSpaceDN w:val="0"/>
        <w:adjustRightInd w:val="0"/>
        <w:spacing w:before="100" w:after="100" w:line="240" w:lineRule="auto"/>
        <w:rPr>
          <w:rFonts w:ascii="Times New Roman" w:eastAsia="Times New Roman" w:hAnsi="Times New Roman" w:cs="Times New Roman"/>
          <w:sz w:val="24"/>
          <w:szCs w:val="24"/>
          <w:lang w:eastAsia="nb-NO"/>
        </w:rPr>
      </w:pPr>
    </w:p>
    <w:p w:rsidR="008A3F5D" w:rsidRDefault="00E5065B" w:rsidP="00CB7717">
      <w:pPr>
        <w:autoSpaceDE w:val="0"/>
        <w:autoSpaceDN w:val="0"/>
        <w:adjustRightInd w:val="0"/>
        <w:spacing w:before="100" w:after="100" w:line="240" w:lineRule="auto"/>
        <w:rPr>
          <w:rFonts w:ascii="Times New Roman" w:eastAsia="Times New Roman" w:hAnsi="Times New Roman" w:cs="Times New Roman"/>
          <w:sz w:val="24"/>
          <w:szCs w:val="24"/>
          <w:lang w:eastAsia="nb-NO"/>
        </w:rPr>
      </w:pPr>
      <w:r w:rsidRPr="00E5065B">
        <w:rPr>
          <w:rFonts w:ascii="Times New Roman" w:eastAsia="Times New Roman" w:hAnsi="Times New Roman" w:cs="Times New Roman"/>
          <w:sz w:val="24"/>
          <w:szCs w:val="24"/>
          <w:lang w:eastAsia="nb-NO"/>
        </w:rPr>
        <w:t xml:space="preserve">Hvis aktiviteter/tiltak som har fått tilsagn avlyses eller av andre årsaker ikke vil bli gjennomført inneværende år, plikter søker å opplyse om dette umiddelbart til </w:t>
      </w:r>
      <w:hyperlink r:id="rId6" w:history="1">
        <w:r w:rsidRPr="00E5065B">
          <w:rPr>
            <w:rFonts w:ascii="Times New Roman" w:eastAsia="Times New Roman" w:hAnsi="Times New Roman" w:cs="Times New Roman"/>
            <w:color w:val="0000FF"/>
            <w:sz w:val="24"/>
            <w:szCs w:val="24"/>
            <w:u w:val="single"/>
            <w:lang w:eastAsia="nb-NO"/>
          </w:rPr>
          <w:t>karen.proksi@kautokeino.kommune.no</w:t>
        </w:r>
      </w:hyperlink>
    </w:p>
    <w:p w:rsidR="008C2120" w:rsidRDefault="00E5065B" w:rsidP="00CB7717">
      <w:pPr>
        <w:autoSpaceDE w:val="0"/>
        <w:autoSpaceDN w:val="0"/>
        <w:adjustRightInd w:val="0"/>
        <w:spacing w:before="100" w:after="100" w:line="240" w:lineRule="auto"/>
        <w:rPr>
          <w:rFonts w:ascii="Times New Roman" w:eastAsia="Times New Roman" w:hAnsi="Times New Roman" w:cs="Times New Roman"/>
          <w:sz w:val="24"/>
          <w:szCs w:val="24"/>
          <w:lang w:eastAsia="nb-NO"/>
        </w:rPr>
      </w:pPr>
      <w:r w:rsidRPr="00E5065B">
        <w:rPr>
          <w:rFonts w:ascii="Times New Roman" w:eastAsia="Times New Roman" w:hAnsi="Times New Roman" w:cs="Times New Roman"/>
          <w:sz w:val="24"/>
          <w:szCs w:val="24"/>
          <w:lang w:eastAsia="nb-NO"/>
        </w:rPr>
        <w:t>Dersom tilskuddet ikke er blitt benyttet til det gitte formålet, vil Kautokeino kommune kreve hele eller deler av tilskuddet tilbakebetalt.</w:t>
      </w:r>
    </w:p>
    <w:p w:rsidR="00CB7717" w:rsidRPr="00CB7717" w:rsidRDefault="00CB7717" w:rsidP="00CB7717">
      <w:pPr>
        <w:autoSpaceDE w:val="0"/>
        <w:autoSpaceDN w:val="0"/>
        <w:adjustRightInd w:val="0"/>
        <w:spacing w:before="100" w:after="100" w:line="240" w:lineRule="auto"/>
        <w:rPr>
          <w:rFonts w:ascii="Times New Roman" w:eastAsia="Times New Roman" w:hAnsi="Times New Roman" w:cs="Times New Roman"/>
          <w:sz w:val="24"/>
          <w:szCs w:val="24"/>
          <w:lang w:eastAsia="nb-NO"/>
        </w:rPr>
      </w:pPr>
    </w:p>
    <w:p w:rsidR="009F1BCE" w:rsidRPr="00E5065B" w:rsidRDefault="009F1BCE" w:rsidP="009F1BCE">
      <w:pPr>
        <w:rPr>
          <w:rFonts w:ascii="Times New Roman" w:hAnsi="Times New Roman" w:cs="Times New Roman"/>
          <w:sz w:val="24"/>
          <w:szCs w:val="24"/>
        </w:rPr>
      </w:pPr>
      <w:r w:rsidRPr="00E5065B">
        <w:rPr>
          <w:rFonts w:ascii="Times New Roman" w:hAnsi="Times New Roman" w:cs="Times New Roman"/>
          <w:sz w:val="24"/>
          <w:szCs w:val="24"/>
        </w:rPr>
        <w:t>Kun et prosjekt pr. skjema. Legg gjerne ved utfyllende opplysninger. S</w:t>
      </w:r>
      <w:r w:rsidR="0018594F">
        <w:rPr>
          <w:rFonts w:ascii="Times New Roman" w:hAnsi="Times New Roman" w:cs="Times New Roman"/>
          <w:sz w:val="24"/>
          <w:szCs w:val="24"/>
        </w:rPr>
        <w:t>pørsmål kan rettes til virksomhets</w:t>
      </w:r>
      <w:r w:rsidRPr="00E5065B">
        <w:rPr>
          <w:rFonts w:ascii="Times New Roman" w:hAnsi="Times New Roman" w:cs="Times New Roman"/>
          <w:sz w:val="24"/>
          <w:szCs w:val="24"/>
        </w:rPr>
        <w:t xml:space="preserve">leder kultur Karen Proksi , tlf. </w:t>
      </w:r>
      <w:r w:rsidR="0018594F">
        <w:rPr>
          <w:rFonts w:ascii="Times New Roman" w:hAnsi="Times New Roman" w:cs="Times New Roman"/>
          <w:sz w:val="24"/>
          <w:szCs w:val="24"/>
        </w:rPr>
        <w:t>92230895</w:t>
      </w:r>
      <w:r w:rsidRPr="00E5065B">
        <w:rPr>
          <w:rFonts w:ascii="Times New Roman" w:hAnsi="Times New Roman" w:cs="Times New Roman"/>
          <w:sz w:val="24"/>
          <w:szCs w:val="24"/>
        </w:rPr>
        <w:t xml:space="preserve"> </w:t>
      </w:r>
      <w:hyperlink r:id="rId7" w:history="1">
        <w:r w:rsidRPr="00E5065B">
          <w:rPr>
            <w:rStyle w:val="Hyperkobling"/>
            <w:rFonts w:ascii="Times New Roman" w:hAnsi="Times New Roman" w:cs="Times New Roman"/>
            <w:sz w:val="24"/>
            <w:szCs w:val="24"/>
          </w:rPr>
          <w:t>karen.proksi@kautokeino.kommune.no</w:t>
        </w:r>
      </w:hyperlink>
      <w:r w:rsidRPr="00E5065B">
        <w:rPr>
          <w:rFonts w:ascii="Times New Roman" w:hAnsi="Times New Roman" w:cs="Times New Roman"/>
          <w:sz w:val="24"/>
          <w:szCs w:val="24"/>
        </w:rPr>
        <w:t xml:space="preserve">  </w:t>
      </w:r>
    </w:p>
    <w:p w:rsidR="009F1BCE" w:rsidRPr="008A3F5D" w:rsidRDefault="008A3F5D" w:rsidP="009F1BCE">
      <w:pPr>
        <w:rPr>
          <w:rFonts w:ascii="Times New Roman" w:hAnsi="Times New Roman" w:cs="Times New Roman"/>
          <w:sz w:val="24"/>
          <w:szCs w:val="24"/>
        </w:rPr>
      </w:pPr>
      <w:r w:rsidRPr="00E5065B">
        <w:rPr>
          <w:rFonts w:ascii="Times New Roman" w:hAnsi="Times New Roman" w:cs="Times New Roman"/>
          <w:sz w:val="24"/>
          <w:szCs w:val="24"/>
        </w:rPr>
        <w:t xml:space="preserve">Innlevering: </w:t>
      </w:r>
      <w:proofErr w:type="gramStart"/>
      <w:r>
        <w:rPr>
          <w:rFonts w:ascii="Times New Roman" w:hAnsi="Times New Roman" w:cs="Times New Roman"/>
          <w:sz w:val="24"/>
          <w:szCs w:val="24"/>
        </w:rPr>
        <w:t>Servicetorget</w:t>
      </w:r>
      <w:r w:rsidR="004D3D02">
        <w:rPr>
          <w:rFonts w:ascii="Times New Roman" w:hAnsi="Times New Roman" w:cs="Times New Roman"/>
          <w:sz w:val="24"/>
          <w:szCs w:val="24"/>
          <w:lang w:val="se-NO"/>
        </w:rPr>
        <w:t xml:space="preserve"> </w:t>
      </w:r>
      <w:r>
        <w:rPr>
          <w:rFonts w:ascii="Times New Roman" w:hAnsi="Times New Roman" w:cs="Times New Roman"/>
          <w:sz w:val="24"/>
          <w:szCs w:val="24"/>
          <w:lang w:val="se-NO"/>
        </w:rPr>
        <w:t xml:space="preserve"> </w:t>
      </w:r>
      <w:r w:rsidR="009F1BCE" w:rsidRPr="00E5065B">
        <w:rPr>
          <w:rFonts w:ascii="Times New Roman" w:hAnsi="Times New Roman" w:cs="Times New Roman"/>
          <w:sz w:val="24"/>
          <w:szCs w:val="24"/>
        </w:rPr>
        <w:t>Kautokeino</w:t>
      </w:r>
      <w:proofErr w:type="gramEnd"/>
      <w:r w:rsidR="009F1BCE" w:rsidRPr="00E5065B">
        <w:rPr>
          <w:rFonts w:ascii="Times New Roman" w:hAnsi="Times New Roman" w:cs="Times New Roman"/>
          <w:sz w:val="24"/>
          <w:szCs w:val="24"/>
        </w:rPr>
        <w:t xml:space="preserve"> kommune v/Karen Proksi, </w:t>
      </w:r>
      <w:proofErr w:type="spellStart"/>
      <w:r w:rsidR="009F1BCE" w:rsidRPr="00E5065B">
        <w:rPr>
          <w:rFonts w:ascii="Times New Roman" w:hAnsi="Times New Roman" w:cs="Times New Roman"/>
          <w:sz w:val="24"/>
          <w:szCs w:val="24"/>
        </w:rPr>
        <w:t>Bredbuktnesveien</w:t>
      </w:r>
      <w:proofErr w:type="spellEnd"/>
      <w:r w:rsidR="009F1BCE" w:rsidRPr="00E5065B">
        <w:rPr>
          <w:rFonts w:ascii="Times New Roman" w:hAnsi="Times New Roman" w:cs="Times New Roman"/>
          <w:sz w:val="24"/>
          <w:szCs w:val="24"/>
        </w:rPr>
        <w:t xml:space="preserve"> 6, 9520 Kautokeino</w:t>
      </w:r>
    </w:p>
    <w:p w:rsidR="003E137D" w:rsidRPr="00A74A6A" w:rsidRDefault="009F1BCE">
      <w:pPr>
        <w:rPr>
          <w:rFonts w:ascii="Calisto MT" w:hAnsi="Calisto MT"/>
          <w:b/>
          <w:sz w:val="28"/>
          <w:szCs w:val="28"/>
        </w:rPr>
      </w:pPr>
      <w:r>
        <w:rPr>
          <w:rFonts w:ascii="Calisto MT" w:hAnsi="Calisto MT"/>
          <w:b/>
          <w:sz w:val="28"/>
          <w:szCs w:val="28"/>
        </w:rPr>
        <w:t xml:space="preserve">                     </w:t>
      </w:r>
    </w:p>
    <w:sectPr w:rsidR="003E137D" w:rsidRPr="00A74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35895"/>
    <w:multiLevelType w:val="multilevel"/>
    <w:tmpl w:val="250C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D4565"/>
    <w:multiLevelType w:val="hybridMultilevel"/>
    <w:tmpl w:val="D5E201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3C11DEB"/>
    <w:multiLevelType w:val="hybridMultilevel"/>
    <w:tmpl w:val="045E0D3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CE"/>
    <w:rsid w:val="0018594F"/>
    <w:rsid w:val="003E137D"/>
    <w:rsid w:val="004D3D02"/>
    <w:rsid w:val="00713AA5"/>
    <w:rsid w:val="008A3F5D"/>
    <w:rsid w:val="008C2120"/>
    <w:rsid w:val="009D268B"/>
    <w:rsid w:val="009F1BCE"/>
    <w:rsid w:val="00A74A6A"/>
    <w:rsid w:val="00CB7717"/>
    <w:rsid w:val="00E50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7179"/>
  <w15:chartTrackingRefBased/>
  <w15:docId w15:val="{D2E6C72E-AEF3-4963-8662-A9CB03C4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CE"/>
    <w:pPr>
      <w:spacing w:after="200" w:line="276" w:lineRule="auto"/>
    </w:pPr>
  </w:style>
  <w:style w:type="paragraph" w:styleId="Overskrift2">
    <w:name w:val="heading 2"/>
    <w:basedOn w:val="Normal"/>
    <w:link w:val="Overskrift2Tegn"/>
    <w:uiPriority w:val="9"/>
    <w:qFormat/>
    <w:rsid w:val="00713AA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F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F1BCE"/>
    <w:pPr>
      <w:ind w:left="720"/>
      <w:contextualSpacing/>
    </w:pPr>
  </w:style>
  <w:style w:type="character" w:styleId="Hyperkobling">
    <w:name w:val="Hyperlink"/>
    <w:basedOn w:val="Standardskriftforavsnitt"/>
    <w:uiPriority w:val="99"/>
    <w:unhideWhenUsed/>
    <w:rsid w:val="009F1BCE"/>
    <w:rPr>
      <w:color w:val="0563C1" w:themeColor="hyperlink"/>
      <w:u w:val="single"/>
    </w:rPr>
  </w:style>
  <w:style w:type="paragraph" w:styleId="Bobletekst">
    <w:name w:val="Balloon Text"/>
    <w:basedOn w:val="Normal"/>
    <w:link w:val="BobletekstTegn"/>
    <w:uiPriority w:val="99"/>
    <w:semiHidden/>
    <w:unhideWhenUsed/>
    <w:rsid w:val="008C212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C2120"/>
    <w:rPr>
      <w:rFonts w:ascii="Segoe UI" w:hAnsi="Segoe UI" w:cs="Segoe UI"/>
      <w:sz w:val="18"/>
      <w:szCs w:val="18"/>
    </w:rPr>
  </w:style>
  <w:style w:type="character" w:customStyle="1" w:styleId="Overskrift2Tegn">
    <w:name w:val="Overskrift 2 Tegn"/>
    <w:basedOn w:val="Standardskriftforavsnitt"/>
    <w:link w:val="Overskrift2"/>
    <w:uiPriority w:val="9"/>
    <w:rsid w:val="00713AA5"/>
    <w:rPr>
      <w:rFonts w:ascii="Times New Roman" w:eastAsia="Times New Roman" w:hAnsi="Times New Roman" w:cs="Times New Roman"/>
      <w:b/>
      <w:bCs/>
      <w:sz w:val="36"/>
      <w:szCs w:val="36"/>
      <w:lang w:eastAsia="nb-NO"/>
    </w:rPr>
  </w:style>
  <w:style w:type="character" w:styleId="Sterk">
    <w:name w:val="Strong"/>
    <w:basedOn w:val="Standardskriftforavsnitt"/>
    <w:uiPriority w:val="22"/>
    <w:qFormat/>
    <w:rsid w:val="00713AA5"/>
    <w:rPr>
      <w:b/>
      <w:bCs/>
    </w:rPr>
  </w:style>
  <w:style w:type="paragraph" w:styleId="NormalWeb">
    <w:name w:val="Normal (Web)"/>
    <w:basedOn w:val="Normal"/>
    <w:uiPriority w:val="99"/>
    <w:semiHidden/>
    <w:unhideWhenUsed/>
    <w:rsid w:val="00713AA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764858">
      <w:bodyDiv w:val="1"/>
      <w:marLeft w:val="0"/>
      <w:marRight w:val="0"/>
      <w:marTop w:val="0"/>
      <w:marBottom w:val="0"/>
      <w:divBdr>
        <w:top w:val="none" w:sz="0" w:space="0" w:color="auto"/>
        <w:left w:val="none" w:sz="0" w:space="0" w:color="auto"/>
        <w:bottom w:val="none" w:sz="0" w:space="0" w:color="auto"/>
        <w:right w:val="none" w:sz="0" w:space="0" w:color="auto"/>
      </w:divBdr>
    </w:div>
    <w:div w:id="5074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proksi@kautokeino.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proksi@kautokeino.kommune.no" TargetMode="External"/><Relationship Id="rId5" Type="http://schemas.openxmlformats.org/officeDocument/2006/relationships/hyperlink" Target="https://www.tffk.no/tjenester/sok-tilskudd/kultur/den-kulturelle-spaserstokk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726</Words>
  <Characters>3850</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Inger Anne Proksi</dc:creator>
  <cp:keywords/>
  <dc:description/>
  <cp:lastModifiedBy>Karen Inger Anne Proksi</cp:lastModifiedBy>
  <cp:revision>4</cp:revision>
  <cp:lastPrinted>2018-01-30T09:34:00Z</cp:lastPrinted>
  <dcterms:created xsi:type="dcterms:W3CDTF">2017-02-27T10:39:00Z</dcterms:created>
  <dcterms:modified xsi:type="dcterms:W3CDTF">2018-01-30T09:35:00Z</dcterms:modified>
</cp:coreProperties>
</file>