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ADE91" w14:textId="31955868" w:rsidR="00636255" w:rsidRDefault="00636255" w:rsidP="00B24823"/>
    <w:p w14:paraId="26D9351F" w14:textId="77777777" w:rsidR="002C7A04" w:rsidRDefault="002C7A04" w:rsidP="00B24823"/>
    <w:p w14:paraId="75D7B4EF" w14:textId="77777777" w:rsidR="002C7A04" w:rsidRDefault="002C7A04" w:rsidP="00B24823"/>
    <w:p w14:paraId="6F452A62" w14:textId="77777777" w:rsidR="00D02C46" w:rsidRDefault="00D02C46" w:rsidP="00B24823"/>
    <w:p w14:paraId="4B77F1A7" w14:textId="77777777" w:rsidR="00D02C46" w:rsidRDefault="00D02C46" w:rsidP="00B24823"/>
    <w:p w14:paraId="537E7DD7" w14:textId="77777777" w:rsidR="00D02C46" w:rsidRDefault="00D02C46" w:rsidP="00B24823"/>
    <w:p w14:paraId="36AE89B5" w14:textId="77777777" w:rsidR="00CF4C8B" w:rsidRDefault="00CF4C8B" w:rsidP="00B24823"/>
    <w:p w14:paraId="60E5AE1B" w14:textId="77777777" w:rsidR="00CF4C8B" w:rsidRDefault="00CF4C8B" w:rsidP="00B24823"/>
    <w:p w14:paraId="66553B57" w14:textId="77777777" w:rsidR="00CF4C8B" w:rsidRDefault="00CF4C8B" w:rsidP="00B24823"/>
    <w:p w14:paraId="6ED26A45" w14:textId="77777777" w:rsidR="00CF4C8B" w:rsidRDefault="00CF4C8B" w:rsidP="00B24823"/>
    <w:p w14:paraId="1943C7F7" w14:textId="77777777" w:rsidR="00CF4C8B" w:rsidRDefault="00CF4C8B" w:rsidP="00B24823"/>
    <w:p w14:paraId="585AFB9D" w14:textId="77777777" w:rsidR="002C7A04" w:rsidRDefault="002C7A04" w:rsidP="00F533C1">
      <w:pPr>
        <w:pStyle w:val="Overskrift1"/>
        <w:numPr>
          <w:ilvl w:val="0"/>
          <w:numId w:val="0"/>
        </w:numPr>
      </w:pPr>
    </w:p>
    <w:p w14:paraId="3573884F" w14:textId="059C0823" w:rsidR="002C7A04" w:rsidRPr="000B52A5" w:rsidRDefault="005A5625" w:rsidP="00BF21C4">
      <w:pPr>
        <w:pStyle w:val="Tittel"/>
      </w:pPr>
      <w:r>
        <w:t>PLANBESKRIVELSE</w:t>
      </w:r>
      <w:r w:rsidR="009F24A9">
        <w:t xml:space="preserve"> </w:t>
      </w:r>
    </w:p>
    <w:p w14:paraId="2C41031C" w14:textId="6F4E76DF" w:rsidR="002C7A04" w:rsidRDefault="005A5625" w:rsidP="00B24823">
      <w:pPr>
        <w:rPr>
          <w:sz w:val="22"/>
        </w:rPr>
      </w:pPr>
      <w:r>
        <w:rPr>
          <w:sz w:val="22"/>
        </w:rPr>
        <w:t xml:space="preserve">DETALJREGULERING FOR </w:t>
      </w:r>
      <w:r w:rsidR="00744A38">
        <w:rPr>
          <w:sz w:val="22"/>
        </w:rPr>
        <w:t xml:space="preserve">B6 </w:t>
      </w:r>
      <w:proofErr w:type="spellStart"/>
      <w:r w:rsidR="00744A38">
        <w:rPr>
          <w:sz w:val="22"/>
        </w:rPr>
        <w:t>ÁJASTEALLI</w:t>
      </w:r>
      <w:proofErr w:type="spellEnd"/>
      <w:r w:rsidR="00744A38">
        <w:rPr>
          <w:sz w:val="22"/>
        </w:rPr>
        <w:t xml:space="preserve"> </w:t>
      </w:r>
      <w:proofErr w:type="spellStart"/>
      <w:r w:rsidR="00744A38" w:rsidRPr="00744A38">
        <w:rPr>
          <w:sz w:val="22"/>
        </w:rPr>
        <w:t>gbnr</w:t>
      </w:r>
      <w:proofErr w:type="spellEnd"/>
      <w:r w:rsidR="00744A38" w:rsidRPr="00744A38">
        <w:rPr>
          <w:sz w:val="22"/>
        </w:rPr>
        <w:t>. 3/1, Kautokeino</w:t>
      </w:r>
    </w:p>
    <w:p w14:paraId="55211CCA" w14:textId="073874DA" w:rsidR="005A5625" w:rsidRDefault="005A5625" w:rsidP="00297D42">
      <w:pPr>
        <w:rPr>
          <w:sz w:val="22"/>
        </w:rPr>
      </w:pPr>
      <w:proofErr w:type="spellStart"/>
      <w:r>
        <w:rPr>
          <w:sz w:val="22"/>
        </w:rPr>
        <w:t>PLANID</w:t>
      </w:r>
      <w:proofErr w:type="spellEnd"/>
      <w:r w:rsidR="00297D42">
        <w:rPr>
          <w:sz w:val="22"/>
        </w:rPr>
        <w:t xml:space="preserve"> </w:t>
      </w:r>
      <w:r w:rsidR="00297D42" w:rsidRPr="00297D42">
        <w:rPr>
          <w:sz w:val="22"/>
        </w:rPr>
        <w:t>5430-20220001</w:t>
      </w:r>
    </w:p>
    <w:p w14:paraId="725A667E" w14:textId="77777777" w:rsidR="005A5625" w:rsidRDefault="005A5625" w:rsidP="00B24823">
      <w:pPr>
        <w:rPr>
          <w:sz w:val="22"/>
        </w:rPr>
      </w:pPr>
    </w:p>
    <w:p w14:paraId="111AEC4F" w14:textId="2B449FC7" w:rsidR="005A5625" w:rsidRDefault="005A5625" w:rsidP="00B24823">
      <w:pPr>
        <w:rPr>
          <w:sz w:val="22"/>
        </w:rPr>
      </w:pPr>
      <w:r>
        <w:rPr>
          <w:sz w:val="22"/>
        </w:rPr>
        <w:t xml:space="preserve">DATO: </w:t>
      </w:r>
      <w:r w:rsidR="008355DA">
        <w:rPr>
          <w:sz w:val="22"/>
        </w:rPr>
        <w:t>23.10.24</w:t>
      </w:r>
    </w:p>
    <w:p w14:paraId="5D661A79" w14:textId="7BC700AA" w:rsidR="00650DD4" w:rsidRPr="00650DD4" w:rsidRDefault="00650DD4" w:rsidP="00B24823">
      <w:pPr>
        <w:rPr>
          <w:i/>
          <w:iCs/>
          <w:sz w:val="22"/>
        </w:rPr>
      </w:pPr>
      <w:r w:rsidRPr="00650DD4">
        <w:rPr>
          <w:i/>
          <w:iCs/>
          <w:sz w:val="22"/>
        </w:rPr>
        <w:t>Revidert: 2</w:t>
      </w:r>
      <w:r w:rsidR="00B069E4">
        <w:rPr>
          <w:i/>
          <w:iCs/>
          <w:sz w:val="22"/>
        </w:rPr>
        <w:t>2</w:t>
      </w:r>
      <w:r w:rsidRPr="00650DD4">
        <w:rPr>
          <w:i/>
          <w:iCs/>
          <w:sz w:val="22"/>
        </w:rPr>
        <w:t>.05.26</w:t>
      </w:r>
    </w:p>
    <w:p w14:paraId="50E841FA" w14:textId="77777777" w:rsidR="002C7A04" w:rsidRDefault="002C7A04" w:rsidP="00B24823"/>
    <w:p w14:paraId="79380542" w14:textId="77777777" w:rsidR="002C7A04" w:rsidRDefault="002C7A04" w:rsidP="00B24823">
      <w:pPr>
        <w:sectPr w:rsidR="002C7A04" w:rsidSect="00477F8D">
          <w:headerReference w:type="default" r:id="rId12"/>
          <w:footerReference w:type="default" r:id="rId13"/>
          <w:headerReference w:type="first" r:id="rId14"/>
          <w:pgSz w:w="11900" w:h="16840"/>
          <w:pgMar w:top="3942" w:right="1417" w:bottom="1417" w:left="1417" w:header="708" w:footer="708" w:gutter="0"/>
          <w:cols w:space="708"/>
          <w:titlePg/>
          <w:docGrid w:linePitch="360"/>
        </w:sectPr>
      </w:pPr>
    </w:p>
    <w:p w14:paraId="752EB553" w14:textId="77777777" w:rsidR="00056497" w:rsidRDefault="00056497" w:rsidP="00056497">
      <w:pPr>
        <w:rPr>
          <w:rFonts w:ascii="Gill Sans" w:hAnsi="Gill Sans" w:cs="Gill Sans"/>
          <w:color w:val="808080" w:themeColor="background1" w:themeShade="80"/>
          <w:sz w:val="28"/>
          <w:szCs w:val="28"/>
        </w:rPr>
      </w:pPr>
    </w:p>
    <w:p w14:paraId="1BEF3734" w14:textId="77777777" w:rsidR="00056497" w:rsidRPr="00056497" w:rsidRDefault="005A5625" w:rsidP="00056497">
      <w:pPr>
        <w:rPr>
          <w:rFonts w:ascii="Gill Sans" w:hAnsi="Gill Sans" w:cs="Gill Sans"/>
          <w:color w:val="808080" w:themeColor="background1" w:themeShade="80"/>
          <w:sz w:val="28"/>
          <w:szCs w:val="28"/>
        </w:rPr>
      </w:pPr>
      <w:r w:rsidRPr="00056497">
        <w:rPr>
          <w:rFonts w:ascii="Gill Sans" w:hAnsi="Gill Sans" w:cs="Gill Sans"/>
          <w:color w:val="808080" w:themeColor="background1" w:themeShade="80"/>
          <w:sz w:val="28"/>
          <w:szCs w:val="28"/>
        </w:rPr>
        <w:t>// INNHOLD</w:t>
      </w:r>
    </w:p>
    <w:p w14:paraId="432577B8" w14:textId="77777777" w:rsidR="00056497" w:rsidRDefault="00056497" w:rsidP="002E2414">
      <w:pPr>
        <w:pStyle w:val="INNH1"/>
      </w:pPr>
    </w:p>
    <w:p w14:paraId="7F2FCEB1" w14:textId="4B12F3C2" w:rsidR="00F728B8" w:rsidRDefault="002B1C59">
      <w:pPr>
        <w:pStyle w:val="INNH1"/>
        <w:rPr>
          <w:rFonts w:asciiTheme="minorHAnsi" w:hAnsiTheme="minorHAnsi" w:cstheme="minorBidi"/>
          <w:noProof/>
          <w:color w:val="auto"/>
          <w:kern w:val="2"/>
          <w:sz w:val="24"/>
          <w:szCs w:val="24"/>
          <w:lang w:bidi="he-IL"/>
          <w14:ligatures w14:val="standardContextual"/>
        </w:rPr>
      </w:pPr>
      <w:r>
        <w:fldChar w:fldCharType="begin"/>
      </w:r>
      <w:r>
        <w:instrText xml:space="preserve"> TOC \o "1-1" </w:instrText>
      </w:r>
      <w:r>
        <w:fldChar w:fldCharType="separate"/>
      </w:r>
      <w:r w:rsidR="00F728B8">
        <w:rPr>
          <w:noProof/>
          <w:lang w:eastAsia="en-US"/>
        </w:rPr>
        <w:t>1</w:t>
      </w:r>
      <w:r w:rsidR="00F728B8">
        <w:rPr>
          <w:rFonts w:asciiTheme="minorHAnsi" w:hAnsiTheme="minorHAnsi" w:cstheme="minorBidi"/>
          <w:noProof/>
          <w:color w:val="auto"/>
          <w:kern w:val="2"/>
          <w:sz w:val="24"/>
          <w:szCs w:val="24"/>
          <w:lang w:bidi="he-IL"/>
          <w14:ligatures w14:val="standardContextual"/>
        </w:rPr>
        <w:tab/>
      </w:r>
      <w:r w:rsidR="00F728B8">
        <w:rPr>
          <w:noProof/>
          <w:lang w:eastAsia="en-US"/>
        </w:rPr>
        <w:t>SAMMENDRAG OG NØKKELOPPLYSNINGER</w:t>
      </w:r>
      <w:r w:rsidR="00F728B8">
        <w:rPr>
          <w:noProof/>
        </w:rPr>
        <w:tab/>
      </w:r>
      <w:r w:rsidR="00F728B8">
        <w:rPr>
          <w:noProof/>
        </w:rPr>
        <w:fldChar w:fldCharType="begin"/>
      </w:r>
      <w:r w:rsidR="00F728B8">
        <w:rPr>
          <w:noProof/>
        </w:rPr>
        <w:instrText xml:space="preserve"> PAGEREF _Toc180491901 \h </w:instrText>
      </w:r>
      <w:r w:rsidR="00F728B8">
        <w:rPr>
          <w:noProof/>
        </w:rPr>
      </w:r>
      <w:r w:rsidR="00F728B8">
        <w:rPr>
          <w:noProof/>
        </w:rPr>
        <w:fldChar w:fldCharType="separate"/>
      </w:r>
      <w:r w:rsidR="00177DC4">
        <w:rPr>
          <w:noProof/>
        </w:rPr>
        <w:t>3</w:t>
      </w:r>
      <w:r w:rsidR="00F728B8">
        <w:rPr>
          <w:noProof/>
        </w:rPr>
        <w:fldChar w:fldCharType="end"/>
      </w:r>
    </w:p>
    <w:p w14:paraId="68196425" w14:textId="6FF98CB5" w:rsidR="00F728B8" w:rsidRDefault="00F728B8">
      <w:pPr>
        <w:pStyle w:val="INNH1"/>
        <w:rPr>
          <w:rFonts w:asciiTheme="minorHAnsi" w:hAnsiTheme="minorHAnsi" w:cstheme="minorBidi"/>
          <w:noProof/>
          <w:color w:val="auto"/>
          <w:kern w:val="2"/>
          <w:sz w:val="24"/>
          <w:szCs w:val="24"/>
          <w:lang w:bidi="he-IL"/>
          <w14:ligatures w14:val="standardContextual"/>
        </w:rPr>
      </w:pPr>
      <w:r w:rsidRPr="00BB4D67">
        <w:rPr>
          <w:rFonts w:ascii="Cambria Math" w:hAnsi="Cambria Math"/>
          <w:noProof/>
          <w:lang w:eastAsia="zh-CN"/>
        </w:rPr>
        <w:t>2</w:t>
      </w:r>
      <w:r>
        <w:rPr>
          <w:rFonts w:asciiTheme="minorHAnsi" w:hAnsiTheme="minorHAnsi" w:cstheme="minorBidi"/>
          <w:noProof/>
          <w:color w:val="auto"/>
          <w:kern w:val="2"/>
          <w:sz w:val="24"/>
          <w:szCs w:val="24"/>
          <w:lang w:bidi="he-IL"/>
          <w14:ligatures w14:val="standardContextual"/>
        </w:rPr>
        <w:tab/>
      </w:r>
      <w:r>
        <w:rPr>
          <w:noProof/>
          <w:lang w:eastAsia="en-US"/>
        </w:rPr>
        <w:t>BAKGRUNN</w:t>
      </w:r>
      <w:r>
        <w:rPr>
          <w:noProof/>
        </w:rPr>
        <w:tab/>
      </w:r>
      <w:r>
        <w:rPr>
          <w:noProof/>
        </w:rPr>
        <w:fldChar w:fldCharType="begin"/>
      </w:r>
      <w:r>
        <w:rPr>
          <w:noProof/>
        </w:rPr>
        <w:instrText xml:space="preserve"> PAGEREF _Toc180491902 \h </w:instrText>
      </w:r>
      <w:r>
        <w:rPr>
          <w:noProof/>
        </w:rPr>
      </w:r>
      <w:r>
        <w:rPr>
          <w:noProof/>
        </w:rPr>
        <w:fldChar w:fldCharType="separate"/>
      </w:r>
      <w:r w:rsidR="00177DC4">
        <w:rPr>
          <w:noProof/>
        </w:rPr>
        <w:t>3</w:t>
      </w:r>
      <w:r>
        <w:rPr>
          <w:noProof/>
        </w:rPr>
        <w:fldChar w:fldCharType="end"/>
      </w:r>
    </w:p>
    <w:p w14:paraId="3123C56C" w14:textId="0417CC51" w:rsidR="00F728B8" w:rsidRDefault="00F728B8">
      <w:pPr>
        <w:pStyle w:val="INNH1"/>
        <w:rPr>
          <w:rFonts w:asciiTheme="minorHAnsi" w:hAnsiTheme="minorHAnsi" w:cstheme="minorBidi"/>
          <w:noProof/>
          <w:color w:val="auto"/>
          <w:kern w:val="2"/>
          <w:sz w:val="24"/>
          <w:szCs w:val="24"/>
          <w:lang w:bidi="he-IL"/>
          <w14:ligatures w14:val="standardContextual"/>
        </w:rPr>
      </w:pPr>
      <w:r>
        <w:rPr>
          <w:noProof/>
          <w:lang w:eastAsia="en-US"/>
        </w:rPr>
        <w:t>3</w:t>
      </w:r>
      <w:r>
        <w:rPr>
          <w:rFonts w:asciiTheme="minorHAnsi" w:hAnsiTheme="minorHAnsi" w:cstheme="minorBidi"/>
          <w:noProof/>
          <w:color w:val="auto"/>
          <w:kern w:val="2"/>
          <w:sz w:val="24"/>
          <w:szCs w:val="24"/>
          <w:lang w:bidi="he-IL"/>
          <w14:ligatures w14:val="standardContextual"/>
        </w:rPr>
        <w:tab/>
      </w:r>
      <w:r>
        <w:rPr>
          <w:noProof/>
          <w:lang w:eastAsia="en-US"/>
        </w:rPr>
        <w:t>PLANOMRÅDET – DAGENS SITUASJON</w:t>
      </w:r>
      <w:r>
        <w:rPr>
          <w:noProof/>
        </w:rPr>
        <w:tab/>
      </w:r>
      <w:r>
        <w:rPr>
          <w:noProof/>
        </w:rPr>
        <w:fldChar w:fldCharType="begin"/>
      </w:r>
      <w:r>
        <w:rPr>
          <w:noProof/>
        </w:rPr>
        <w:instrText xml:space="preserve"> PAGEREF _Toc180491903 \h </w:instrText>
      </w:r>
      <w:r>
        <w:rPr>
          <w:noProof/>
        </w:rPr>
      </w:r>
      <w:r>
        <w:rPr>
          <w:noProof/>
        </w:rPr>
        <w:fldChar w:fldCharType="separate"/>
      </w:r>
      <w:r w:rsidR="00177DC4">
        <w:rPr>
          <w:noProof/>
        </w:rPr>
        <w:t>4</w:t>
      </w:r>
      <w:r>
        <w:rPr>
          <w:noProof/>
        </w:rPr>
        <w:fldChar w:fldCharType="end"/>
      </w:r>
    </w:p>
    <w:p w14:paraId="44597BE1" w14:textId="1D980CDD" w:rsidR="00F728B8" w:rsidRDefault="00F728B8">
      <w:pPr>
        <w:pStyle w:val="INNH1"/>
        <w:rPr>
          <w:rFonts w:asciiTheme="minorHAnsi" w:hAnsiTheme="minorHAnsi" w:cstheme="minorBidi"/>
          <w:noProof/>
          <w:color w:val="auto"/>
          <w:kern w:val="2"/>
          <w:sz w:val="24"/>
          <w:szCs w:val="24"/>
          <w:lang w:bidi="he-IL"/>
          <w14:ligatures w14:val="standardContextual"/>
        </w:rPr>
      </w:pPr>
      <w:r>
        <w:rPr>
          <w:noProof/>
          <w:lang w:eastAsia="en-US"/>
        </w:rPr>
        <w:t>4</w:t>
      </w:r>
      <w:r>
        <w:rPr>
          <w:rFonts w:asciiTheme="minorHAnsi" w:hAnsiTheme="minorHAnsi" w:cstheme="minorBidi"/>
          <w:noProof/>
          <w:color w:val="auto"/>
          <w:kern w:val="2"/>
          <w:sz w:val="24"/>
          <w:szCs w:val="24"/>
          <w:lang w:bidi="he-IL"/>
          <w14:ligatures w14:val="standardContextual"/>
        </w:rPr>
        <w:tab/>
      </w:r>
      <w:r>
        <w:rPr>
          <w:noProof/>
          <w:lang w:eastAsia="en-US"/>
        </w:rPr>
        <w:t>PLANSTATUS OG RAMMEBETINGELSER</w:t>
      </w:r>
      <w:r>
        <w:rPr>
          <w:noProof/>
        </w:rPr>
        <w:tab/>
      </w:r>
      <w:r>
        <w:rPr>
          <w:noProof/>
        </w:rPr>
        <w:fldChar w:fldCharType="begin"/>
      </w:r>
      <w:r>
        <w:rPr>
          <w:noProof/>
        </w:rPr>
        <w:instrText xml:space="preserve"> PAGEREF _Toc180491904 \h </w:instrText>
      </w:r>
      <w:r>
        <w:rPr>
          <w:noProof/>
        </w:rPr>
      </w:r>
      <w:r>
        <w:rPr>
          <w:noProof/>
        </w:rPr>
        <w:fldChar w:fldCharType="separate"/>
      </w:r>
      <w:r w:rsidR="00177DC4">
        <w:rPr>
          <w:noProof/>
        </w:rPr>
        <w:t>18</w:t>
      </w:r>
      <w:r>
        <w:rPr>
          <w:noProof/>
        </w:rPr>
        <w:fldChar w:fldCharType="end"/>
      </w:r>
    </w:p>
    <w:p w14:paraId="37F230B1" w14:textId="3909C3E7" w:rsidR="00F728B8" w:rsidRDefault="00F728B8">
      <w:pPr>
        <w:pStyle w:val="INNH1"/>
        <w:rPr>
          <w:rFonts w:asciiTheme="minorHAnsi" w:hAnsiTheme="minorHAnsi" w:cstheme="minorBidi"/>
          <w:noProof/>
          <w:color w:val="auto"/>
          <w:kern w:val="2"/>
          <w:sz w:val="24"/>
          <w:szCs w:val="24"/>
          <w:lang w:bidi="he-IL"/>
          <w14:ligatures w14:val="standardContextual"/>
        </w:rPr>
      </w:pPr>
      <w:r>
        <w:rPr>
          <w:noProof/>
        </w:rPr>
        <w:t>5</w:t>
      </w:r>
      <w:r>
        <w:rPr>
          <w:rFonts w:asciiTheme="minorHAnsi" w:hAnsiTheme="minorHAnsi" w:cstheme="minorBidi"/>
          <w:noProof/>
          <w:color w:val="auto"/>
          <w:kern w:val="2"/>
          <w:sz w:val="24"/>
          <w:szCs w:val="24"/>
          <w:lang w:bidi="he-IL"/>
          <w14:ligatures w14:val="standardContextual"/>
        </w:rPr>
        <w:tab/>
      </w:r>
      <w:r>
        <w:rPr>
          <w:noProof/>
        </w:rPr>
        <w:t>STATLIGE PLANRETNINGSLINJER/RAMMER/FØRINGER</w:t>
      </w:r>
      <w:r>
        <w:rPr>
          <w:noProof/>
        </w:rPr>
        <w:tab/>
      </w:r>
      <w:r>
        <w:rPr>
          <w:noProof/>
        </w:rPr>
        <w:fldChar w:fldCharType="begin"/>
      </w:r>
      <w:r>
        <w:rPr>
          <w:noProof/>
        </w:rPr>
        <w:instrText xml:space="preserve"> PAGEREF _Toc180491905 \h </w:instrText>
      </w:r>
      <w:r>
        <w:rPr>
          <w:noProof/>
        </w:rPr>
      </w:r>
      <w:r>
        <w:rPr>
          <w:noProof/>
        </w:rPr>
        <w:fldChar w:fldCharType="separate"/>
      </w:r>
      <w:r w:rsidR="00177DC4">
        <w:rPr>
          <w:noProof/>
        </w:rPr>
        <w:t>21</w:t>
      </w:r>
      <w:r>
        <w:rPr>
          <w:noProof/>
        </w:rPr>
        <w:fldChar w:fldCharType="end"/>
      </w:r>
    </w:p>
    <w:p w14:paraId="6142DADA" w14:textId="7DBF67AB" w:rsidR="00F728B8" w:rsidRDefault="00F728B8">
      <w:pPr>
        <w:pStyle w:val="INNH1"/>
        <w:rPr>
          <w:rFonts w:asciiTheme="minorHAnsi" w:hAnsiTheme="minorHAnsi" w:cstheme="minorBidi"/>
          <w:noProof/>
          <w:color w:val="auto"/>
          <w:kern w:val="2"/>
          <w:sz w:val="24"/>
          <w:szCs w:val="24"/>
          <w:lang w:bidi="he-IL"/>
          <w14:ligatures w14:val="standardContextual"/>
        </w:rPr>
      </w:pPr>
      <w:r>
        <w:rPr>
          <w:noProof/>
          <w:lang w:eastAsia="en-US"/>
        </w:rPr>
        <w:t>6</w:t>
      </w:r>
      <w:r>
        <w:rPr>
          <w:rFonts w:asciiTheme="minorHAnsi" w:hAnsiTheme="minorHAnsi" w:cstheme="minorBidi"/>
          <w:noProof/>
          <w:color w:val="auto"/>
          <w:kern w:val="2"/>
          <w:sz w:val="24"/>
          <w:szCs w:val="24"/>
          <w:lang w:bidi="he-IL"/>
          <w14:ligatures w14:val="standardContextual"/>
        </w:rPr>
        <w:tab/>
      </w:r>
      <w:r>
        <w:rPr>
          <w:noProof/>
          <w:lang w:eastAsia="en-US"/>
        </w:rPr>
        <w:t>BESKRIVELSE AV PLANFORSLAGET</w:t>
      </w:r>
      <w:r>
        <w:rPr>
          <w:noProof/>
        </w:rPr>
        <w:tab/>
      </w:r>
      <w:r>
        <w:rPr>
          <w:noProof/>
        </w:rPr>
        <w:fldChar w:fldCharType="begin"/>
      </w:r>
      <w:r>
        <w:rPr>
          <w:noProof/>
        </w:rPr>
        <w:instrText xml:space="preserve"> PAGEREF _Toc180491906 \h </w:instrText>
      </w:r>
      <w:r>
        <w:rPr>
          <w:noProof/>
        </w:rPr>
      </w:r>
      <w:r>
        <w:rPr>
          <w:noProof/>
        </w:rPr>
        <w:fldChar w:fldCharType="separate"/>
      </w:r>
      <w:r w:rsidR="00177DC4">
        <w:rPr>
          <w:noProof/>
        </w:rPr>
        <w:t>21</w:t>
      </w:r>
      <w:r>
        <w:rPr>
          <w:noProof/>
        </w:rPr>
        <w:fldChar w:fldCharType="end"/>
      </w:r>
    </w:p>
    <w:p w14:paraId="5CD2D441" w14:textId="160F0E18" w:rsidR="00F728B8" w:rsidRDefault="00F728B8">
      <w:pPr>
        <w:pStyle w:val="INNH1"/>
        <w:rPr>
          <w:rFonts w:asciiTheme="minorHAnsi" w:hAnsiTheme="minorHAnsi" w:cstheme="minorBidi"/>
          <w:noProof/>
          <w:color w:val="auto"/>
          <w:kern w:val="2"/>
          <w:sz w:val="24"/>
          <w:szCs w:val="24"/>
          <w:lang w:bidi="he-IL"/>
          <w14:ligatures w14:val="standardContextual"/>
        </w:rPr>
      </w:pPr>
      <w:r>
        <w:rPr>
          <w:noProof/>
          <w:lang w:eastAsia="en-US"/>
        </w:rPr>
        <w:t>7</w:t>
      </w:r>
      <w:r>
        <w:rPr>
          <w:rFonts w:asciiTheme="minorHAnsi" w:hAnsiTheme="minorHAnsi" w:cstheme="minorBidi"/>
          <w:noProof/>
          <w:color w:val="auto"/>
          <w:kern w:val="2"/>
          <w:sz w:val="24"/>
          <w:szCs w:val="24"/>
          <w:lang w:bidi="he-IL"/>
          <w14:ligatures w14:val="standardContextual"/>
        </w:rPr>
        <w:tab/>
      </w:r>
      <w:r>
        <w:rPr>
          <w:noProof/>
          <w:lang w:eastAsia="en-US"/>
        </w:rPr>
        <w:t>PLANPROSESSEN OG MEDVIRKNING</w:t>
      </w:r>
      <w:r>
        <w:rPr>
          <w:noProof/>
        </w:rPr>
        <w:tab/>
      </w:r>
      <w:r>
        <w:rPr>
          <w:noProof/>
        </w:rPr>
        <w:fldChar w:fldCharType="begin"/>
      </w:r>
      <w:r>
        <w:rPr>
          <w:noProof/>
        </w:rPr>
        <w:instrText xml:space="preserve"> PAGEREF _Toc180491907 \h </w:instrText>
      </w:r>
      <w:r>
        <w:rPr>
          <w:noProof/>
        </w:rPr>
      </w:r>
      <w:r>
        <w:rPr>
          <w:noProof/>
        </w:rPr>
        <w:fldChar w:fldCharType="separate"/>
      </w:r>
      <w:r w:rsidR="00177DC4">
        <w:rPr>
          <w:noProof/>
        </w:rPr>
        <w:t>30</w:t>
      </w:r>
      <w:r>
        <w:rPr>
          <w:noProof/>
        </w:rPr>
        <w:fldChar w:fldCharType="end"/>
      </w:r>
    </w:p>
    <w:p w14:paraId="1F25B382" w14:textId="3D2AC16E" w:rsidR="00F728B8" w:rsidRDefault="00F728B8">
      <w:pPr>
        <w:pStyle w:val="INNH1"/>
        <w:rPr>
          <w:rFonts w:asciiTheme="minorHAnsi" w:hAnsiTheme="minorHAnsi" w:cstheme="minorBidi"/>
          <w:noProof/>
          <w:color w:val="auto"/>
          <w:kern w:val="2"/>
          <w:sz w:val="24"/>
          <w:szCs w:val="24"/>
          <w:lang w:bidi="he-IL"/>
          <w14:ligatures w14:val="standardContextual"/>
        </w:rPr>
      </w:pPr>
      <w:r>
        <w:rPr>
          <w:noProof/>
        </w:rPr>
        <w:t>8</w:t>
      </w:r>
      <w:r>
        <w:rPr>
          <w:rFonts w:asciiTheme="minorHAnsi" w:hAnsiTheme="minorHAnsi" w:cstheme="minorBidi"/>
          <w:noProof/>
          <w:color w:val="auto"/>
          <w:kern w:val="2"/>
          <w:sz w:val="24"/>
          <w:szCs w:val="24"/>
          <w:lang w:bidi="he-IL"/>
          <w14:ligatures w14:val="standardContextual"/>
        </w:rPr>
        <w:tab/>
      </w:r>
      <w:r>
        <w:rPr>
          <w:noProof/>
        </w:rPr>
        <w:t>KONSEKVENSUTREDNING</w:t>
      </w:r>
      <w:r>
        <w:rPr>
          <w:noProof/>
        </w:rPr>
        <w:tab/>
      </w:r>
      <w:r>
        <w:rPr>
          <w:noProof/>
        </w:rPr>
        <w:fldChar w:fldCharType="begin"/>
      </w:r>
      <w:r>
        <w:rPr>
          <w:noProof/>
        </w:rPr>
        <w:instrText xml:space="preserve"> PAGEREF _Toc180491908 \h </w:instrText>
      </w:r>
      <w:r>
        <w:rPr>
          <w:noProof/>
        </w:rPr>
      </w:r>
      <w:r>
        <w:rPr>
          <w:noProof/>
        </w:rPr>
        <w:fldChar w:fldCharType="separate"/>
      </w:r>
      <w:r w:rsidR="00177DC4">
        <w:rPr>
          <w:noProof/>
        </w:rPr>
        <w:t>36</w:t>
      </w:r>
      <w:r>
        <w:rPr>
          <w:noProof/>
        </w:rPr>
        <w:fldChar w:fldCharType="end"/>
      </w:r>
    </w:p>
    <w:p w14:paraId="0464394E" w14:textId="658893C1" w:rsidR="00F728B8" w:rsidRDefault="00F728B8">
      <w:pPr>
        <w:pStyle w:val="INNH1"/>
        <w:rPr>
          <w:rFonts w:asciiTheme="minorHAnsi" w:hAnsiTheme="minorHAnsi" w:cstheme="minorBidi"/>
          <w:noProof/>
          <w:color w:val="auto"/>
          <w:kern w:val="2"/>
          <w:sz w:val="24"/>
          <w:szCs w:val="24"/>
          <w:lang w:bidi="he-IL"/>
          <w14:ligatures w14:val="standardContextual"/>
        </w:rPr>
      </w:pPr>
      <w:r>
        <w:rPr>
          <w:noProof/>
          <w:lang w:eastAsia="en-US"/>
        </w:rPr>
        <w:t>9</w:t>
      </w:r>
      <w:r>
        <w:rPr>
          <w:rFonts w:asciiTheme="minorHAnsi" w:hAnsiTheme="minorHAnsi" w:cstheme="minorBidi"/>
          <w:noProof/>
          <w:color w:val="auto"/>
          <w:kern w:val="2"/>
          <w:sz w:val="24"/>
          <w:szCs w:val="24"/>
          <w:lang w:bidi="he-IL"/>
          <w14:ligatures w14:val="standardContextual"/>
        </w:rPr>
        <w:tab/>
      </w:r>
      <w:r>
        <w:rPr>
          <w:noProof/>
          <w:lang w:eastAsia="en-US"/>
        </w:rPr>
        <w:t>VIRKNINGER OG KONSEKVENSER AV PLANFORSLAGET</w:t>
      </w:r>
      <w:r>
        <w:rPr>
          <w:noProof/>
        </w:rPr>
        <w:tab/>
      </w:r>
      <w:r>
        <w:rPr>
          <w:noProof/>
        </w:rPr>
        <w:fldChar w:fldCharType="begin"/>
      </w:r>
      <w:r>
        <w:rPr>
          <w:noProof/>
        </w:rPr>
        <w:instrText xml:space="preserve"> PAGEREF _Toc180491909 \h </w:instrText>
      </w:r>
      <w:r>
        <w:rPr>
          <w:noProof/>
        </w:rPr>
      </w:r>
      <w:r>
        <w:rPr>
          <w:noProof/>
        </w:rPr>
        <w:fldChar w:fldCharType="separate"/>
      </w:r>
      <w:r w:rsidR="00177DC4">
        <w:rPr>
          <w:noProof/>
        </w:rPr>
        <w:t>37</w:t>
      </w:r>
      <w:r>
        <w:rPr>
          <w:noProof/>
        </w:rPr>
        <w:fldChar w:fldCharType="end"/>
      </w:r>
    </w:p>
    <w:p w14:paraId="13F705DC" w14:textId="6A329236" w:rsidR="00F728B8" w:rsidRDefault="00F728B8">
      <w:pPr>
        <w:pStyle w:val="INNH1"/>
        <w:rPr>
          <w:rFonts w:asciiTheme="minorHAnsi" w:hAnsiTheme="minorHAnsi" w:cstheme="minorBidi"/>
          <w:noProof/>
          <w:color w:val="auto"/>
          <w:kern w:val="2"/>
          <w:sz w:val="24"/>
          <w:szCs w:val="24"/>
          <w:lang w:bidi="he-IL"/>
          <w14:ligatures w14:val="standardContextual"/>
        </w:rPr>
      </w:pPr>
      <w:r>
        <w:rPr>
          <w:noProof/>
          <w:lang w:eastAsia="en-US"/>
        </w:rPr>
        <w:t>10</w:t>
      </w:r>
      <w:r>
        <w:rPr>
          <w:rFonts w:asciiTheme="minorHAnsi" w:hAnsiTheme="minorHAnsi" w:cstheme="minorBidi"/>
          <w:noProof/>
          <w:color w:val="auto"/>
          <w:kern w:val="2"/>
          <w:sz w:val="24"/>
          <w:szCs w:val="24"/>
          <w:lang w:bidi="he-IL"/>
          <w14:ligatures w14:val="standardContextual"/>
        </w:rPr>
        <w:tab/>
      </w:r>
      <w:r>
        <w:rPr>
          <w:noProof/>
          <w:lang w:eastAsia="en-US"/>
        </w:rPr>
        <w:t>AVSLUTTENDE KOMMENTAR</w:t>
      </w:r>
      <w:r>
        <w:rPr>
          <w:noProof/>
        </w:rPr>
        <w:tab/>
      </w:r>
      <w:r>
        <w:rPr>
          <w:noProof/>
        </w:rPr>
        <w:fldChar w:fldCharType="begin"/>
      </w:r>
      <w:r>
        <w:rPr>
          <w:noProof/>
        </w:rPr>
        <w:instrText xml:space="preserve"> PAGEREF _Toc180491910 \h </w:instrText>
      </w:r>
      <w:r>
        <w:rPr>
          <w:noProof/>
        </w:rPr>
      </w:r>
      <w:r>
        <w:rPr>
          <w:noProof/>
        </w:rPr>
        <w:fldChar w:fldCharType="separate"/>
      </w:r>
      <w:r w:rsidR="00177DC4">
        <w:rPr>
          <w:noProof/>
        </w:rPr>
        <w:t>46</w:t>
      </w:r>
      <w:r>
        <w:rPr>
          <w:noProof/>
        </w:rPr>
        <w:fldChar w:fldCharType="end"/>
      </w:r>
    </w:p>
    <w:p w14:paraId="3F498E6B" w14:textId="06A875F5" w:rsidR="005A5625" w:rsidRDefault="002B1C59">
      <w:pPr>
        <w:rPr>
          <w:rFonts w:ascii="Gill Sans" w:hAnsi="Gill Sans"/>
          <w:color w:val="F79646" w:themeColor="accent6"/>
        </w:rPr>
        <w:sectPr w:rsidR="005A5625" w:rsidSect="00477F8D">
          <w:headerReference w:type="first" r:id="rId15"/>
          <w:pgSz w:w="11900" w:h="16840"/>
          <w:pgMar w:top="2095" w:right="1417" w:bottom="1417" w:left="1417" w:header="708" w:footer="188" w:gutter="0"/>
          <w:cols w:space="708"/>
          <w:docGrid w:linePitch="360"/>
        </w:sectPr>
      </w:pPr>
      <w:r>
        <w:rPr>
          <w:rFonts w:ascii="Gill Sans" w:hAnsi="Gill Sans"/>
          <w:color w:val="F79646" w:themeColor="accent6"/>
        </w:rPr>
        <w:fldChar w:fldCharType="end"/>
      </w:r>
    </w:p>
    <w:p w14:paraId="6650043B" w14:textId="77777777" w:rsidR="00645AE1" w:rsidRPr="00645AE1" w:rsidRDefault="00645AE1" w:rsidP="00645AE1">
      <w:pPr>
        <w:rPr>
          <w:b/>
          <w:bCs/>
        </w:rPr>
      </w:pPr>
      <w:r w:rsidRPr="00645AE1">
        <w:rPr>
          <w:b/>
          <w:bCs/>
        </w:rPr>
        <w:lastRenderedPageBreak/>
        <w:t>Revisjon etter kommunestyrets vedtak 16.04.2026</w:t>
      </w:r>
    </w:p>
    <w:p w14:paraId="1D7F22DC" w14:textId="56BD2022" w:rsidR="00645AE1" w:rsidRPr="00645AE1" w:rsidRDefault="00645AE1" w:rsidP="00645AE1">
      <w:pPr>
        <w:rPr>
          <w:i/>
          <w:iCs/>
        </w:rPr>
      </w:pPr>
      <w:r w:rsidRPr="00645AE1">
        <w:rPr>
          <w:i/>
          <w:iCs/>
        </w:rPr>
        <w:t>Planforslaget er revidert etter kommunestyrets vedtak i sak 13/26 den 16.04.2026, jf. vedtak om tilbakesending av reguleringsplan for videre bearbeiding.</w:t>
      </w:r>
    </w:p>
    <w:p w14:paraId="31690E77" w14:textId="27B38D49" w:rsidR="00645AE1" w:rsidRDefault="00645AE1" w:rsidP="00645AE1">
      <w:pPr>
        <w:rPr>
          <w:i/>
          <w:iCs/>
        </w:rPr>
      </w:pPr>
      <w:r w:rsidRPr="00645AE1">
        <w:rPr>
          <w:i/>
          <w:iCs/>
        </w:rPr>
        <w:t xml:space="preserve">Planbestemmelser og relevante deler av planbeskrivelsen er oppdatert i tråd med vedtaket. Felt B er endret fra tidligere foreslått løsning til maksimal </w:t>
      </w:r>
      <w:r w:rsidR="00820A7B">
        <w:rPr>
          <w:i/>
          <w:iCs/>
        </w:rPr>
        <w:t>byggehøyde på</w:t>
      </w:r>
      <w:r w:rsidRPr="00645AE1">
        <w:rPr>
          <w:i/>
          <w:iCs/>
        </w:rPr>
        <w:t xml:space="preserve"> 7 meter</w:t>
      </w:r>
      <w:r w:rsidR="00820A7B">
        <w:rPr>
          <w:i/>
          <w:iCs/>
        </w:rPr>
        <w:t xml:space="preserve"> til gesims</w:t>
      </w:r>
      <w:r w:rsidRPr="00645AE1">
        <w:rPr>
          <w:i/>
          <w:iCs/>
        </w:rPr>
        <w:t xml:space="preserve"> o</w:t>
      </w:r>
      <w:r>
        <w:rPr>
          <w:i/>
          <w:iCs/>
        </w:rPr>
        <w:t>g</w:t>
      </w:r>
      <w:r w:rsidRPr="00645AE1">
        <w:rPr>
          <w:i/>
          <w:iCs/>
        </w:rPr>
        <w:t xml:space="preserve"> 8,5 meter</w:t>
      </w:r>
      <w:r w:rsidR="00820A7B">
        <w:rPr>
          <w:i/>
          <w:iCs/>
        </w:rPr>
        <w:t xml:space="preserve"> til møne,</w:t>
      </w:r>
      <w:r>
        <w:rPr>
          <w:i/>
          <w:iCs/>
        </w:rPr>
        <w:t xml:space="preserve"> målt fra </w:t>
      </w:r>
      <w:r w:rsidR="00820A7B">
        <w:rPr>
          <w:i/>
          <w:iCs/>
        </w:rPr>
        <w:t>planert</w:t>
      </w:r>
      <w:r>
        <w:rPr>
          <w:i/>
          <w:iCs/>
        </w:rPr>
        <w:t xml:space="preserve"> gjennomsnittsnivå rundt bygget</w:t>
      </w:r>
      <w:r w:rsidR="00820A7B">
        <w:rPr>
          <w:i/>
          <w:iCs/>
        </w:rPr>
        <w:t>. Dette</w:t>
      </w:r>
      <w:r>
        <w:rPr>
          <w:i/>
          <w:iCs/>
        </w:rPr>
        <w:t xml:space="preserve"> legger til rette for maks 2 etasjer</w:t>
      </w:r>
      <w:r w:rsidRPr="00645AE1">
        <w:rPr>
          <w:i/>
          <w:iCs/>
        </w:rPr>
        <w:t xml:space="preserve"> tilsvarende øvrig bebyggelse i planområdet.</w:t>
      </w:r>
    </w:p>
    <w:p w14:paraId="2A080A79" w14:textId="77777777" w:rsidR="00B0019C" w:rsidRPr="00645AE1" w:rsidRDefault="00B0019C" w:rsidP="00645AE1">
      <w:pPr>
        <w:rPr>
          <w:i/>
          <w:iCs/>
        </w:rPr>
      </w:pPr>
    </w:p>
    <w:p w14:paraId="265CBC14" w14:textId="77777777" w:rsidR="00645AE1" w:rsidRDefault="00645AE1" w:rsidP="00645AE1">
      <w:pPr>
        <w:rPr>
          <w:i/>
          <w:iCs/>
        </w:rPr>
      </w:pPr>
      <w:r w:rsidRPr="00645AE1">
        <w:rPr>
          <w:i/>
          <w:iCs/>
        </w:rPr>
        <w:t>Enkelte illustrasjoner og referanser til tidligere forslag er ikke oppdatert, da dette ville bli for omfattende å endre. Slike fremstillinger må leses som del av tidligere planforslag og planprosessens historikk.</w:t>
      </w:r>
    </w:p>
    <w:p w14:paraId="41633DE8" w14:textId="77777777" w:rsidR="00B0019C" w:rsidRDefault="00B0019C" w:rsidP="00645AE1">
      <w:pPr>
        <w:rPr>
          <w:i/>
          <w:iCs/>
        </w:rPr>
      </w:pPr>
    </w:p>
    <w:p w14:paraId="24368481" w14:textId="1D562B0C" w:rsidR="00B0019C" w:rsidRDefault="00B0019C" w:rsidP="00B0019C">
      <w:pPr>
        <w:rPr>
          <w:i/>
          <w:iCs/>
        </w:rPr>
      </w:pPr>
      <w:r w:rsidRPr="00B0019C">
        <w:rPr>
          <w:i/>
          <w:iCs/>
        </w:rPr>
        <w:t>Det er i tillegg utarbeidet en supplerende illustrasjon som viser hvordan regulert annet veiareal langs ny adkomstvei</w:t>
      </w:r>
      <w:r>
        <w:rPr>
          <w:i/>
          <w:iCs/>
        </w:rPr>
        <w:t xml:space="preserve"> (gamle traktorveien)</w:t>
      </w:r>
      <w:r w:rsidRPr="00B0019C">
        <w:rPr>
          <w:i/>
          <w:iCs/>
        </w:rPr>
        <w:t xml:space="preserve"> kan gi rom for fortsatt uformell skuterferdsel </w:t>
      </w:r>
      <w:r>
        <w:rPr>
          <w:i/>
          <w:iCs/>
        </w:rPr>
        <w:t xml:space="preserve">ned til vannet fra skuterløype </w:t>
      </w:r>
      <w:proofErr w:type="spellStart"/>
      <w:r>
        <w:rPr>
          <w:i/>
          <w:iCs/>
        </w:rPr>
        <w:t>nr</w:t>
      </w:r>
      <w:proofErr w:type="spellEnd"/>
      <w:r>
        <w:rPr>
          <w:i/>
          <w:iCs/>
        </w:rPr>
        <w:t xml:space="preserve"> 18.</w:t>
      </w:r>
      <w:r w:rsidRPr="00B0019C">
        <w:rPr>
          <w:i/>
          <w:iCs/>
        </w:rPr>
        <w:t>, jf. omtale i planbeskrivelsen. Illustrasjonen følger som eget vedlegg til revidert planbeskrivelse.</w:t>
      </w:r>
    </w:p>
    <w:p w14:paraId="672A04F9" w14:textId="77777777" w:rsidR="00820A7B" w:rsidRDefault="00820A7B" w:rsidP="00645AE1">
      <w:pPr>
        <w:rPr>
          <w:i/>
          <w:iCs/>
        </w:rPr>
      </w:pPr>
    </w:p>
    <w:p w14:paraId="735B6ECA" w14:textId="77777777" w:rsidR="00820A7B" w:rsidRPr="00645AE1" w:rsidRDefault="00820A7B" w:rsidP="00645AE1">
      <w:pPr>
        <w:rPr>
          <w:i/>
          <w:iCs/>
        </w:rPr>
      </w:pPr>
    </w:p>
    <w:p w14:paraId="5829B8E5" w14:textId="4EA824BB" w:rsidR="00645AE1" w:rsidRDefault="00645AE1" w:rsidP="00645AE1">
      <w:pPr>
        <w:rPr>
          <w:rFonts w:ascii="Calibri" w:eastAsia="Calibri" w:hAnsi="Calibri" w:cs="Times New Roman"/>
          <w:sz w:val="22"/>
          <w:szCs w:val="22"/>
          <w:lang w:eastAsia="en-US"/>
        </w:rPr>
      </w:pPr>
    </w:p>
    <w:p w14:paraId="2EE56E7F" w14:textId="599EC2F8" w:rsidR="005A5625" w:rsidRDefault="005A5625" w:rsidP="005A5625">
      <w:pPr>
        <w:pStyle w:val="Overskrift1"/>
        <w:rPr>
          <w:lang w:eastAsia="en-US"/>
        </w:rPr>
      </w:pPr>
      <w:bookmarkStart w:id="0" w:name="_Toc180491901"/>
      <w:r w:rsidRPr="005A5625">
        <w:rPr>
          <w:lang w:eastAsia="en-US"/>
        </w:rPr>
        <w:t>SAMMENDRAG</w:t>
      </w:r>
      <w:r w:rsidR="00E26275">
        <w:rPr>
          <w:lang w:eastAsia="en-US"/>
        </w:rPr>
        <w:t xml:space="preserve"> OG NØKKELOPPLYSNINGER</w:t>
      </w:r>
      <w:bookmarkEnd w:id="0"/>
    </w:p>
    <w:p w14:paraId="184D118B" w14:textId="25D1D1A6" w:rsidR="0090136E" w:rsidRDefault="0090136E" w:rsidP="00D16311">
      <w:pPr>
        <w:pStyle w:val="Overskrift2"/>
      </w:pPr>
      <w:r>
        <w:t>Sammendrag</w:t>
      </w:r>
    </w:p>
    <w:p w14:paraId="61260EB1" w14:textId="21140DA9" w:rsidR="004745C4" w:rsidRDefault="00033476" w:rsidP="004745C4">
      <w:r>
        <w:t xml:space="preserve">Detaljregulering for </w:t>
      </w:r>
      <w:proofErr w:type="spellStart"/>
      <w:r w:rsidR="00B56B56">
        <w:t>Ájastealli</w:t>
      </w:r>
      <w:proofErr w:type="spellEnd"/>
      <w:r w:rsidR="00744A38">
        <w:t xml:space="preserve"> B6</w:t>
      </w:r>
      <w:r>
        <w:t xml:space="preserve">, </w:t>
      </w:r>
      <w:r w:rsidR="00B56B56">
        <w:t xml:space="preserve">et </w:t>
      </w:r>
      <w:r w:rsidR="002F7220">
        <w:t xml:space="preserve">ubebygget </w:t>
      </w:r>
      <w:r w:rsidR="00B56B56">
        <w:t xml:space="preserve">område </w:t>
      </w:r>
      <w:r>
        <w:t>avsatt til bolig</w:t>
      </w:r>
      <w:r w:rsidR="00744A38">
        <w:t xml:space="preserve"> i </w:t>
      </w:r>
      <w:r w:rsidR="00C32A03">
        <w:t>kommuneplanens</w:t>
      </w:r>
      <w:r w:rsidR="00744A38">
        <w:t xml:space="preserve"> arealdel</w:t>
      </w:r>
      <w:r>
        <w:t xml:space="preserve">. </w:t>
      </w:r>
      <w:r w:rsidR="0086026D" w:rsidRPr="00647B32">
        <w:t xml:space="preserve">Nemo </w:t>
      </w:r>
      <w:proofErr w:type="spellStart"/>
      <w:r w:rsidR="0086026D" w:rsidRPr="00647B32">
        <w:t>Tec</w:t>
      </w:r>
      <w:proofErr w:type="spellEnd"/>
      <w:r w:rsidR="0086026D">
        <w:t xml:space="preserve"> Utvikling AS </w:t>
      </w:r>
      <w:r w:rsidR="002F7220">
        <w:t xml:space="preserve">planlegger å </w:t>
      </w:r>
      <w:r w:rsidR="0086026D">
        <w:t>etablere boligtomter for salg eller utvikling</w:t>
      </w:r>
      <w:r w:rsidR="002F7220">
        <w:t xml:space="preserve"> her</w:t>
      </w:r>
      <w:r w:rsidR="0086026D">
        <w:t xml:space="preserve">, og </w:t>
      </w:r>
      <w:r w:rsidR="00D11187">
        <w:t>detalj</w:t>
      </w:r>
      <w:r w:rsidR="0086026D">
        <w:t>planen</w:t>
      </w:r>
      <w:r w:rsidR="007E09C5">
        <w:t xml:space="preserve"> regulerer premissene for </w:t>
      </w:r>
      <w:r w:rsidR="00194D57">
        <w:t xml:space="preserve">boligbebyggelse </w:t>
      </w:r>
      <w:r w:rsidR="007E09C5">
        <w:t>innenfor området</w:t>
      </w:r>
      <w:r w:rsidR="0086026D">
        <w:t>.</w:t>
      </w:r>
      <w:r w:rsidR="009723F7">
        <w:t xml:space="preserve"> </w:t>
      </w:r>
    </w:p>
    <w:p w14:paraId="24C0EC3A" w14:textId="77777777" w:rsidR="004745C4" w:rsidRDefault="004745C4" w:rsidP="004745C4"/>
    <w:p w14:paraId="531FB446" w14:textId="18C12A1E" w:rsidR="004745C4" w:rsidRDefault="007222F6" w:rsidP="00376C45">
      <w:r w:rsidRPr="004745C4">
        <w:t>Foreslå</w:t>
      </w:r>
      <w:r w:rsidRPr="004745C4">
        <w:rPr>
          <w:rFonts w:ascii="Arial" w:hAnsi="Arial" w:cs="Arial"/>
        </w:rPr>
        <w:t>t</w:t>
      </w:r>
      <w:r w:rsidRPr="004745C4">
        <w:t>t</w:t>
      </w:r>
      <w:r w:rsidR="004745C4" w:rsidRPr="004745C4">
        <w:t xml:space="preserve"> plangrense avgrenses av </w:t>
      </w:r>
      <w:r w:rsidRPr="004745C4">
        <w:t>omr</w:t>
      </w:r>
      <w:r w:rsidR="003E0BD5">
        <w:t>åd</w:t>
      </w:r>
      <w:r w:rsidRPr="004745C4">
        <w:t>e</w:t>
      </w:r>
      <w:r w:rsidR="004745C4" w:rsidRPr="004745C4">
        <w:t xml:space="preserve"> B6 i kommuneplanens arealdel, og eiendomsgrenser, i tillegg til en del av 3/1 som knyttes mot </w:t>
      </w:r>
      <w:proofErr w:type="spellStart"/>
      <w:r w:rsidR="004745C4" w:rsidRPr="004745C4">
        <w:t>Doaktárluohkka</w:t>
      </w:r>
      <w:proofErr w:type="spellEnd"/>
      <w:r w:rsidR="004745C4" w:rsidRPr="004745C4">
        <w:t xml:space="preserve">́. Plangrense </w:t>
      </w:r>
      <w:r w:rsidRPr="004745C4">
        <w:t>gå</w:t>
      </w:r>
      <w:r w:rsidRPr="00645AE1">
        <w:t>r</w:t>
      </w:r>
      <w:r w:rsidR="004745C4" w:rsidRPr="004745C4">
        <w:t xml:space="preserve"> til senter vei av FV7978 </w:t>
      </w:r>
      <w:proofErr w:type="spellStart"/>
      <w:r w:rsidR="00376C45" w:rsidRPr="00376C45">
        <w:t>Gálaniitoluodda</w:t>
      </w:r>
      <w:proofErr w:type="spellEnd"/>
      <w:r w:rsidR="004745C4" w:rsidRPr="004745C4">
        <w:t xml:space="preserve">, og inkluderer traktorvei mot sørvest. </w:t>
      </w:r>
      <w:r w:rsidRPr="004745C4">
        <w:t>Omr</w:t>
      </w:r>
      <w:r w:rsidR="003E0BD5">
        <w:t>åd</w:t>
      </w:r>
      <w:r w:rsidRPr="004745C4">
        <w:t>et</w:t>
      </w:r>
      <w:r w:rsidR="004745C4" w:rsidRPr="004745C4">
        <w:t xml:space="preserve"> utgjør ca</w:t>
      </w:r>
      <w:r w:rsidR="00DE7F0E">
        <w:t>.</w:t>
      </w:r>
      <w:r w:rsidR="004745C4" w:rsidRPr="004745C4">
        <w:t xml:space="preserve"> 3</w:t>
      </w:r>
      <w:r w:rsidR="001913F2">
        <w:t>2</w:t>
      </w:r>
      <w:r w:rsidR="004745C4" w:rsidRPr="004745C4">
        <w:t xml:space="preserve"> daa. </w:t>
      </w:r>
    </w:p>
    <w:p w14:paraId="32DA0C9C" w14:textId="77777777" w:rsidR="001913F2" w:rsidRPr="004745C4" w:rsidRDefault="001913F2" w:rsidP="004745C4"/>
    <w:p w14:paraId="32CCD4AE" w14:textId="11C42BE5" w:rsidR="00744A38" w:rsidRDefault="00194D57" w:rsidP="00E2439C">
      <w:r>
        <w:t xml:space="preserve">Hoveddelen av </w:t>
      </w:r>
      <w:r w:rsidR="006050F3">
        <w:t>området reguleres til småhusbebyggelse og en del lengst nord legges til rette for mindre leilighetshybler tilpasset studenter</w:t>
      </w:r>
      <w:r w:rsidR="00CE7CAE">
        <w:t>, f</w:t>
      </w:r>
      <w:r w:rsidR="007222F6">
        <w:t>o</w:t>
      </w:r>
      <w:r w:rsidR="00863EE7">
        <w:t>r å</w:t>
      </w:r>
      <w:r w:rsidR="00CE7CAE">
        <w:t xml:space="preserve"> imøtekomme behov for denne typen leiligheter i nærhet ti</w:t>
      </w:r>
      <w:r w:rsidR="00863EE7">
        <w:t>l</w:t>
      </w:r>
      <w:r w:rsidR="00CE7CAE">
        <w:t xml:space="preserve"> høyskolen. Planen regulerer intern kjøreveg</w:t>
      </w:r>
      <w:r w:rsidR="007222F6">
        <w:t xml:space="preserve"> med</w:t>
      </w:r>
      <w:r w:rsidR="00CE7CAE">
        <w:t xml:space="preserve"> tilkomst fra fylkesveien</w:t>
      </w:r>
      <w:r w:rsidR="00E86E94">
        <w:t xml:space="preserve"> og legger til rette for gode gang- og sykkelforbindelser gjennom området. Planområdet inkluderer felles</w:t>
      </w:r>
      <w:r w:rsidR="00B3676E">
        <w:t xml:space="preserve"> lekeplass</w:t>
      </w:r>
      <w:r w:rsidR="00AD57AA">
        <w:t>,</w:t>
      </w:r>
      <w:r w:rsidR="00B3676E">
        <w:t xml:space="preserve"> friområde</w:t>
      </w:r>
      <w:r w:rsidR="00AD57AA">
        <w:t xml:space="preserve"> med mulighet for akebakke og</w:t>
      </w:r>
      <w:r w:rsidR="00B3676E">
        <w:t xml:space="preserve"> tilknyttet turveg</w:t>
      </w:r>
      <w:r w:rsidR="00863EE7">
        <w:t>,</w:t>
      </w:r>
      <w:r w:rsidR="00B3676E">
        <w:t xml:space="preserve"> for å sikre gode boforhold og god tilgang til </w:t>
      </w:r>
      <w:r w:rsidR="00596845">
        <w:t xml:space="preserve">friluftsområdene i området. </w:t>
      </w:r>
      <w:r w:rsidR="00744A38">
        <w:t xml:space="preserve">Plankonsulent er </w:t>
      </w:r>
      <w:r w:rsidR="00650DD4">
        <w:t xml:space="preserve">Holar </w:t>
      </w:r>
      <w:r w:rsidR="00744A38">
        <w:t>Ola Roald AS Arkitektur.</w:t>
      </w:r>
    </w:p>
    <w:p w14:paraId="73AE9334" w14:textId="77777777" w:rsidR="00AC65DF" w:rsidRDefault="00AC65DF" w:rsidP="00744A38"/>
    <w:p w14:paraId="2F2DE8D3" w14:textId="4537E2A9" w:rsidR="00AD57AA" w:rsidRDefault="0090136E" w:rsidP="00D16311">
      <w:pPr>
        <w:pStyle w:val="Overskrift2"/>
      </w:pPr>
      <w:r>
        <w:t>Nøkkelopplysninger</w:t>
      </w:r>
    </w:p>
    <w:p w14:paraId="58CD37F4" w14:textId="77777777" w:rsidR="0090136E" w:rsidRPr="0090136E" w:rsidRDefault="0090136E" w:rsidP="0090136E">
      <w:pPr>
        <w:rPr>
          <w:lang w:eastAsia="en-US"/>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9"/>
        <w:gridCol w:w="2242"/>
        <w:gridCol w:w="2410"/>
        <w:gridCol w:w="2268"/>
      </w:tblGrid>
      <w:tr w:rsidR="00AC65DF" w:rsidRPr="00BF21E0" w14:paraId="05D2CB9B" w14:textId="77777777" w:rsidTr="00AC65DF">
        <w:tc>
          <w:tcPr>
            <w:tcW w:w="2289" w:type="dxa"/>
            <w:shd w:val="clear" w:color="auto" w:fill="F2F2F2"/>
            <w:vAlign w:val="center"/>
          </w:tcPr>
          <w:p w14:paraId="60803449" w14:textId="77777777" w:rsidR="00AC65DF" w:rsidRPr="00AD6DFC" w:rsidRDefault="00AC65DF" w:rsidP="00AC65DF">
            <w:pPr>
              <w:pStyle w:val="Tabelltekst"/>
              <w:framePr w:hSpace="0" w:wrap="auto" w:vAnchor="margin" w:hAnchor="text" w:yAlign="inline"/>
              <w:rPr>
                <w:rFonts w:ascii="Gill Sans Nova Light" w:hAnsi="Gill Sans Nova Light" w:cs="Calibri"/>
              </w:rPr>
            </w:pPr>
            <w:r w:rsidRPr="00AD6DFC">
              <w:rPr>
                <w:rFonts w:ascii="Gill Sans Nova Light" w:hAnsi="Gill Sans Nova Light" w:cs="Calibri"/>
              </w:rPr>
              <w:t>Planområde:</w:t>
            </w:r>
          </w:p>
        </w:tc>
        <w:tc>
          <w:tcPr>
            <w:tcW w:w="2242" w:type="dxa"/>
            <w:vAlign w:val="center"/>
          </w:tcPr>
          <w:p w14:paraId="3162CEF4" w14:textId="4CEE383D" w:rsidR="00AC65DF" w:rsidRPr="00AD6DFC" w:rsidRDefault="00617095" w:rsidP="00AC65DF">
            <w:pPr>
              <w:pStyle w:val="Tabelltekst"/>
              <w:framePr w:hSpace="0" w:wrap="auto" w:vAnchor="margin" w:hAnchor="text" w:yAlign="inline"/>
              <w:rPr>
                <w:rFonts w:ascii="Gill Sans Nova Light" w:hAnsi="Gill Sans Nova Light" w:cs="Calibri"/>
              </w:rPr>
            </w:pPr>
            <w:r w:rsidRPr="00AD6DFC">
              <w:rPr>
                <w:rFonts w:ascii="Gill Sans Nova Light" w:hAnsi="Gill Sans Nova Light" w:cs="Calibri"/>
              </w:rPr>
              <w:t>32,3</w:t>
            </w:r>
            <w:r w:rsidR="00AC65DF" w:rsidRPr="00AD6DFC">
              <w:rPr>
                <w:rFonts w:ascii="Gill Sans Nova Light" w:hAnsi="Gill Sans Nova Light" w:cs="Calibri"/>
              </w:rPr>
              <w:t xml:space="preserve"> daa</w:t>
            </w:r>
          </w:p>
        </w:tc>
        <w:tc>
          <w:tcPr>
            <w:tcW w:w="2410" w:type="dxa"/>
            <w:shd w:val="clear" w:color="auto" w:fill="F2F2F2"/>
            <w:vAlign w:val="center"/>
          </w:tcPr>
          <w:p w14:paraId="36AA38D6" w14:textId="77777777" w:rsidR="00AC65DF" w:rsidRPr="00AD6DFC" w:rsidRDefault="00AC65DF" w:rsidP="00AC65DF">
            <w:pPr>
              <w:pStyle w:val="Tabelltekst"/>
              <w:framePr w:hSpace="0" w:wrap="auto" w:vAnchor="margin" w:hAnchor="text" w:yAlign="inline"/>
              <w:rPr>
                <w:rFonts w:ascii="Gill Sans Nova Light" w:hAnsi="Gill Sans Nova Light" w:cs="Calibri"/>
              </w:rPr>
            </w:pPr>
            <w:r w:rsidRPr="00AD6DFC">
              <w:rPr>
                <w:rFonts w:ascii="Gill Sans Nova Light" w:hAnsi="Gill Sans Nova Light" w:cs="Calibri"/>
              </w:rPr>
              <w:t>Gårds- og bruksnummer:</w:t>
            </w:r>
          </w:p>
        </w:tc>
        <w:tc>
          <w:tcPr>
            <w:tcW w:w="2268" w:type="dxa"/>
            <w:vAlign w:val="center"/>
          </w:tcPr>
          <w:p w14:paraId="3B534D8C" w14:textId="73C76E8F" w:rsidR="00AC65DF" w:rsidRPr="00AD6DFC" w:rsidRDefault="00DD4C6C" w:rsidP="00AC65DF">
            <w:pPr>
              <w:pStyle w:val="Tabelltekst"/>
              <w:framePr w:hSpace="0" w:wrap="auto" w:vAnchor="margin" w:hAnchor="text" w:yAlign="inline"/>
              <w:rPr>
                <w:rFonts w:ascii="Gill Sans Nova Light" w:hAnsi="Gill Sans Nova Light" w:cs="Gill Sans"/>
                <w:szCs w:val="18"/>
              </w:rPr>
            </w:pPr>
            <w:r w:rsidRPr="00AD6DFC">
              <w:rPr>
                <w:rFonts w:ascii="Gill Sans Nova Light" w:hAnsi="Gill Sans Nova Light" w:cs="Gill Sans"/>
              </w:rPr>
              <w:t>3</w:t>
            </w:r>
            <w:r w:rsidR="00AC65DF" w:rsidRPr="00AD6DFC">
              <w:rPr>
                <w:rFonts w:ascii="Gill Sans Nova Light" w:hAnsi="Gill Sans Nova Light" w:cs="Gill Sans"/>
              </w:rPr>
              <w:t>/</w:t>
            </w:r>
            <w:r w:rsidRPr="00AD6DFC">
              <w:rPr>
                <w:rFonts w:ascii="Gill Sans Nova Light" w:hAnsi="Gill Sans Nova Light" w:cs="Gill Sans"/>
              </w:rPr>
              <w:t>1</w:t>
            </w:r>
          </w:p>
        </w:tc>
      </w:tr>
      <w:tr w:rsidR="00AC65DF" w:rsidRPr="00067553" w14:paraId="362F526C" w14:textId="77777777" w:rsidTr="00AC65DF">
        <w:tc>
          <w:tcPr>
            <w:tcW w:w="2289" w:type="dxa"/>
            <w:shd w:val="clear" w:color="auto" w:fill="F2F2F2"/>
            <w:vAlign w:val="center"/>
          </w:tcPr>
          <w:p w14:paraId="02D9A153" w14:textId="77777777" w:rsidR="00AC65DF" w:rsidRPr="00AD6DFC" w:rsidRDefault="00AC65DF" w:rsidP="00AC65DF">
            <w:pPr>
              <w:pStyle w:val="Tabelltekst"/>
              <w:framePr w:hSpace="0" w:wrap="auto" w:vAnchor="margin" w:hAnchor="text" w:yAlign="inline"/>
              <w:rPr>
                <w:rFonts w:ascii="Gill Sans Nova Light" w:hAnsi="Gill Sans Nova Light" w:cs="Calibri"/>
              </w:rPr>
            </w:pPr>
            <w:r w:rsidRPr="00AD6DFC">
              <w:rPr>
                <w:rFonts w:ascii="Gill Sans Nova Light" w:hAnsi="Gill Sans Nova Light" w:cs="Calibri"/>
              </w:rPr>
              <w:t>Gårdsnavn/adresse:</w:t>
            </w:r>
          </w:p>
        </w:tc>
        <w:tc>
          <w:tcPr>
            <w:tcW w:w="6920" w:type="dxa"/>
            <w:gridSpan w:val="3"/>
            <w:vAlign w:val="center"/>
          </w:tcPr>
          <w:p w14:paraId="720EA07A" w14:textId="7A288B74" w:rsidR="00AC65DF" w:rsidRPr="00AD6DFC" w:rsidRDefault="00A83E06" w:rsidP="00B64B5E">
            <w:pPr>
              <w:rPr>
                <w:rFonts w:cs="Calibri"/>
                <w:color w:val="3A3A3A"/>
                <w:sz w:val="26"/>
                <w:szCs w:val="26"/>
                <w:shd w:val="clear" w:color="auto" w:fill="FFFFFF"/>
                <w:lang w:val="en-US"/>
              </w:rPr>
            </w:pPr>
            <w:proofErr w:type="spellStart"/>
            <w:r w:rsidRPr="00AD6DFC">
              <w:rPr>
                <w:rFonts w:cs="Calibri"/>
                <w:color w:val="202124"/>
                <w:sz w:val="18"/>
                <w:lang w:val="en-US"/>
              </w:rPr>
              <w:t>Gea</w:t>
            </w:r>
            <w:r w:rsidR="00B64B5E" w:rsidRPr="00AD6DFC">
              <w:rPr>
                <w:rFonts w:cs="Calibri"/>
                <w:color w:val="3A3A3A"/>
                <w:sz w:val="18"/>
                <w:shd w:val="clear" w:color="auto" w:fill="FFFFFF"/>
                <w:lang w:val="en-US"/>
              </w:rPr>
              <w:t>đ</w:t>
            </w:r>
            <w:r w:rsidRPr="00AD6DFC">
              <w:rPr>
                <w:rFonts w:cs="Calibri"/>
                <w:color w:val="202124"/>
                <w:sz w:val="18"/>
                <w:lang w:val="en-US"/>
              </w:rPr>
              <w:t>ge</w:t>
            </w:r>
            <w:r w:rsidR="00C90191" w:rsidRPr="00AD6DFC">
              <w:rPr>
                <w:rFonts w:cs="Calibri"/>
                <w:color w:val="202124"/>
                <w:sz w:val="18"/>
                <w:lang w:val="en-US"/>
              </w:rPr>
              <w:t>njunni</w:t>
            </w:r>
            <w:proofErr w:type="spellEnd"/>
            <w:r w:rsidR="00C90191" w:rsidRPr="00AD6DFC">
              <w:rPr>
                <w:rFonts w:cs="Calibri"/>
                <w:color w:val="202124"/>
                <w:sz w:val="18"/>
                <w:lang w:val="en-US"/>
              </w:rPr>
              <w:t xml:space="preserve">, </w:t>
            </w:r>
            <w:proofErr w:type="spellStart"/>
            <w:r w:rsidR="00C90191" w:rsidRPr="00AD6DFC">
              <w:rPr>
                <w:rFonts w:cs="Calibri"/>
                <w:color w:val="202124"/>
                <w:sz w:val="18"/>
                <w:lang w:val="en-US"/>
              </w:rPr>
              <w:t>Ajastealli</w:t>
            </w:r>
            <w:proofErr w:type="spellEnd"/>
            <w:r w:rsidR="00C90191" w:rsidRPr="00AD6DFC">
              <w:rPr>
                <w:rFonts w:cs="Calibri"/>
                <w:color w:val="202124"/>
                <w:sz w:val="18"/>
                <w:lang w:val="en-US"/>
              </w:rPr>
              <w:t xml:space="preserve"> </w:t>
            </w:r>
            <w:r w:rsidR="00C32A03" w:rsidRPr="00AD6DFC">
              <w:rPr>
                <w:rFonts w:cs="Calibri"/>
                <w:sz w:val="18"/>
                <w:lang w:val="en-US"/>
              </w:rPr>
              <w:t>B6</w:t>
            </w:r>
            <w:r w:rsidR="007966C3" w:rsidRPr="00AD6DFC">
              <w:rPr>
                <w:rFonts w:cs="Calibri"/>
                <w:sz w:val="18"/>
                <w:lang w:val="en-US"/>
              </w:rPr>
              <w:t xml:space="preserve">, </w:t>
            </w:r>
          </w:p>
        </w:tc>
      </w:tr>
      <w:tr w:rsidR="00AC65DF" w:rsidRPr="00701E4F" w14:paraId="74C5052E" w14:textId="77777777" w:rsidTr="00AC65DF">
        <w:tc>
          <w:tcPr>
            <w:tcW w:w="2289" w:type="dxa"/>
            <w:shd w:val="clear" w:color="auto" w:fill="F2F2F2"/>
            <w:vAlign w:val="center"/>
          </w:tcPr>
          <w:p w14:paraId="5079CB94" w14:textId="77777777" w:rsidR="00AC65DF" w:rsidRPr="00AD6DFC" w:rsidRDefault="00AC65DF" w:rsidP="00AC65DF">
            <w:pPr>
              <w:pStyle w:val="Tabelltekst"/>
              <w:framePr w:hSpace="0" w:wrap="auto" w:vAnchor="margin" w:hAnchor="text" w:yAlign="inline"/>
              <w:rPr>
                <w:rFonts w:ascii="Gill Sans Nova Light" w:hAnsi="Gill Sans Nova Light" w:cs="Calibri"/>
              </w:rPr>
            </w:pPr>
            <w:r w:rsidRPr="00AD6DFC">
              <w:rPr>
                <w:rFonts w:ascii="Gill Sans Nova Light" w:hAnsi="Gill Sans Nova Light" w:cs="Calibri"/>
              </w:rPr>
              <w:t>Forslagsstiller:</w:t>
            </w:r>
          </w:p>
        </w:tc>
        <w:tc>
          <w:tcPr>
            <w:tcW w:w="2242" w:type="dxa"/>
            <w:vAlign w:val="center"/>
          </w:tcPr>
          <w:p w14:paraId="6B83DE81" w14:textId="3FFC47C8" w:rsidR="00AC65DF" w:rsidRPr="00AD6DFC" w:rsidRDefault="00C32A03" w:rsidP="00376C45">
            <w:pPr>
              <w:pStyle w:val="Tabelltekst"/>
              <w:framePr w:hSpace="0" w:wrap="auto" w:vAnchor="margin" w:hAnchor="text" w:yAlign="inline"/>
              <w:rPr>
                <w:rFonts w:ascii="Gill Sans Nova Light" w:hAnsi="Gill Sans Nova Light" w:cs="Calibri"/>
                <w:szCs w:val="18"/>
              </w:rPr>
            </w:pPr>
            <w:r w:rsidRPr="00AD6DFC">
              <w:rPr>
                <w:rFonts w:ascii="Gill Sans Nova Light" w:hAnsi="Gill Sans Nova Light" w:cs="Calibri"/>
              </w:rPr>
              <w:t xml:space="preserve">Nemo </w:t>
            </w:r>
            <w:proofErr w:type="spellStart"/>
            <w:r w:rsidRPr="00AD6DFC">
              <w:rPr>
                <w:rFonts w:ascii="Gill Sans Nova Light" w:hAnsi="Gill Sans Nova Light" w:cs="Calibri"/>
              </w:rPr>
              <w:t>Tec</w:t>
            </w:r>
            <w:proofErr w:type="spellEnd"/>
            <w:r w:rsidR="00AD6DFC" w:rsidRPr="00AD6DFC">
              <w:rPr>
                <w:rFonts w:ascii="Gill Sans Nova Light" w:hAnsi="Gill Sans Nova Light" w:cs="Calibri"/>
              </w:rPr>
              <w:t xml:space="preserve"> Utvikling</w:t>
            </w:r>
            <w:r w:rsidRPr="00AD6DFC">
              <w:rPr>
                <w:rFonts w:ascii="Gill Sans Nova Light" w:hAnsi="Gill Sans Nova Light" w:cs="Calibri"/>
              </w:rPr>
              <w:t xml:space="preserve"> AS</w:t>
            </w:r>
            <w:r w:rsidR="00701E4F" w:rsidRPr="00AD6DFC">
              <w:rPr>
                <w:rFonts w:ascii="Gill Sans Nova Light" w:hAnsi="Gill Sans Nova Light" w:cs="Calibri"/>
              </w:rPr>
              <w:t xml:space="preserve"> v/ </w:t>
            </w:r>
            <w:r w:rsidR="00376C45" w:rsidRPr="00376C45">
              <w:rPr>
                <w:rFonts w:ascii="Gill Sans Nova Light" w:hAnsi="Gill Sans Nova Light" w:cs="Calibri"/>
              </w:rPr>
              <w:t>Nils Erik Henriksen</w:t>
            </w:r>
          </w:p>
        </w:tc>
        <w:tc>
          <w:tcPr>
            <w:tcW w:w="2410" w:type="dxa"/>
            <w:shd w:val="clear" w:color="auto" w:fill="F2F2F2"/>
            <w:vAlign w:val="center"/>
          </w:tcPr>
          <w:p w14:paraId="3CFBF0BA" w14:textId="77777777" w:rsidR="00AC65DF" w:rsidRPr="00AD6DFC" w:rsidRDefault="00AC65DF" w:rsidP="00AC65DF">
            <w:pPr>
              <w:pStyle w:val="Tabelltekst"/>
              <w:framePr w:hSpace="0" w:wrap="auto" w:vAnchor="margin" w:hAnchor="text" w:yAlign="inline"/>
              <w:rPr>
                <w:rFonts w:ascii="Gill Sans Nova Light" w:hAnsi="Gill Sans Nova Light" w:cs="Calibri"/>
              </w:rPr>
            </w:pPr>
            <w:r w:rsidRPr="00AD6DFC">
              <w:rPr>
                <w:rFonts w:ascii="Gill Sans Nova Light" w:hAnsi="Gill Sans Nova Light" w:cs="Calibri"/>
              </w:rPr>
              <w:t>Plankonsulent:</w:t>
            </w:r>
          </w:p>
        </w:tc>
        <w:tc>
          <w:tcPr>
            <w:tcW w:w="2268" w:type="dxa"/>
            <w:vAlign w:val="center"/>
          </w:tcPr>
          <w:p w14:paraId="284EDEC5" w14:textId="1669F10A" w:rsidR="00AC65DF" w:rsidRPr="00AD6DFC" w:rsidRDefault="00AC65DF" w:rsidP="00AC65DF">
            <w:pPr>
              <w:pStyle w:val="Tabelltekst"/>
              <w:framePr w:hSpace="0" w:wrap="auto" w:vAnchor="margin" w:hAnchor="text" w:yAlign="inline"/>
              <w:rPr>
                <w:rFonts w:ascii="Gill Sans Nova Light" w:hAnsi="Gill Sans Nova Light" w:cs="Gill Sans"/>
                <w:szCs w:val="18"/>
                <w:lang w:val="en-US"/>
              </w:rPr>
            </w:pPr>
            <w:r w:rsidRPr="00AD6DFC">
              <w:rPr>
                <w:rFonts w:ascii="Gill Sans Nova Light" w:hAnsi="Gill Sans Nova Light" w:cs="Gill Sans"/>
                <w:szCs w:val="18"/>
                <w:lang w:val="en-US"/>
              </w:rPr>
              <w:t xml:space="preserve">Ola Roald AS </w:t>
            </w:r>
            <w:proofErr w:type="spellStart"/>
            <w:r w:rsidRPr="00AD6DFC">
              <w:rPr>
                <w:rFonts w:ascii="Gill Sans Nova Light" w:hAnsi="Gill Sans Nova Light" w:cs="Gill Sans"/>
                <w:szCs w:val="18"/>
                <w:lang w:val="en-US"/>
              </w:rPr>
              <w:t>Arkitektur</w:t>
            </w:r>
            <w:proofErr w:type="spellEnd"/>
            <w:r w:rsidR="00701E4F" w:rsidRPr="00AD6DFC">
              <w:rPr>
                <w:rFonts w:ascii="Gill Sans Nova Light" w:hAnsi="Gill Sans Nova Light" w:cs="Gill Sans"/>
                <w:szCs w:val="18"/>
                <w:lang w:val="en-US"/>
              </w:rPr>
              <w:t xml:space="preserve"> v/Siri M. Ludvigsen</w:t>
            </w:r>
          </w:p>
        </w:tc>
      </w:tr>
      <w:tr w:rsidR="00AC65DF" w:rsidRPr="00BF21E0" w14:paraId="45A8F9BE" w14:textId="77777777" w:rsidTr="00AC65DF">
        <w:tc>
          <w:tcPr>
            <w:tcW w:w="2289" w:type="dxa"/>
            <w:shd w:val="clear" w:color="auto" w:fill="F2F2F2"/>
            <w:vAlign w:val="center"/>
          </w:tcPr>
          <w:p w14:paraId="456498D7" w14:textId="77777777" w:rsidR="00AC65DF" w:rsidRPr="00AD6DFC" w:rsidRDefault="00AC65DF" w:rsidP="00AC65DF">
            <w:pPr>
              <w:pStyle w:val="Tabelltekst"/>
              <w:framePr w:hSpace="0" w:wrap="auto" w:vAnchor="margin" w:hAnchor="text" w:yAlign="inline"/>
              <w:rPr>
                <w:rFonts w:ascii="Gill Sans Nova Light" w:hAnsi="Gill Sans Nova Light" w:cs="Calibri"/>
              </w:rPr>
            </w:pPr>
            <w:r w:rsidRPr="00AD6DFC">
              <w:rPr>
                <w:rFonts w:ascii="Gill Sans Nova Light" w:hAnsi="Gill Sans Nova Light" w:cs="Calibri"/>
              </w:rPr>
              <w:t>Sentrale grunneiere:</w:t>
            </w:r>
          </w:p>
        </w:tc>
        <w:tc>
          <w:tcPr>
            <w:tcW w:w="6920" w:type="dxa"/>
            <w:gridSpan w:val="3"/>
            <w:vAlign w:val="center"/>
          </w:tcPr>
          <w:p w14:paraId="5930D127" w14:textId="2675E89F" w:rsidR="008D6CE7" w:rsidRPr="008D6CE7" w:rsidRDefault="008D6CE7" w:rsidP="008D6CE7">
            <w:pPr>
              <w:pStyle w:val="Tabelltekst"/>
              <w:framePr w:wrap="around"/>
              <w:rPr>
                <w:rFonts w:ascii="Gill Sans Nova Light" w:hAnsi="Gill Sans Nova Light" w:cs="Calibri"/>
              </w:rPr>
            </w:pPr>
            <w:r w:rsidRPr="008D6CE7">
              <w:rPr>
                <w:rFonts w:ascii="Gill Sans Nova Light" w:hAnsi="Gill Sans Nova Light" w:cs="Calibri"/>
              </w:rPr>
              <w:t xml:space="preserve">Berørte eiendommer er </w:t>
            </w:r>
            <w:proofErr w:type="spellStart"/>
            <w:r w:rsidRPr="008D6CE7">
              <w:rPr>
                <w:rFonts w:ascii="Gill Sans Nova Light" w:hAnsi="Gill Sans Nova Light" w:cs="Calibri"/>
              </w:rPr>
              <w:t>gbnr</w:t>
            </w:r>
            <w:proofErr w:type="spellEnd"/>
            <w:r w:rsidRPr="008D6CE7">
              <w:rPr>
                <w:rFonts w:ascii="Gill Sans Nova Light" w:hAnsi="Gill Sans Nova Light" w:cs="Calibri"/>
              </w:rPr>
              <w:t xml:space="preserve"> 3/1, grunneier er Finnmarkseiendommen, og halve bredden vei 7978, </w:t>
            </w:r>
            <w:proofErr w:type="spellStart"/>
            <w:r w:rsidRPr="008D6CE7">
              <w:rPr>
                <w:rFonts w:ascii="Gill Sans Nova Light" w:hAnsi="Gill Sans Nova Light" w:cs="Calibri"/>
              </w:rPr>
              <w:t>gbnr</w:t>
            </w:r>
            <w:proofErr w:type="spellEnd"/>
            <w:r w:rsidRPr="008D6CE7">
              <w:rPr>
                <w:rFonts w:ascii="Gill Sans Nova Light" w:hAnsi="Gill Sans Nova Light" w:cs="Calibri"/>
              </w:rPr>
              <w:t xml:space="preserve"> 3/308.</w:t>
            </w:r>
          </w:p>
          <w:p w14:paraId="40D4A719" w14:textId="77777777" w:rsidR="008D6CE7" w:rsidRPr="008D6CE7" w:rsidRDefault="008D6CE7" w:rsidP="008D6CE7">
            <w:pPr>
              <w:pStyle w:val="Tabelltekst"/>
              <w:framePr w:wrap="around"/>
              <w:rPr>
                <w:rFonts w:ascii="Gill Sans Nova Light" w:hAnsi="Gill Sans Nova Light" w:cs="Calibri"/>
              </w:rPr>
            </w:pPr>
          </w:p>
          <w:p w14:paraId="391B536F" w14:textId="77777777" w:rsidR="008D6CE7" w:rsidRPr="008D6CE7" w:rsidRDefault="008D6CE7" w:rsidP="008D6CE7">
            <w:pPr>
              <w:pStyle w:val="Tabelltekst"/>
              <w:framePr w:wrap="around"/>
              <w:rPr>
                <w:rFonts w:ascii="Gill Sans Nova Light" w:hAnsi="Gill Sans Nova Light" w:cs="Calibri"/>
              </w:rPr>
            </w:pPr>
            <w:r w:rsidRPr="008D6CE7">
              <w:rPr>
                <w:rFonts w:ascii="Gill Sans Nova Light" w:hAnsi="Gill Sans Nova Light" w:cs="Calibri"/>
              </w:rPr>
              <w:t xml:space="preserve">Forslagstiller er ikke eier av grunnen, men har opsjonsavtale med </w:t>
            </w:r>
            <w:proofErr w:type="spellStart"/>
            <w:r w:rsidRPr="008D6CE7">
              <w:rPr>
                <w:rFonts w:ascii="Gill Sans Nova Light" w:hAnsi="Gill Sans Nova Light" w:cs="Calibri"/>
              </w:rPr>
              <w:t>FeFo</w:t>
            </w:r>
            <w:proofErr w:type="spellEnd"/>
            <w:r w:rsidRPr="008D6CE7">
              <w:rPr>
                <w:rFonts w:ascii="Gill Sans Nova Light" w:hAnsi="Gill Sans Nova Light" w:cs="Calibri"/>
              </w:rPr>
              <w:t>, på festerett.</w:t>
            </w:r>
          </w:p>
          <w:p w14:paraId="7DFBF312" w14:textId="77777777" w:rsidR="00AC65DF" w:rsidRPr="00AD6DFC" w:rsidRDefault="00AC65DF" w:rsidP="00AC65DF">
            <w:pPr>
              <w:pStyle w:val="Tabelltekst"/>
              <w:framePr w:hSpace="0" w:wrap="auto" w:vAnchor="margin" w:hAnchor="text" w:yAlign="inline"/>
              <w:rPr>
                <w:rFonts w:ascii="Gill Sans Nova Light" w:hAnsi="Gill Sans Nova Light" w:cs="Calibri"/>
              </w:rPr>
            </w:pPr>
          </w:p>
        </w:tc>
      </w:tr>
      <w:tr w:rsidR="00AC65DF" w:rsidRPr="00BF21E0" w14:paraId="52845D0D" w14:textId="77777777" w:rsidTr="00AC65DF">
        <w:tc>
          <w:tcPr>
            <w:tcW w:w="2289" w:type="dxa"/>
            <w:shd w:val="clear" w:color="auto" w:fill="F2F2F2"/>
            <w:vAlign w:val="center"/>
          </w:tcPr>
          <w:p w14:paraId="7E81BFC4" w14:textId="77777777" w:rsidR="00AC65DF" w:rsidRPr="00AD6DFC" w:rsidRDefault="00AC65DF" w:rsidP="00AC65DF">
            <w:pPr>
              <w:pStyle w:val="Tabelltekst"/>
              <w:framePr w:hSpace="0" w:wrap="auto" w:vAnchor="margin" w:hAnchor="text" w:yAlign="inline"/>
              <w:rPr>
                <w:rFonts w:ascii="Gill Sans Nova Light" w:hAnsi="Gill Sans Nova Light" w:cs="Calibri"/>
              </w:rPr>
            </w:pPr>
            <w:r w:rsidRPr="00AD6DFC">
              <w:rPr>
                <w:rFonts w:ascii="Gill Sans Nova Light" w:hAnsi="Gill Sans Nova Light" w:cs="Calibri"/>
              </w:rPr>
              <w:t>Planens hovedformål:</w:t>
            </w:r>
          </w:p>
        </w:tc>
        <w:tc>
          <w:tcPr>
            <w:tcW w:w="2242" w:type="dxa"/>
            <w:vAlign w:val="center"/>
          </w:tcPr>
          <w:p w14:paraId="52A6C8EC" w14:textId="12417335" w:rsidR="00AC65DF" w:rsidRPr="00AD6DFC" w:rsidRDefault="008563CE" w:rsidP="00AC65DF">
            <w:pPr>
              <w:pStyle w:val="Tabelltekst"/>
              <w:framePr w:hSpace="0" w:wrap="auto" w:vAnchor="margin" w:hAnchor="text" w:yAlign="inline"/>
              <w:rPr>
                <w:rFonts w:ascii="Gill Sans Nova Light" w:hAnsi="Gill Sans Nova Light" w:cs="Calibri"/>
                <w:szCs w:val="18"/>
              </w:rPr>
            </w:pPr>
            <w:r w:rsidRPr="00AD6DFC">
              <w:rPr>
                <w:rFonts w:ascii="Gill Sans Nova Light" w:hAnsi="Gill Sans Nova Light" w:cs="Calibri"/>
                <w:szCs w:val="18"/>
              </w:rPr>
              <w:t>Bolig</w:t>
            </w:r>
          </w:p>
        </w:tc>
        <w:tc>
          <w:tcPr>
            <w:tcW w:w="2410" w:type="dxa"/>
            <w:shd w:val="clear" w:color="auto" w:fill="F2F2F2"/>
            <w:vAlign w:val="center"/>
          </w:tcPr>
          <w:p w14:paraId="6376F65A" w14:textId="77777777" w:rsidR="00AC65DF" w:rsidRPr="00AD6DFC" w:rsidRDefault="00AC65DF" w:rsidP="00AC65DF">
            <w:pPr>
              <w:pStyle w:val="Tabelltekst"/>
              <w:framePr w:hSpace="0" w:wrap="auto" w:vAnchor="margin" w:hAnchor="text" w:yAlign="inline"/>
              <w:rPr>
                <w:rFonts w:ascii="Gill Sans Nova Light" w:hAnsi="Gill Sans Nova Light" w:cs="Calibri"/>
              </w:rPr>
            </w:pPr>
            <w:r w:rsidRPr="00AD6DFC">
              <w:rPr>
                <w:rFonts w:ascii="Gill Sans Nova Light" w:hAnsi="Gill Sans Nova Light" w:cs="Calibri"/>
              </w:rPr>
              <w:t>Planområdets størrelse:</w:t>
            </w:r>
          </w:p>
        </w:tc>
        <w:tc>
          <w:tcPr>
            <w:tcW w:w="2268" w:type="dxa"/>
            <w:vAlign w:val="center"/>
          </w:tcPr>
          <w:p w14:paraId="65D5B4C2" w14:textId="3AD984C6" w:rsidR="00AC65DF" w:rsidRPr="00AD6DFC" w:rsidRDefault="008563CE" w:rsidP="00AC65DF">
            <w:pPr>
              <w:pStyle w:val="Tabelltekst"/>
              <w:framePr w:hSpace="0" w:wrap="auto" w:vAnchor="margin" w:hAnchor="text" w:yAlign="inline"/>
              <w:rPr>
                <w:rFonts w:ascii="Gill Sans Nova Light" w:hAnsi="Gill Sans Nova Light" w:cs="Gill Sans"/>
              </w:rPr>
            </w:pPr>
            <w:r w:rsidRPr="00AD6DFC">
              <w:rPr>
                <w:rStyle w:val="Plassholdertekst"/>
                <w:rFonts w:ascii="Gill Sans Nova Light" w:hAnsi="Gill Sans Nova Light" w:cs="Gill Sans"/>
                <w:color w:val="auto"/>
                <w:szCs w:val="18"/>
              </w:rPr>
              <w:t>32,3</w:t>
            </w:r>
            <w:r w:rsidR="00AC65DF" w:rsidRPr="00AD6DFC">
              <w:rPr>
                <w:rStyle w:val="Plassholdertekst"/>
                <w:rFonts w:ascii="Gill Sans Nova Light" w:hAnsi="Gill Sans Nova Light" w:cs="Gill Sans"/>
                <w:color w:val="auto"/>
                <w:szCs w:val="18"/>
              </w:rPr>
              <w:t xml:space="preserve"> dekar</w:t>
            </w:r>
          </w:p>
        </w:tc>
      </w:tr>
      <w:tr w:rsidR="00AC65DF" w:rsidRPr="00BF21E0" w14:paraId="6F37440F" w14:textId="77777777" w:rsidTr="00AC65DF">
        <w:tc>
          <w:tcPr>
            <w:tcW w:w="2289" w:type="dxa"/>
            <w:shd w:val="clear" w:color="auto" w:fill="F2F2F2"/>
            <w:vAlign w:val="center"/>
          </w:tcPr>
          <w:p w14:paraId="3AF2AF1D" w14:textId="77777777" w:rsidR="00AC65DF" w:rsidRPr="00AD6DFC" w:rsidRDefault="00AC65DF" w:rsidP="00AC65DF">
            <w:pPr>
              <w:pStyle w:val="Tabelltekst"/>
              <w:framePr w:hSpace="0" w:wrap="auto" w:vAnchor="margin" w:hAnchor="text" w:yAlign="inline"/>
              <w:rPr>
                <w:rFonts w:ascii="Gill Sans Nova Light" w:hAnsi="Gill Sans Nova Light" w:cs="Calibri"/>
              </w:rPr>
            </w:pPr>
            <w:r w:rsidRPr="00AD6DFC">
              <w:rPr>
                <w:rFonts w:ascii="Gill Sans Nova Light" w:hAnsi="Gill Sans Nova Light" w:cs="Calibri"/>
              </w:rPr>
              <w:t>Grad av utnytting:</w:t>
            </w:r>
          </w:p>
        </w:tc>
        <w:tc>
          <w:tcPr>
            <w:tcW w:w="2242" w:type="dxa"/>
            <w:vAlign w:val="center"/>
          </w:tcPr>
          <w:p w14:paraId="00F257A8" w14:textId="3C652DBF" w:rsidR="00AC65DF" w:rsidRPr="00AD6DFC" w:rsidRDefault="008563CE" w:rsidP="00AC65DF">
            <w:pPr>
              <w:pStyle w:val="Tabelltekst"/>
              <w:framePr w:hSpace="0" w:wrap="auto" w:vAnchor="margin" w:hAnchor="text" w:yAlign="inline"/>
              <w:rPr>
                <w:rFonts w:ascii="Gill Sans Nova Light" w:hAnsi="Gill Sans Nova Light" w:cs="Calibri"/>
              </w:rPr>
            </w:pPr>
            <w:r w:rsidRPr="00AD6DFC">
              <w:rPr>
                <w:rFonts w:ascii="Gill Sans Nova Light" w:hAnsi="Gill Sans Nova Light" w:cs="Calibri"/>
              </w:rPr>
              <w:t xml:space="preserve">35 </w:t>
            </w:r>
            <w:proofErr w:type="spellStart"/>
            <w:r w:rsidRPr="00AD6DFC">
              <w:rPr>
                <w:rFonts w:ascii="Gill Sans Nova Light" w:hAnsi="Gill Sans Nova Light" w:cs="Calibri"/>
              </w:rPr>
              <w:t>BYA</w:t>
            </w:r>
            <w:proofErr w:type="spellEnd"/>
            <w:r w:rsidRPr="00AD6DFC">
              <w:rPr>
                <w:rFonts w:ascii="Gill Sans Nova Light" w:hAnsi="Gill Sans Nova Light" w:cs="Calibri"/>
              </w:rPr>
              <w:t>%</w:t>
            </w:r>
          </w:p>
          <w:p w14:paraId="6C197C8E" w14:textId="77777777" w:rsidR="00AC65DF" w:rsidRPr="00AD6DFC" w:rsidRDefault="00AC65DF" w:rsidP="00AC65DF">
            <w:pPr>
              <w:pStyle w:val="Tabelltekst"/>
              <w:framePr w:hSpace="0" w:wrap="auto" w:vAnchor="margin" w:hAnchor="text" w:yAlign="inline"/>
              <w:rPr>
                <w:rFonts w:ascii="Gill Sans Nova Light" w:hAnsi="Gill Sans Nova Light" w:cs="Calibri"/>
              </w:rPr>
            </w:pPr>
          </w:p>
        </w:tc>
        <w:tc>
          <w:tcPr>
            <w:tcW w:w="2410" w:type="dxa"/>
            <w:shd w:val="clear" w:color="auto" w:fill="F2F2F2"/>
            <w:vAlign w:val="center"/>
          </w:tcPr>
          <w:p w14:paraId="28CC3A17" w14:textId="77777777" w:rsidR="00AC65DF" w:rsidRPr="00AD6DFC" w:rsidRDefault="00AC65DF" w:rsidP="00AC65DF">
            <w:pPr>
              <w:pStyle w:val="Tabelltekst"/>
              <w:framePr w:hSpace="0" w:wrap="auto" w:vAnchor="margin" w:hAnchor="text" w:yAlign="inline"/>
              <w:rPr>
                <w:rFonts w:ascii="Gill Sans Nova Light" w:hAnsi="Gill Sans Nova Light" w:cs="Calibri"/>
              </w:rPr>
            </w:pPr>
            <w:r w:rsidRPr="00AD6DFC">
              <w:rPr>
                <w:rFonts w:ascii="Gill Sans Nova Light" w:hAnsi="Gill Sans Nova Light" w:cs="Calibri"/>
              </w:rPr>
              <w:t xml:space="preserve">Nytt bruksareal </w:t>
            </w:r>
          </w:p>
        </w:tc>
        <w:tc>
          <w:tcPr>
            <w:tcW w:w="2268" w:type="dxa"/>
            <w:vAlign w:val="center"/>
          </w:tcPr>
          <w:p w14:paraId="3DDD55F4" w14:textId="56AF28A4" w:rsidR="00AC65DF" w:rsidRPr="00AD6DFC" w:rsidRDefault="00FC59C0" w:rsidP="00AC65DF">
            <w:pPr>
              <w:pStyle w:val="Tabelltekst"/>
              <w:framePr w:hSpace="0" w:wrap="auto" w:vAnchor="margin" w:hAnchor="text" w:yAlign="inline"/>
              <w:rPr>
                <w:rFonts w:ascii="Gill Sans Nova Light" w:hAnsi="Gill Sans Nova Light" w:cs="Gill Sans"/>
              </w:rPr>
            </w:pPr>
            <w:r w:rsidRPr="00AD6DFC">
              <w:rPr>
                <w:rFonts w:ascii="Gill Sans Nova Light" w:hAnsi="Gill Sans Nova Light" w:cs="Gill Sans"/>
              </w:rPr>
              <w:t>N/A</w:t>
            </w:r>
          </w:p>
        </w:tc>
      </w:tr>
      <w:tr w:rsidR="00AC65DF" w:rsidRPr="00BF21E0" w14:paraId="7B559A56" w14:textId="77777777" w:rsidTr="00AC65DF">
        <w:tc>
          <w:tcPr>
            <w:tcW w:w="2289" w:type="dxa"/>
            <w:shd w:val="clear" w:color="auto" w:fill="F2F2F2"/>
            <w:vAlign w:val="center"/>
          </w:tcPr>
          <w:p w14:paraId="363AEC29" w14:textId="77777777" w:rsidR="00AC65DF" w:rsidRPr="00AD6DFC" w:rsidRDefault="00AC65DF" w:rsidP="00AC65DF">
            <w:pPr>
              <w:pStyle w:val="Tabelltekst"/>
              <w:framePr w:hSpace="0" w:wrap="auto" w:vAnchor="margin" w:hAnchor="text" w:yAlign="inline"/>
              <w:rPr>
                <w:rFonts w:ascii="Gill Sans Nova Light" w:hAnsi="Gill Sans Nova Light" w:cs="Calibri"/>
              </w:rPr>
            </w:pPr>
            <w:r w:rsidRPr="00AD6DFC">
              <w:rPr>
                <w:rFonts w:ascii="Gill Sans Nova Light" w:hAnsi="Gill Sans Nova Light" w:cs="Calibri"/>
              </w:rPr>
              <w:t>Konsekvensutredningsplikt:</w:t>
            </w:r>
          </w:p>
        </w:tc>
        <w:tc>
          <w:tcPr>
            <w:tcW w:w="2242" w:type="dxa"/>
            <w:vAlign w:val="center"/>
          </w:tcPr>
          <w:p w14:paraId="0D82AC5A" w14:textId="77777777" w:rsidR="00AC65DF" w:rsidRPr="00AD6DFC" w:rsidRDefault="00AC65DF" w:rsidP="00AC65DF">
            <w:pPr>
              <w:pStyle w:val="Tabelltekst"/>
              <w:framePr w:hSpace="0" w:wrap="auto" w:vAnchor="margin" w:hAnchor="text" w:yAlign="inline"/>
              <w:rPr>
                <w:rFonts w:ascii="Gill Sans Nova Light" w:hAnsi="Gill Sans Nova Light" w:cs="Calibri"/>
              </w:rPr>
            </w:pPr>
            <w:r w:rsidRPr="00AD6DFC">
              <w:rPr>
                <w:rStyle w:val="Plassholdertekst"/>
                <w:rFonts w:ascii="Gill Sans Nova Light" w:hAnsi="Gill Sans Nova Light" w:cs="Calibri"/>
                <w:color w:val="auto"/>
                <w:szCs w:val="18"/>
              </w:rPr>
              <w:t>Nei</w:t>
            </w:r>
          </w:p>
        </w:tc>
        <w:tc>
          <w:tcPr>
            <w:tcW w:w="2410" w:type="dxa"/>
            <w:shd w:val="clear" w:color="auto" w:fill="F2F2F2"/>
            <w:vAlign w:val="center"/>
          </w:tcPr>
          <w:p w14:paraId="691AA8CC" w14:textId="77777777" w:rsidR="00AC65DF" w:rsidRPr="00AD6DFC" w:rsidRDefault="00AC65DF" w:rsidP="00AC65DF">
            <w:pPr>
              <w:pStyle w:val="Tabelltekst"/>
              <w:framePr w:hSpace="0" w:wrap="auto" w:vAnchor="margin" w:hAnchor="text" w:yAlign="inline"/>
              <w:rPr>
                <w:rFonts w:ascii="Gill Sans Nova Light" w:hAnsi="Gill Sans Nova Light" w:cs="Calibri"/>
              </w:rPr>
            </w:pPr>
            <w:r w:rsidRPr="00AD6DFC">
              <w:rPr>
                <w:rFonts w:ascii="Gill Sans Nova Light" w:hAnsi="Gill Sans Nova Light" w:cs="Calibri"/>
              </w:rPr>
              <w:t>Varsel om innsigelse/Innsigelse:</w:t>
            </w:r>
          </w:p>
        </w:tc>
        <w:tc>
          <w:tcPr>
            <w:tcW w:w="2268" w:type="dxa"/>
            <w:vAlign w:val="center"/>
          </w:tcPr>
          <w:p w14:paraId="3ECA8B7A" w14:textId="77777777" w:rsidR="00AC65DF" w:rsidRPr="00AD6DFC" w:rsidRDefault="00AC65DF" w:rsidP="00AC65DF">
            <w:pPr>
              <w:pStyle w:val="Tabelltekst"/>
              <w:framePr w:hSpace="0" w:wrap="auto" w:vAnchor="margin" w:hAnchor="text" w:yAlign="inline"/>
              <w:rPr>
                <w:rFonts w:ascii="Gill Sans Nova Light" w:hAnsi="Gill Sans Nova Light" w:cs="Gill Sans"/>
              </w:rPr>
            </w:pPr>
            <w:r w:rsidRPr="00AD6DFC">
              <w:rPr>
                <w:rFonts w:ascii="Gill Sans Nova Light" w:hAnsi="Gill Sans Nova Light" w:cs="Gill Sans"/>
              </w:rPr>
              <w:t>Nei</w:t>
            </w:r>
          </w:p>
        </w:tc>
      </w:tr>
      <w:tr w:rsidR="00AC65DF" w:rsidRPr="00BF21E0" w14:paraId="27CCCBAE" w14:textId="77777777" w:rsidTr="00AC65DF">
        <w:tc>
          <w:tcPr>
            <w:tcW w:w="2289" w:type="dxa"/>
            <w:shd w:val="clear" w:color="auto" w:fill="F2F2F2"/>
            <w:vAlign w:val="center"/>
          </w:tcPr>
          <w:p w14:paraId="1E0EDF56" w14:textId="77777777" w:rsidR="00AC65DF" w:rsidRPr="00AD6DFC" w:rsidRDefault="00AC65DF" w:rsidP="00AC65DF">
            <w:pPr>
              <w:pStyle w:val="Tabelltekst"/>
              <w:framePr w:hSpace="0" w:wrap="auto" w:vAnchor="margin" w:hAnchor="text" w:yAlign="inline"/>
              <w:rPr>
                <w:rFonts w:ascii="Gill Sans Nova Light" w:hAnsi="Gill Sans Nova Light" w:cs="Calibri"/>
              </w:rPr>
            </w:pPr>
            <w:r w:rsidRPr="00AD6DFC">
              <w:rPr>
                <w:rFonts w:ascii="Gill Sans Nova Light" w:hAnsi="Gill Sans Nova Light" w:cs="Calibri"/>
              </w:rPr>
              <w:lastRenderedPageBreak/>
              <w:t>Kunngjort oppstart:</w:t>
            </w:r>
          </w:p>
        </w:tc>
        <w:tc>
          <w:tcPr>
            <w:tcW w:w="2242" w:type="dxa"/>
            <w:vAlign w:val="center"/>
          </w:tcPr>
          <w:p w14:paraId="3B9AB717" w14:textId="42C8FFE5" w:rsidR="00AC65DF" w:rsidRPr="00AD6DFC" w:rsidRDefault="00482559" w:rsidP="00AC65DF">
            <w:pPr>
              <w:pStyle w:val="Tabelltekst"/>
              <w:framePr w:hSpace="0" w:wrap="auto" w:vAnchor="margin" w:hAnchor="text" w:yAlign="inline"/>
              <w:rPr>
                <w:rFonts w:ascii="Gill Sans Nova Light" w:hAnsi="Gill Sans Nova Light" w:cs="Calibri"/>
                <w:color w:val="808080"/>
                <w:szCs w:val="18"/>
              </w:rPr>
            </w:pPr>
            <w:r w:rsidRPr="00AD6DFC">
              <w:rPr>
                <w:rFonts w:ascii="Gill Sans Nova Light" w:hAnsi="Gill Sans Nova Light" w:cs="Calibri"/>
              </w:rPr>
              <w:t>22</w:t>
            </w:r>
            <w:r w:rsidR="00AC65DF" w:rsidRPr="00AD6DFC">
              <w:rPr>
                <w:rFonts w:ascii="Gill Sans Nova Light" w:hAnsi="Gill Sans Nova Light" w:cs="Calibri"/>
              </w:rPr>
              <w:t>.</w:t>
            </w:r>
            <w:r w:rsidRPr="00AD6DFC">
              <w:rPr>
                <w:rFonts w:ascii="Gill Sans Nova Light" w:hAnsi="Gill Sans Nova Light" w:cs="Calibri"/>
              </w:rPr>
              <w:t>06</w:t>
            </w:r>
            <w:r w:rsidR="00AC65DF" w:rsidRPr="00AD6DFC">
              <w:rPr>
                <w:rFonts w:ascii="Gill Sans Nova Light" w:hAnsi="Gill Sans Nova Light" w:cs="Calibri"/>
              </w:rPr>
              <w:t>.2022</w:t>
            </w:r>
          </w:p>
        </w:tc>
        <w:tc>
          <w:tcPr>
            <w:tcW w:w="2410" w:type="dxa"/>
            <w:shd w:val="clear" w:color="auto" w:fill="F2F2F2"/>
            <w:vAlign w:val="center"/>
          </w:tcPr>
          <w:p w14:paraId="396EC6D2" w14:textId="77777777" w:rsidR="00AC65DF" w:rsidRPr="00AD6DFC" w:rsidRDefault="00AC65DF" w:rsidP="00AC65DF">
            <w:pPr>
              <w:pStyle w:val="Tabelltekst"/>
              <w:framePr w:hSpace="0" w:wrap="auto" w:vAnchor="margin" w:hAnchor="text" w:yAlign="inline"/>
              <w:rPr>
                <w:rFonts w:ascii="Gill Sans Nova Light" w:hAnsi="Gill Sans Nova Light" w:cs="Calibri"/>
              </w:rPr>
            </w:pPr>
            <w:r w:rsidRPr="00AD6DFC">
              <w:rPr>
                <w:rFonts w:ascii="Gill Sans Nova Light" w:hAnsi="Gill Sans Nova Light" w:cs="Calibri"/>
              </w:rPr>
              <w:t>Offentlig ettersyn:</w:t>
            </w:r>
          </w:p>
        </w:tc>
        <w:tc>
          <w:tcPr>
            <w:tcW w:w="2268" w:type="dxa"/>
            <w:vAlign w:val="center"/>
          </w:tcPr>
          <w:p w14:paraId="69CE3B7B" w14:textId="77777777" w:rsidR="00AC65DF" w:rsidRPr="00AD6DFC" w:rsidRDefault="00AC65DF" w:rsidP="00AC65DF">
            <w:pPr>
              <w:pStyle w:val="Tabelltekst"/>
              <w:framePr w:hSpace="0" w:wrap="auto" w:vAnchor="margin" w:hAnchor="text" w:yAlign="inline"/>
              <w:rPr>
                <w:rFonts w:ascii="Gill Sans Nova Light" w:hAnsi="Gill Sans Nova Light" w:cs="Gill Sans"/>
              </w:rPr>
            </w:pPr>
          </w:p>
        </w:tc>
      </w:tr>
      <w:tr w:rsidR="00AC65DF" w:rsidRPr="00BF21E0" w14:paraId="0F2FC7EA" w14:textId="77777777" w:rsidTr="00AC65DF">
        <w:tc>
          <w:tcPr>
            <w:tcW w:w="2289" w:type="dxa"/>
            <w:shd w:val="clear" w:color="auto" w:fill="F2F2F2"/>
            <w:vAlign w:val="center"/>
          </w:tcPr>
          <w:p w14:paraId="76AE9E8F" w14:textId="77777777" w:rsidR="00AC65DF" w:rsidRPr="00AD6DFC" w:rsidRDefault="00AC65DF" w:rsidP="00AC65DF">
            <w:pPr>
              <w:pStyle w:val="Tabelltekst"/>
              <w:framePr w:hSpace="0" w:wrap="auto" w:vAnchor="margin" w:hAnchor="text" w:yAlign="inline"/>
              <w:rPr>
                <w:rFonts w:ascii="Gill Sans Nova Light" w:hAnsi="Gill Sans Nova Light" w:cs="Calibri"/>
              </w:rPr>
            </w:pPr>
            <w:r w:rsidRPr="00AD6DFC">
              <w:rPr>
                <w:rFonts w:ascii="Gill Sans Nova Light" w:hAnsi="Gill Sans Nova Light" w:cs="Calibri"/>
              </w:rPr>
              <w:t>Problemstillinger:</w:t>
            </w:r>
          </w:p>
        </w:tc>
        <w:tc>
          <w:tcPr>
            <w:tcW w:w="6920" w:type="dxa"/>
            <w:gridSpan w:val="3"/>
            <w:vAlign w:val="center"/>
          </w:tcPr>
          <w:p w14:paraId="2405D7AD" w14:textId="13B78DCE" w:rsidR="00AC65DF" w:rsidRPr="00AD6DFC" w:rsidRDefault="009219CB" w:rsidP="00AC65DF">
            <w:pPr>
              <w:pStyle w:val="Tabelltekst"/>
              <w:framePr w:hSpace="0" w:wrap="auto" w:vAnchor="margin" w:hAnchor="text" w:yAlign="inline"/>
              <w:rPr>
                <w:rFonts w:ascii="Gill Sans Nova Light" w:hAnsi="Gill Sans Nova Light" w:cs="Calibri"/>
              </w:rPr>
            </w:pPr>
            <w:r w:rsidRPr="00AD6DFC">
              <w:rPr>
                <w:rFonts w:ascii="Gill Sans Nova Light" w:hAnsi="Gill Sans Nova Light" w:cs="Calibri"/>
              </w:rPr>
              <w:t>Antall tomter, friluftsliv og trafikksikkerhet.</w:t>
            </w:r>
          </w:p>
        </w:tc>
      </w:tr>
    </w:tbl>
    <w:p w14:paraId="39CBF4EE" w14:textId="77777777" w:rsidR="00AC65DF" w:rsidRDefault="00AC65DF" w:rsidP="00744A38"/>
    <w:p w14:paraId="1C4BC28C" w14:textId="77777777" w:rsidR="008D6CE7" w:rsidRDefault="008D6CE7" w:rsidP="008D6CE7"/>
    <w:p w14:paraId="05897EFA" w14:textId="77777777" w:rsidR="00744A38" w:rsidRPr="00744A38" w:rsidRDefault="00744A38" w:rsidP="00744A38">
      <w:pPr>
        <w:rPr>
          <w:lang w:eastAsia="en-US"/>
        </w:rPr>
      </w:pPr>
    </w:p>
    <w:p w14:paraId="5BE45ADF" w14:textId="2D562F51" w:rsidR="00397519" w:rsidRPr="00843DCF" w:rsidRDefault="005A5625" w:rsidP="005F2F16">
      <w:pPr>
        <w:pStyle w:val="Overskrift1"/>
        <w:rPr>
          <w:rFonts w:ascii="Cambria Math" w:hAnsi="Cambria Math"/>
          <w:lang w:eastAsia="zh-CN"/>
        </w:rPr>
      </w:pPr>
      <w:bookmarkStart w:id="1" w:name="_Toc180491902"/>
      <w:r w:rsidRPr="005A5625">
        <w:rPr>
          <w:lang w:eastAsia="en-US"/>
        </w:rPr>
        <w:t>BAKGRUNN</w:t>
      </w:r>
      <w:bookmarkEnd w:id="1"/>
    </w:p>
    <w:p w14:paraId="3FBC24BC" w14:textId="246F018D" w:rsidR="00397519" w:rsidRDefault="00397519" w:rsidP="00D16311">
      <w:pPr>
        <w:pStyle w:val="Overskrift2"/>
      </w:pPr>
      <w:r>
        <w:t>Bak</w:t>
      </w:r>
      <w:r w:rsidR="002B4BD4">
        <w:t>grunn for planarbeidet</w:t>
      </w:r>
    </w:p>
    <w:p w14:paraId="4520F46E" w14:textId="1DF455F3" w:rsidR="00BC0EF1" w:rsidRPr="00CD1BA8" w:rsidRDefault="00BC0EF1" w:rsidP="002C76EE">
      <w:pPr>
        <w:rPr>
          <w:rFonts w:ascii="Open Sans" w:hAnsi="Open Sans" w:cs="Open Sans"/>
          <w:color w:val="3A3A3A"/>
          <w:sz w:val="26"/>
          <w:szCs w:val="26"/>
          <w:shd w:val="clear" w:color="auto" w:fill="FFFFFF"/>
        </w:rPr>
      </w:pPr>
      <w:r>
        <w:t xml:space="preserve">Bakgrunnen for planarbeidet er at </w:t>
      </w:r>
      <w:r w:rsidR="00CD1BA8">
        <w:t xml:space="preserve">forslagsstiller ønsker å regulere både med tanke på salg av enkelteiendommer, og med tanke på utvikling av utvalgte egne tomter. </w:t>
      </w:r>
      <w:r>
        <w:t>Det er planlagt en kombinasjon av ulike boligtyper</w:t>
      </w:r>
      <w:r w:rsidR="00CD1BA8">
        <w:t xml:space="preserve"> for å imøtekomme behov for både familieboliger og mindre boliger for studenter eller enslige</w:t>
      </w:r>
      <w:r>
        <w:t xml:space="preserve">. </w:t>
      </w:r>
    </w:p>
    <w:p w14:paraId="793C4EE7" w14:textId="77777777" w:rsidR="00BC0EF1" w:rsidRDefault="00BC0EF1" w:rsidP="00C321A8">
      <w:pPr>
        <w:rPr>
          <w:lang w:eastAsia="en-US"/>
        </w:rPr>
      </w:pPr>
    </w:p>
    <w:p w14:paraId="008FA7E1" w14:textId="5A807E65" w:rsidR="005D0428" w:rsidRDefault="00313CED" w:rsidP="00C625C9">
      <w:pPr>
        <w:rPr>
          <w:lang w:eastAsia="en-US"/>
        </w:rPr>
      </w:pPr>
      <w:proofErr w:type="spellStart"/>
      <w:r>
        <w:rPr>
          <w:lang w:eastAsia="en-US"/>
        </w:rPr>
        <w:t>Gea</w:t>
      </w:r>
      <w:r w:rsidRPr="00052DAA">
        <w:rPr>
          <w:lang w:eastAsia="en-US"/>
        </w:rPr>
        <w:t>đ</w:t>
      </w:r>
      <w:r>
        <w:rPr>
          <w:lang w:eastAsia="en-US"/>
        </w:rPr>
        <w:t>genjunni</w:t>
      </w:r>
      <w:proofErr w:type="spellEnd"/>
      <w:r w:rsidR="000E1797">
        <w:rPr>
          <w:lang w:eastAsia="en-US"/>
        </w:rPr>
        <w:t xml:space="preserve"> er </w:t>
      </w:r>
      <w:r w:rsidR="00B83443">
        <w:rPr>
          <w:lang w:eastAsia="en-US"/>
        </w:rPr>
        <w:t xml:space="preserve">i dag </w:t>
      </w:r>
      <w:r w:rsidR="000E1797">
        <w:rPr>
          <w:lang w:eastAsia="en-US"/>
        </w:rPr>
        <w:t>et ubebygd område som</w:t>
      </w:r>
      <w:r w:rsidR="002B4BD4">
        <w:rPr>
          <w:lang w:eastAsia="en-US"/>
        </w:rPr>
        <w:t xml:space="preserve"> </w:t>
      </w:r>
      <w:r>
        <w:rPr>
          <w:lang w:eastAsia="en-US"/>
        </w:rPr>
        <w:t xml:space="preserve">i kommunedelplanen for </w:t>
      </w:r>
      <w:proofErr w:type="spellStart"/>
      <w:r>
        <w:rPr>
          <w:lang w:eastAsia="en-US"/>
        </w:rPr>
        <w:t>M</w:t>
      </w:r>
      <w:r w:rsidR="00376C45">
        <w:rPr>
          <w:lang w:eastAsia="en-US"/>
        </w:rPr>
        <w:t>á</w:t>
      </w:r>
      <w:r>
        <w:rPr>
          <w:lang w:eastAsia="en-US"/>
        </w:rPr>
        <w:t>rk</w:t>
      </w:r>
      <w:r w:rsidR="00376C45">
        <w:rPr>
          <w:lang w:eastAsia="en-US"/>
        </w:rPr>
        <w:t>a</w:t>
      </w:r>
      <w:r>
        <w:rPr>
          <w:lang w:eastAsia="en-US"/>
        </w:rPr>
        <w:t>n</w:t>
      </w:r>
      <w:proofErr w:type="spellEnd"/>
      <w:r w:rsidR="00C321A8">
        <w:rPr>
          <w:lang w:eastAsia="en-US"/>
        </w:rPr>
        <w:t xml:space="preserve"> er</w:t>
      </w:r>
      <w:r>
        <w:rPr>
          <w:lang w:eastAsia="en-US"/>
        </w:rPr>
        <w:t xml:space="preserve"> </w:t>
      </w:r>
      <w:r w:rsidR="00E46120">
        <w:rPr>
          <w:lang w:eastAsia="en-US"/>
        </w:rPr>
        <w:t>regulert til framtidig</w:t>
      </w:r>
      <w:r w:rsidR="00232C09">
        <w:rPr>
          <w:lang w:eastAsia="en-US"/>
        </w:rPr>
        <w:t xml:space="preserve"> bolig</w:t>
      </w:r>
      <w:r w:rsidR="000E1797">
        <w:rPr>
          <w:lang w:eastAsia="en-US"/>
        </w:rPr>
        <w:t xml:space="preserve">. </w:t>
      </w:r>
      <w:r w:rsidR="005D0428">
        <w:rPr>
          <w:lang w:eastAsia="en-US"/>
        </w:rPr>
        <w:t xml:space="preserve">Området </w:t>
      </w:r>
      <w:r w:rsidR="007A06AF">
        <w:rPr>
          <w:lang w:eastAsia="en-US"/>
        </w:rPr>
        <w:t>ligger inntil et område</w:t>
      </w:r>
      <w:r w:rsidR="0056679B">
        <w:rPr>
          <w:lang w:eastAsia="en-US"/>
        </w:rPr>
        <w:t xml:space="preserve"> på østsiden av fylkesvei </w:t>
      </w:r>
      <w:proofErr w:type="spellStart"/>
      <w:r w:rsidR="0056679B" w:rsidRPr="00C321A8">
        <w:rPr>
          <w:rFonts w:hint="cs"/>
          <w:lang w:eastAsia="en-US"/>
        </w:rPr>
        <w:t>G</w:t>
      </w:r>
      <w:r w:rsidR="00376C45">
        <w:rPr>
          <w:lang w:eastAsia="en-US"/>
        </w:rPr>
        <w:t>á</w:t>
      </w:r>
      <w:r w:rsidR="0056679B" w:rsidRPr="00C321A8">
        <w:rPr>
          <w:rFonts w:hint="cs"/>
          <w:lang w:eastAsia="en-US"/>
        </w:rPr>
        <w:t>laniitoluodda</w:t>
      </w:r>
      <w:proofErr w:type="spellEnd"/>
      <w:r w:rsidR="0056679B" w:rsidRPr="00C321A8">
        <w:rPr>
          <w:rFonts w:hint="cs"/>
          <w:lang w:eastAsia="en-US"/>
        </w:rPr>
        <w:t xml:space="preserve"> </w:t>
      </w:r>
      <w:r w:rsidR="0056679B">
        <w:rPr>
          <w:lang w:eastAsia="en-US"/>
        </w:rPr>
        <w:t>(</w:t>
      </w:r>
      <w:r w:rsidR="0056679B" w:rsidRPr="00C321A8">
        <w:rPr>
          <w:rFonts w:hint="cs"/>
          <w:lang w:eastAsia="en-US"/>
        </w:rPr>
        <w:t>F</w:t>
      </w:r>
      <w:r w:rsidR="0056679B">
        <w:rPr>
          <w:lang w:eastAsia="en-US"/>
        </w:rPr>
        <w:t>V</w:t>
      </w:r>
      <w:r w:rsidR="0056679B" w:rsidRPr="00C321A8">
        <w:rPr>
          <w:rFonts w:hint="cs"/>
          <w:lang w:eastAsia="en-US"/>
        </w:rPr>
        <w:t>7978</w:t>
      </w:r>
      <w:r w:rsidR="0056679B">
        <w:rPr>
          <w:lang w:eastAsia="en-US"/>
        </w:rPr>
        <w:t xml:space="preserve">), </w:t>
      </w:r>
      <w:r w:rsidR="007A06AF">
        <w:rPr>
          <w:lang w:eastAsia="en-US"/>
        </w:rPr>
        <w:t>som allerede er brukt til bolig</w:t>
      </w:r>
      <w:r w:rsidR="00E46120">
        <w:rPr>
          <w:lang w:eastAsia="en-US"/>
        </w:rPr>
        <w:t xml:space="preserve">, og det </w:t>
      </w:r>
      <w:r w:rsidR="0056679B">
        <w:rPr>
          <w:lang w:eastAsia="en-US"/>
        </w:rPr>
        <w:t xml:space="preserve">er avklart at denne siden av fylkesveien </w:t>
      </w:r>
      <w:r w:rsidR="007222F6">
        <w:rPr>
          <w:lang w:eastAsia="en-US"/>
        </w:rPr>
        <w:t>er egnet til fortetting.</w:t>
      </w:r>
      <w:r w:rsidR="00555A06">
        <w:rPr>
          <w:lang w:eastAsia="en-US"/>
        </w:rPr>
        <w:t xml:space="preserve"> </w:t>
      </w:r>
      <w:r w:rsidR="0056679B">
        <w:rPr>
          <w:lang w:eastAsia="en-US"/>
        </w:rPr>
        <w:t xml:space="preserve">Det er generelt anbefalt å </w:t>
      </w:r>
      <w:r w:rsidR="00084761">
        <w:rPr>
          <w:lang w:eastAsia="en-US"/>
        </w:rPr>
        <w:t>tilføre sentrum flere boliger av ulik t</w:t>
      </w:r>
      <w:r w:rsidR="008B6545">
        <w:rPr>
          <w:lang w:eastAsia="en-US"/>
        </w:rPr>
        <w:t>y</w:t>
      </w:r>
      <w:r w:rsidR="00084761">
        <w:rPr>
          <w:lang w:eastAsia="en-US"/>
        </w:rPr>
        <w:t>pe og areal for å styrke lokalmiljøet med mer variert alderssammensetning</w:t>
      </w:r>
      <w:r w:rsidR="002E7ECB">
        <w:rPr>
          <w:lang w:eastAsia="en-US"/>
        </w:rPr>
        <w:t xml:space="preserve"> og måter å bruke lokalmiljøet på. </w:t>
      </w:r>
    </w:p>
    <w:p w14:paraId="4D14136F" w14:textId="3B8BE2FC" w:rsidR="00DB5D91" w:rsidRDefault="002B4BD4" w:rsidP="00D16311">
      <w:pPr>
        <w:pStyle w:val="Overskrift2"/>
      </w:pPr>
      <w:r>
        <w:t>Hensikten med planforslaget</w:t>
      </w:r>
    </w:p>
    <w:p w14:paraId="6291D98F" w14:textId="77777777" w:rsidR="00555A06" w:rsidRDefault="0074782D" w:rsidP="00C625C9">
      <w:pPr>
        <w:rPr>
          <w:lang w:eastAsia="en-US"/>
        </w:rPr>
      </w:pPr>
      <w:r>
        <w:rPr>
          <w:lang w:eastAsia="en-US"/>
        </w:rPr>
        <w:t xml:space="preserve">Hensikten med planforslaget er </w:t>
      </w:r>
      <w:r w:rsidR="00271099">
        <w:rPr>
          <w:lang w:eastAsia="en-US"/>
        </w:rPr>
        <w:t xml:space="preserve">å </w:t>
      </w:r>
      <w:r>
        <w:rPr>
          <w:lang w:eastAsia="en-US"/>
        </w:rPr>
        <w:t>etabler</w:t>
      </w:r>
      <w:r w:rsidR="00271099">
        <w:rPr>
          <w:lang w:eastAsia="en-US"/>
        </w:rPr>
        <w:t>e</w:t>
      </w:r>
      <w:r>
        <w:rPr>
          <w:lang w:eastAsia="en-US"/>
        </w:rPr>
        <w:t xml:space="preserve"> </w:t>
      </w:r>
      <w:r w:rsidR="000908B2">
        <w:rPr>
          <w:lang w:eastAsia="en-US"/>
        </w:rPr>
        <w:t>et nytt boligfelt</w:t>
      </w:r>
      <w:r w:rsidR="00C5234E">
        <w:rPr>
          <w:lang w:eastAsia="en-US"/>
        </w:rPr>
        <w:t xml:space="preserve"> i sentrum av Kautokeino,</w:t>
      </w:r>
      <w:r w:rsidR="000908B2">
        <w:rPr>
          <w:lang w:eastAsia="en-US"/>
        </w:rPr>
        <w:t xml:space="preserve"> i forlengelse av </w:t>
      </w:r>
      <w:r w:rsidR="00C5234E">
        <w:rPr>
          <w:lang w:eastAsia="en-US"/>
        </w:rPr>
        <w:t xml:space="preserve">et </w:t>
      </w:r>
      <w:r w:rsidR="000908B2">
        <w:rPr>
          <w:lang w:eastAsia="en-US"/>
        </w:rPr>
        <w:t xml:space="preserve">eksisterende boligområde </w:t>
      </w:r>
      <w:r w:rsidR="00C5234E">
        <w:rPr>
          <w:lang w:eastAsia="en-US"/>
        </w:rPr>
        <w:t xml:space="preserve">i dalsiden </w:t>
      </w:r>
      <w:r w:rsidR="000908B2">
        <w:rPr>
          <w:lang w:eastAsia="en-US"/>
        </w:rPr>
        <w:t>ved</w:t>
      </w:r>
      <w:r w:rsidR="00C5234E">
        <w:rPr>
          <w:lang w:eastAsia="en-US"/>
        </w:rPr>
        <w:t xml:space="preserve"> boliggatene</w:t>
      </w:r>
      <w:r w:rsidR="000908B2">
        <w:rPr>
          <w:lang w:eastAsia="en-US"/>
        </w:rPr>
        <w:t xml:space="preserve"> </w:t>
      </w:r>
      <w:proofErr w:type="spellStart"/>
      <w:r w:rsidR="000908B2">
        <w:rPr>
          <w:lang w:eastAsia="en-US"/>
        </w:rPr>
        <w:t>Ájastealli</w:t>
      </w:r>
      <w:proofErr w:type="spellEnd"/>
      <w:r w:rsidR="000908B2">
        <w:rPr>
          <w:lang w:eastAsia="en-US"/>
        </w:rPr>
        <w:t xml:space="preserve"> og </w:t>
      </w:r>
      <w:proofErr w:type="spellStart"/>
      <w:r w:rsidR="00C5234E" w:rsidRPr="00C5234E">
        <w:rPr>
          <w:rFonts w:hint="cs"/>
          <w:lang w:eastAsia="en-US"/>
        </w:rPr>
        <w:t>Doaktárluohkka</w:t>
      </w:r>
      <w:proofErr w:type="spellEnd"/>
      <w:r w:rsidR="00C5234E" w:rsidRPr="00C5234E">
        <w:rPr>
          <w:rFonts w:hint="cs"/>
          <w:lang w:eastAsia="en-US"/>
        </w:rPr>
        <w:t>́</w:t>
      </w:r>
      <w:r w:rsidR="00C5234E">
        <w:rPr>
          <w:lang w:eastAsia="en-US"/>
        </w:rPr>
        <w:t>.</w:t>
      </w:r>
      <w:r w:rsidR="00C67377">
        <w:rPr>
          <w:lang w:eastAsia="en-US"/>
        </w:rPr>
        <w:t xml:space="preserve"> Planforslaget legger</w:t>
      </w:r>
      <w:r w:rsidR="00844093">
        <w:rPr>
          <w:lang w:eastAsia="en-US"/>
        </w:rPr>
        <w:t xml:space="preserve"> hovedsakelig</w:t>
      </w:r>
      <w:r w:rsidR="00C67377">
        <w:rPr>
          <w:lang w:eastAsia="en-US"/>
        </w:rPr>
        <w:t xml:space="preserve"> til rette for </w:t>
      </w:r>
      <w:r w:rsidR="00A92A5A">
        <w:rPr>
          <w:lang w:eastAsia="en-US"/>
        </w:rPr>
        <w:t>småhusbebyggelse</w:t>
      </w:r>
      <w:r w:rsidR="00061AA0">
        <w:rPr>
          <w:lang w:eastAsia="en-US"/>
        </w:rPr>
        <w:t xml:space="preserve">, </w:t>
      </w:r>
      <w:r w:rsidR="00EE0572">
        <w:rPr>
          <w:lang w:eastAsia="en-US"/>
        </w:rPr>
        <w:t>felles</w:t>
      </w:r>
      <w:r w:rsidR="00A92A5A">
        <w:rPr>
          <w:lang w:eastAsia="en-US"/>
        </w:rPr>
        <w:t xml:space="preserve"> lekeplass og </w:t>
      </w:r>
      <w:r w:rsidR="00EE0572">
        <w:rPr>
          <w:lang w:eastAsia="en-US"/>
        </w:rPr>
        <w:t xml:space="preserve">offentlig </w:t>
      </w:r>
      <w:r w:rsidR="00A92A5A">
        <w:rPr>
          <w:lang w:eastAsia="en-US"/>
        </w:rPr>
        <w:t>friområde.</w:t>
      </w:r>
      <w:r w:rsidR="00061AA0">
        <w:rPr>
          <w:lang w:eastAsia="en-US"/>
        </w:rPr>
        <w:t xml:space="preserve"> </w:t>
      </w:r>
    </w:p>
    <w:p w14:paraId="0A6A8ED0" w14:textId="77777777" w:rsidR="00555A06" w:rsidRDefault="00555A06" w:rsidP="00C625C9">
      <w:pPr>
        <w:rPr>
          <w:lang w:eastAsia="en-US"/>
        </w:rPr>
      </w:pPr>
    </w:p>
    <w:p w14:paraId="6EF13B83" w14:textId="637D29FD" w:rsidR="00EE0572" w:rsidRPr="00C5234E" w:rsidRDefault="002C71DE" w:rsidP="00C625C9">
      <w:pPr>
        <w:rPr>
          <w:lang w:eastAsia="en-US"/>
        </w:rPr>
      </w:pPr>
      <w:r>
        <w:rPr>
          <w:lang w:eastAsia="en-US"/>
        </w:rPr>
        <w:t>Skissert forslag viser</w:t>
      </w:r>
      <w:r w:rsidR="003B40BC">
        <w:rPr>
          <w:lang w:eastAsia="en-US"/>
        </w:rPr>
        <w:t xml:space="preserve"> plass</w:t>
      </w:r>
      <w:r w:rsidR="00703BF7">
        <w:rPr>
          <w:lang w:eastAsia="en-US"/>
        </w:rPr>
        <w:t xml:space="preserve"> til 18 tomter innenfor felt for småhusbebyggelse. </w:t>
      </w:r>
      <w:r w:rsidR="0081048F">
        <w:rPr>
          <w:lang w:eastAsia="en-US"/>
        </w:rPr>
        <w:t>Det er satt et</w:t>
      </w:r>
      <w:r>
        <w:rPr>
          <w:lang w:eastAsia="en-US"/>
        </w:rPr>
        <w:t xml:space="preserve"> </w:t>
      </w:r>
      <w:r w:rsidR="003B40BC">
        <w:rPr>
          <w:lang w:eastAsia="en-US"/>
        </w:rPr>
        <w:t>minstekrav</w:t>
      </w:r>
      <w:r w:rsidR="0081048F">
        <w:rPr>
          <w:lang w:eastAsia="en-US"/>
        </w:rPr>
        <w:t xml:space="preserve"> i bestemmelsene</w:t>
      </w:r>
      <w:r w:rsidR="003B40BC">
        <w:rPr>
          <w:lang w:eastAsia="en-US"/>
        </w:rPr>
        <w:t xml:space="preserve"> på 800m</w:t>
      </w:r>
      <w:r w:rsidR="003B40BC" w:rsidRPr="003B40BC">
        <w:rPr>
          <w:vertAlign w:val="superscript"/>
          <w:lang w:eastAsia="en-US"/>
        </w:rPr>
        <w:t>2</w:t>
      </w:r>
      <w:r w:rsidR="003B40BC">
        <w:rPr>
          <w:lang w:eastAsia="en-US"/>
        </w:rPr>
        <w:t xml:space="preserve"> tomt for eneboliger</w:t>
      </w:r>
      <w:r w:rsidR="0081048F">
        <w:rPr>
          <w:lang w:eastAsia="en-US"/>
        </w:rPr>
        <w:t xml:space="preserve"> og</w:t>
      </w:r>
      <w:r w:rsidR="003B40BC">
        <w:rPr>
          <w:lang w:eastAsia="en-US"/>
        </w:rPr>
        <w:t xml:space="preserve"> 1000m</w:t>
      </w:r>
      <w:r w:rsidR="003B40BC" w:rsidRPr="003B40BC">
        <w:rPr>
          <w:vertAlign w:val="superscript"/>
          <w:lang w:eastAsia="en-US"/>
        </w:rPr>
        <w:t>2</w:t>
      </w:r>
      <w:r w:rsidR="003B40BC">
        <w:rPr>
          <w:lang w:eastAsia="en-US"/>
        </w:rPr>
        <w:t xml:space="preserve"> for tomannsboliger. </w:t>
      </w:r>
      <w:r w:rsidR="00061AA0">
        <w:rPr>
          <w:lang w:eastAsia="en-US"/>
        </w:rPr>
        <w:t xml:space="preserve">En mindre del av planområdet </w:t>
      </w:r>
      <w:r w:rsidR="002C76EE">
        <w:rPr>
          <w:lang w:eastAsia="en-US"/>
        </w:rPr>
        <w:t xml:space="preserve">helt mot nord </w:t>
      </w:r>
      <w:r w:rsidR="00061AA0">
        <w:rPr>
          <w:lang w:eastAsia="en-US"/>
        </w:rPr>
        <w:t xml:space="preserve">reguleres for leilighetsbygg </w:t>
      </w:r>
      <w:r w:rsidR="00FD051E">
        <w:rPr>
          <w:lang w:eastAsia="en-US"/>
        </w:rPr>
        <w:t xml:space="preserve">på 2 etasjer </w:t>
      </w:r>
      <w:r w:rsidR="002702A5">
        <w:rPr>
          <w:lang w:eastAsia="en-US"/>
        </w:rPr>
        <w:t xml:space="preserve">med mulighet for opp til </w:t>
      </w:r>
      <w:r w:rsidR="00B069E4">
        <w:rPr>
          <w:lang w:eastAsia="en-US"/>
        </w:rPr>
        <w:t xml:space="preserve">32 </w:t>
      </w:r>
      <w:r w:rsidR="002702A5">
        <w:rPr>
          <w:lang w:eastAsia="en-US"/>
        </w:rPr>
        <w:t xml:space="preserve">hybler. </w:t>
      </w:r>
      <w:r w:rsidR="006C5BA9">
        <w:rPr>
          <w:lang w:eastAsia="en-US"/>
        </w:rPr>
        <w:t xml:space="preserve">Ved full utnyttelse med kun hybler i leilighetsbyggene og kun tomannsboliger </w:t>
      </w:r>
      <w:r w:rsidR="00C625C9">
        <w:rPr>
          <w:lang w:eastAsia="en-US"/>
        </w:rPr>
        <w:t>eller</w:t>
      </w:r>
      <w:r w:rsidR="00FD051E">
        <w:rPr>
          <w:lang w:eastAsia="en-US"/>
        </w:rPr>
        <w:t>s</w:t>
      </w:r>
      <w:r w:rsidR="00C625C9">
        <w:rPr>
          <w:lang w:eastAsia="en-US"/>
        </w:rPr>
        <w:t>, vil p</w:t>
      </w:r>
      <w:r w:rsidR="002702A5">
        <w:rPr>
          <w:lang w:eastAsia="en-US"/>
        </w:rPr>
        <w:t>lanområdet maksimalt rom</w:t>
      </w:r>
      <w:r w:rsidR="00271099">
        <w:rPr>
          <w:lang w:eastAsia="en-US"/>
        </w:rPr>
        <w:t xml:space="preserve">me </w:t>
      </w:r>
      <w:r w:rsidR="00DE7F0E">
        <w:rPr>
          <w:lang w:eastAsia="en-US"/>
        </w:rPr>
        <w:t>6</w:t>
      </w:r>
      <w:r w:rsidR="00B069E4">
        <w:rPr>
          <w:lang w:eastAsia="en-US"/>
        </w:rPr>
        <w:t>8</w:t>
      </w:r>
      <w:r w:rsidR="006C5BA9">
        <w:rPr>
          <w:lang w:eastAsia="en-US"/>
        </w:rPr>
        <w:t xml:space="preserve"> boenheter</w:t>
      </w:r>
      <w:r w:rsidR="00271099">
        <w:rPr>
          <w:lang w:eastAsia="en-US"/>
        </w:rPr>
        <w:t xml:space="preserve"> </w:t>
      </w:r>
    </w:p>
    <w:p w14:paraId="0E7904FE" w14:textId="77777777" w:rsidR="00744A38" w:rsidRPr="00992106" w:rsidRDefault="00744A38" w:rsidP="00992106"/>
    <w:p w14:paraId="79409636" w14:textId="77777777" w:rsidR="00D6053A" w:rsidRDefault="00D6053A" w:rsidP="007E01AD">
      <w:pPr>
        <w:rPr>
          <w:color w:val="FF0000"/>
          <w:lang w:eastAsia="en-US"/>
        </w:rPr>
      </w:pPr>
    </w:p>
    <w:p w14:paraId="4FA00152" w14:textId="7D876600" w:rsidR="00D6053A" w:rsidRPr="005A5625" w:rsidRDefault="00D6053A" w:rsidP="00D6053A">
      <w:pPr>
        <w:pStyle w:val="Overskrift1"/>
        <w:rPr>
          <w:lang w:eastAsia="en-US"/>
        </w:rPr>
      </w:pPr>
      <w:bookmarkStart w:id="2" w:name="_Toc180491903"/>
      <w:r w:rsidRPr="005A5625">
        <w:rPr>
          <w:lang w:eastAsia="en-US"/>
        </w:rPr>
        <w:t>PLANOMRÅDET</w:t>
      </w:r>
      <w:r w:rsidR="00BA6049">
        <w:rPr>
          <w:lang w:eastAsia="en-US"/>
        </w:rPr>
        <w:t xml:space="preserve"> –</w:t>
      </w:r>
      <w:r w:rsidRPr="005A5625">
        <w:rPr>
          <w:lang w:eastAsia="en-US"/>
        </w:rPr>
        <w:t xml:space="preserve"> </w:t>
      </w:r>
      <w:r w:rsidR="00BA6049">
        <w:rPr>
          <w:lang w:eastAsia="en-US"/>
        </w:rPr>
        <w:t>DAGENS SITUASJON</w:t>
      </w:r>
      <w:bookmarkEnd w:id="2"/>
    </w:p>
    <w:p w14:paraId="485F7EFB" w14:textId="0BA69741" w:rsidR="00D6053A" w:rsidRDefault="00D6053A" w:rsidP="00D16311">
      <w:pPr>
        <w:pStyle w:val="Overskrift2"/>
      </w:pPr>
      <w:r w:rsidRPr="005A5625">
        <w:t xml:space="preserve">BELIGGENHET OG AVGRENSNING </w:t>
      </w:r>
    </w:p>
    <w:p w14:paraId="12973502" w14:textId="77777777" w:rsidR="00D6053A" w:rsidRPr="00A1551D" w:rsidRDefault="00D6053A" w:rsidP="00D6053A">
      <w:pPr>
        <w:rPr>
          <w:lang w:eastAsia="en-US"/>
        </w:rPr>
      </w:pPr>
    </w:p>
    <w:p w14:paraId="4DD94EB0" w14:textId="77777777" w:rsidR="00D6053A" w:rsidRDefault="00D6053A" w:rsidP="00D6053A">
      <w:pPr>
        <w:keepNext/>
      </w:pPr>
      <w:r>
        <w:rPr>
          <w:noProof/>
        </w:rPr>
        <w:softHyphen/>
      </w:r>
      <w:r>
        <w:rPr>
          <w:noProof/>
        </w:rPr>
        <w:drawing>
          <wp:inline distT="0" distB="0" distL="0" distR="0" wp14:anchorId="3ABC88B6" wp14:editId="591B0661">
            <wp:extent cx="2412072" cy="2427006"/>
            <wp:effectExtent l="0" t="0" r="1270" b="0"/>
            <wp:docPr id="709186131" name="Bilde 709186131" descr="Et bilde som inneholder teks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186131" name="Bilde 7" descr="Et bilde som inneholder tekst&#10;&#10;Automatisk generert beskrivelse"/>
                    <pic:cNvPicPr/>
                  </pic:nvPicPr>
                  <pic:blipFill rotWithShape="1">
                    <a:blip r:embed="rId16" cstate="screen">
                      <a:extLst>
                        <a:ext uri="{28A0092B-C50C-407E-A947-70E740481C1C}">
                          <a14:useLocalDpi xmlns:a14="http://schemas.microsoft.com/office/drawing/2010/main"/>
                        </a:ext>
                      </a:extLst>
                    </a:blip>
                    <a:srcRect/>
                    <a:stretch/>
                  </pic:blipFill>
                  <pic:spPr bwMode="auto">
                    <a:xfrm>
                      <a:off x="0" y="0"/>
                      <a:ext cx="2437966" cy="2453060"/>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Pr>
          <w:noProof/>
        </w:rPr>
        <w:drawing>
          <wp:inline distT="0" distB="0" distL="0" distR="0" wp14:anchorId="3218A756" wp14:editId="228811AE">
            <wp:extent cx="2961103" cy="2426206"/>
            <wp:effectExtent l="0" t="0" r="0" b="0"/>
            <wp:docPr id="241082264" name="Bilde 241082264" descr="Et bilde som inneholder teks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082264" name="Bilde 8" descr="Et bilde som inneholder tekst&#10;&#10;Automatisk generert beskrivelse"/>
                    <pic:cNvPicPr/>
                  </pic:nvPicPr>
                  <pic:blipFill rotWithShape="1">
                    <a:blip r:embed="rId17" cstate="screen">
                      <a:extLst>
                        <a:ext uri="{28A0092B-C50C-407E-A947-70E740481C1C}">
                          <a14:useLocalDpi xmlns:a14="http://schemas.microsoft.com/office/drawing/2010/main"/>
                        </a:ext>
                      </a:extLst>
                    </a:blip>
                    <a:srcRect/>
                    <a:stretch/>
                  </pic:blipFill>
                  <pic:spPr bwMode="auto">
                    <a:xfrm>
                      <a:off x="0" y="0"/>
                      <a:ext cx="3012984" cy="2468715"/>
                    </a:xfrm>
                    <a:prstGeom prst="rect">
                      <a:avLst/>
                    </a:prstGeom>
                    <a:ln>
                      <a:noFill/>
                    </a:ln>
                    <a:extLst>
                      <a:ext uri="{53640926-AAD7-44D8-BBD7-CCE9431645EC}">
                        <a14:shadowObscured xmlns:a14="http://schemas.microsoft.com/office/drawing/2010/main"/>
                      </a:ext>
                    </a:extLst>
                  </pic:spPr>
                </pic:pic>
              </a:graphicData>
            </a:graphic>
          </wp:inline>
        </w:drawing>
      </w:r>
    </w:p>
    <w:p w14:paraId="24ACA249" w14:textId="763847A4" w:rsidR="00D6053A" w:rsidRDefault="00D6053A" w:rsidP="00D6053A">
      <w:pPr>
        <w:pStyle w:val="Bildetekst"/>
      </w:pPr>
      <w:r>
        <w:t xml:space="preserve">Figur </w:t>
      </w:r>
      <w:r>
        <w:fldChar w:fldCharType="begin"/>
      </w:r>
      <w:r>
        <w:instrText>SEQ Figur \* ARABIC</w:instrText>
      </w:r>
      <w:r>
        <w:fldChar w:fldCharType="separate"/>
      </w:r>
      <w:r w:rsidR="00177DC4">
        <w:rPr>
          <w:noProof/>
        </w:rPr>
        <w:t>1</w:t>
      </w:r>
      <w:r>
        <w:fldChar w:fldCharType="end"/>
      </w:r>
      <w:r>
        <w:t xml:space="preserve"> // Planområdets avgrensning i forhold til kommunedelplan, veg- og eiendomsgrenser. (Ill:</w:t>
      </w:r>
      <w:r w:rsidR="00A108AD">
        <w:t xml:space="preserve"> </w:t>
      </w:r>
      <w:r w:rsidR="00BD235D">
        <w:t>Holar</w:t>
      </w:r>
      <w:r>
        <w:t>)</w:t>
      </w:r>
    </w:p>
    <w:p w14:paraId="15E0861E" w14:textId="7EB72B26" w:rsidR="00D6053A" w:rsidRDefault="00D6053A" w:rsidP="0003501D">
      <w:r>
        <w:lastRenderedPageBreak/>
        <w:t xml:space="preserve">    </w:t>
      </w:r>
    </w:p>
    <w:p w14:paraId="6185E492" w14:textId="77777777" w:rsidR="00D6053A" w:rsidRDefault="00D6053A" w:rsidP="00D6053A">
      <w:pPr>
        <w:rPr>
          <w:color w:val="000000" w:themeColor="text1"/>
        </w:rPr>
      </w:pPr>
      <w:r>
        <w:t xml:space="preserve">Foreslått planområde tilsvarer større deler av felt B6 regulert til boligformål i kommuneplanens arealdel og avgrenses ellers av eiendomsgrenser og </w:t>
      </w:r>
      <w:r w:rsidRPr="00B84142">
        <w:rPr>
          <w:color w:val="000000" w:themeColor="text1"/>
        </w:rPr>
        <w:t xml:space="preserve">senter </w:t>
      </w:r>
      <w:r>
        <w:rPr>
          <w:color w:val="000000" w:themeColor="text1"/>
        </w:rPr>
        <w:t>fylkes</w:t>
      </w:r>
      <w:r w:rsidRPr="00B84142">
        <w:rPr>
          <w:color w:val="000000" w:themeColor="text1"/>
        </w:rPr>
        <w:t>vei</w:t>
      </w:r>
      <w:r>
        <w:rPr>
          <w:color w:val="000000" w:themeColor="text1"/>
        </w:rPr>
        <w:t xml:space="preserve"> (FV7978) mot vest. I tillegg er en tverrforbindelse ned til veien inkludert for å sikre tilkomst til friluftsområdet på høyden i vest. </w:t>
      </w:r>
    </w:p>
    <w:p w14:paraId="689E8D4D" w14:textId="77777777" w:rsidR="00D6053A" w:rsidRDefault="00D6053A" w:rsidP="00D6053A">
      <w:pPr>
        <w:rPr>
          <w:color w:val="000000" w:themeColor="text1"/>
        </w:rPr>
      </w:pPr>
    </w:p>
    <w:p w14:paraId="00D1D2D7" w14:textId="1AAF95D1" w:rsidR="007A0C91" w:rsidRDefault="00D6053A" w:rsidP="007A0C91">
      <w:pPr>
        <w:rPr>
          <w:color w:val="000000" w:themeColor="text1"/>
        </w:rPr>
      </w:pPr>
      <w:r w:rsidRPr="00B84142">
        <w:rPr>
          <w:color w:val="000000" w:themeColor="text1"/>
        </w:rPr>
        <w:t xml:space="preserve">Området utgjør </w:t>
      </w:r>
      <w:r w:rsidR="003C5AED">
        <w:rPr>
          <w:color w:val="000000" w:themeColor="text1"/>
        </w:rPr>
        <w:t>32,2</w:t>
      </w:r>
      <w:r w:rsidRPr="00B84142">
        <w:rPr>
          <w:color w:val="000000" w:themeColor="text1"/>
        </w:rPr>
        <w:t xml:space="preserve"> daa</w:t>
      </w:r>
      <w:r>
        <w:rPr>
          <w:color w:val="000000" w:themeColor="text1"/>
        </w:rPr>
        <w:t xml:space="preserve"> og </w:t>
      </w:r>
      <w:r w:rsidRPr="00B84142">
        <w:rPr>
          <w:color w:val="000000" w:themeColor="text1"/>
        </w:rPr>
        <w:t xml:space="preserve">har tilgrensende boligbebyggelse i øst og Kautokeino legevakt og helsehus i nord. Vest for området er ubebygd mark. Området </w:t>
      </w:r>
      <w:r>
        <w:rPr>
          <w:color w:val="000000" w:themeColor="text1"/>
        </w:rPr>
        <w:t xml:space="preserve">er innenfor </w:t>
      </w:r>
      <w:r w:rsidRPr="00B84142">
        <w:rPr>
          <w:color w:val="000000" w:themeColor="text1"/>
        </w:rPr>
        <w:t>Kautokeino sentrum</w:t>
      </w:r>
      <w:r>
        <w:rPr>
          <w:color w:val="000000" w:themeColor="text1"/>
        </w:rPr>
        <w:t>, som</w:t>
      </w:r>
      <w:r w:rsidRPr="00B84142">
        <w:rPr>
          <w:color w:val="000000" w:themeColor="text1"/>
        </w:rPr>
        <w:t xml:space="preserve"> er noe spredt utover, </w:t>
      </w:r>
      <w:r>
        <w:rPr>
          <w:color w:val="000000" w:themeColor="text1"/>
        </w:rPr>
        <w:t>og det</w:t>
      </w:r>
      <w:r w:rsidRPr="00B84142">
        <w:rPr>
          <w:color w:val="000000" w:themeColor="text1"/>
        </w:rPr>
        <w:t xml:space="preserve"> er </w:t>
      </w:r>
      <w:r w:rsidR="00FC6FEB">
        <w:rPr>
          <w:color w:val="000000" w:themeColor="text1"/>
        </w:rPr>
        <w:t>mellom 500 m og 1 km</w:t>
      </w:r>
      <w:r w:rsidRPr="00B84142">
        <w:rPr>
          <w:color w:val="000000" w:themeColor="text1"/>
        </w:rPr>
        <w:t xml:space="preserve"> til flere viktige sentrumsfunksjoner. Kautokeino legevaktsenter ligger like inntil planområdet i nord</w:t>
      </w:r>
      <w:r w:rsidR="00180B0C">
        <w:rPr>
          <w:color w:val="000000" w:themeColor="text1"/>
        </w:rPr>
        <w:t xml:space="preserve"> og </w:t>
      </w:r>
      <w:r w:rsidR="00376C45">
        <w:rPr>
          <w:color w:val="000000" w:themeColor="text1"/>
        </w:rPr>
        <w:t xml:space="preserve">Samisk videregående skole og reindriftsskole </w:t>
      </w:r>
      <w:r w:rsidR="00FC6FEB">
        <w:rPr>
          <w:color w:val="000000" w:themeColor="text1"/>
        </w:rPr>
        <w:t xml:space="preserve">ligge ca. </w:t>
      </w:r>
      <w:r w:rsidR="00376C45">
        <w:rPr>
          <w:color w:val="000000" w:themeColor="text1"/>
        </w:rPr>
        <w:t>1,6km og S</w:t>
      </w:r>
      <w:r w:rsidRPr="00B84142">
        <w:rPr>
          <w:color w:val="000000" w:themeColor="text1"/>
        </w:rPr>
        <w:t>amisk hø</w:t>
      </w:r>
      <w:r>
        <w:rPr>
          <w:color w:val="000000" w:themeColor="text1"/>
        </w:rPr>
        <w:t>g</w:t>
      </w:r>
      <w:r w:rsidRPr="00B84142">
        <w:rPr>
          <w:color w:val="000000" w:themeColor="text1"/>
        </w:rPr>
        <w:t>skole</w:t>
      </w:r>
      <w:r w:rsidR="00FC6FEB">
        <w:rPr>
          <w:color w:val="000000" w:themeColor="text1"/>
        </w:rPr>
        <w:t xml:space="preserve"> ca.</w:t>
      </w:r>
      <w:r w:rsidRPr="00B84142">
        <w:rPr>
          <w:color w:val="000000" w:themeColor="text1"/>
        </w:rPr>
        <w:t xml:space="preserve"> </w:t>
      </w:r>
      <w:r>
        <w:rPr>
          <w:color w:val="000000" w:themeColor="text1"/>
        </w:rPr>
        <w:t>8</w:t>
      </w:r>
      <w:r w:rsidRPr="00B84142">
        <w:rPr>
          <w:color w:val="000000" w:themeColor="text1"/>
        </w:rPr>
        <w:t xml:space="preserve">00m unna. </w:t>
      </w:r>
      <w:r>
        <w:rPr>
          <w:color w:val="000000" w:themeColor="text1"/>
        </w:rPr>
        <w:t xml:space="preserve">Nye Kautokeino </w:t>
      </w:r>
      <w:r w:rsidR="00290364">
        <w:rPr>
          <w:color w:val="000000" w:themeColor="text1"/>
          <w:lang w:eastAsia="en-US"/>
        </w:rPr>
        <w:t>barne- og ungdomsskole</w:t>
      </w:r>
      <w:r>
        <w:rPr>
          <w:color w:val="000000" w:themeColor="text1"/>
        </w:rPr>
        <w:t xml:space="preserve"> med idrettsanlegg og svømmehall</w:t>
      </w:r>
      <w:r w:rsidRPr="00B84142">
        <w:rPr>
          <w:color w:val="000000" w:themeColor="text1"/>
        </w:rPr>
        <w:t xml:space="preserve"> </w:t>
      </w:r>
      <w:r>
        <w:rPr>
          <w:color w:val="000000" w:themeColor="text1"/>
        </w:rPr>
        <w:t>ligger i gåavstand</w:t>
      </w:r>
      <w:r w:rsidR="00290364">
        <w:rPr>
          <w:color w:val="000000" w:themeColor="text1"/>
        </w:rPr>
        <w:t xml:space="preserve">, ca. </w:t>
      </w:r>
      <w:r w:rsidR="00290364" w:rsidRPr="00691796">
        <w:rPr>
          <w:color w:val="000000" w:themeColor="text1"/>
          <w:lang w:eastAsia="en-US"/>
        </w:rPr>
        <w:t>1km nord for</w:t>
      </w:r>
      <w:r>
        <w:rPr>
          <w:color w:val="000000" w:themeColor="text1"/>
        </w:rPr>
        <w:t xml:space="preserve"> planområdet</w:t>
      </w:r>
      <w:r w:rsidR="00376C45">
        <w:rPr>
          <w:color w:val="000000" w:themeColor="text1"/>
        </w:rPr>
        <w:t>.</w:t>
      </w:r>
    </w:p>
    <w:p w14:paraId="259FC221" w14:textId="163F5A66" w:rsidR="00D6053A" w:rsidRDefault="00D6053A" w:rsidP="00D6053A">
      <w:pPr>
        <w:rPr>
          <w:color w:val="000000" w:themeColor="text1"/>
        </w:rPr>
      </w:pPr>
    </w:p>
    <w:p w14:paraId="3C51B239" w14:textId="510CC675" w:rsidR="003B1805" w:rsidRDefault="003B1805" w:rsidP="00D6053A">
      <w:pPr>
        <w:rPr>
          <w:color w:val="000000" w:themeColor="text1"/>
        </w:rPr>
      </w:pPr>
      <w:r>
        <w:rPr>
          <w:color w:val="000000" w:themeColor="text1"/>
        </w:rPr>
        <w:t xml:space="preserve">Det er ellers god dekning av sentrumsfunksjoner som butikker og andre samfunnstjenester i nærområdet. </w:t>
      </w:r>
      <w:r w:rsidR="00AE29FB">
        <w:rPr>
          <w:color w:val="000000" w:themeColor="text1"/>
        </w:rPr>
        <w:fldChar w:fldCharType="begin"/>
      </w:r>
      <w:r w:rsidR="00AE29FB">
        <w:rPr>
          <w:color w:val="000000" w:themeColor="text1"/>
        </w:rPr>
        <w:instrText xml:space="preserve"> REF _Ref144209632 </w:instrText>
      </w:r>
      <w:r w:rsidR="00AE29FB">
        <w:rPr>
          <w:color w:val="000000" w:themeColor="text1"/>
        </w:rPr>
        <w:fldChar w:fldCharType="separate"/>
      </w:r>
      <w:r w:rsidR="00177DC4">
        <w:t xml:space="preserve">Figur </w:t>
      </w:r>
      <w:r w:rsidR="00177DC4">
        <w:rPr>
          <w:noProof/>
        </w:rPr>
        <w:t>2</w:t>
      </w:r>
      <w:r w:rsidR="00AE29FB">
        <w:rPr>
          <w:color w:val="000000" w:themeColor="text1"/>
        </w:rPr>
        <w:fldChar w:fldCharType="end"/>
      </w:r>
      <w:r w:rsidR="00AE29FB">
        <w:rPr>
          <w:color w:val="000000" w:themeColor="text1"/>
        </w:rPr>
        <w:t xml:space="preserve"> under viser en overordnet oversikt.</w:t>
      </w:r>
    </w:p>
    <w:p w14:paraId="7CE728D4" w14:textId="4981D009" w:rsidR="00D6053A" w:rsidRDefault="00D6053A" w:rsidP="00D6053A">
      <w:pPr>
        <w:keepNext/>
      </w:pPr>
      <w:r>
        <w:rPr>
          <w:color w:val="0070C0"/>
        </w:rPr>
        <w:br/>
      </w:r>
      <w:r w:rsidR="009F15EF">
        <w:rPr>
          <w:noProof/>
        </w:rPr>
        <w:drawing>
          <wp:inline distT="0" distB="0" distL="0" distR="0" wp14:anchorId="1416C3F0" wp14:editId="25CC1D2D">
            <wp:extent cx="5760720" cy="4043680"/>
            <wp:effectExtent l="0" t="0" r="5080" b="0"/>
            <wp:docPr id="249227888" name="Bilde 102" descr="Et bilde som inneholder kart, tekst, atlas&#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227888" name="Bilde 102" descr="Et bilde som inneholder kart, tekst, atlas&#10;&#10;Automatisk generert beskrivelse"/>
                    <pic:cNvPicPr/>
                  </pic:nvPicPr>
                  <pic:blipFill>
                    <a:blip r:embed="rId18" cstate="screen">
                      <a:extLst>
                        <a:ext uri="{28A0092B-C50C-407E-A947-70E740481C1C}">
                          <a14:useLocalDpi xmlns:a14="http://schemas.microsoft.com/office/drawing/2010/main"/>
                        </a:ext>
                      </a:extLst>
                    </a:blip>
                    <a:stretch>
                      <a:fillRect/>
                    </a:stretch>
                  </pic:blipFill>
                  <pic:spPr>
                    <a:xfrm>
                      <a:off x="0" y="0"/>
                      <a:ext cx="5760720" cy="4043680"/>
                    </a:xfrm>
                    <a:prstGeom prst="rect">
                      <a:avLst/>
                    </a:prstGeom>
                  </pic:spPr>
                </pic:pic>
              </a:graphicData>
            </a:graphic>
          </wp:inline>
        </w:drawing>
      </w:r>
    </w:p>
    <w:p w14:paraId="0A122ED5" w14:textId="69AF57C8" w:rsidR="004C0417" w:rsidRDefault="00D6053A" w:rsidP="004C0417">
      <w:pPr>
        <w:pStyle w:val="Bildetekst"/>
      </w:pPr>
      <w:bookmarkStart w:id="3" w:name="_Ref144209632"/>
      <w:r>
        <w:t xml:space="preserve">Figur </w:t>
      </w:r>
      <w:r>
        <w:fldChar w:fldCharType="begin"/>
      </w:r>
      <w:r>
        <w:instrText>SEQ Figur \* ARABIC</w:instrText>
      </w:r>
      <w:r>
        <w:fldChar w:fldCharType="separate"/>
      </w:r>
      <w:r w:rsidR="00177DC4">
        <w:rPr>
          <w:noProof/>
        </w:rPr>
        <w:t>2</w:t>
      </w:r>
      <w:r>
        <w:fldChar w:fldCharType="end"/>
      </w:r>
      <w:bookmarkEnd w:id="3"/>
      <w:r>
        <w:t xml:space="preserve"> // Flyfoto som viser skole, barnehage og offentlige tjenester i nærområdet rundt planområdet. Det er ca. 1 km fra planområdet til Kautokeino bare- og ungdomsskole. (Ill: </w:t>
      </w:r>
      <w:r w:rsidR="00BD235D">
        <w:t>Holar</w:t>
      </w:r>
      <w:r>
        <w:t>)</w:t>
      </w:r>
    </w:p>
    <w:p w14:paraId="32F27CD7" w14:textId="77777777" w:rsidR="00F728B8" w:rsidRPr="00F728B8" w:rsidRDefault="00F728B8" w:rsidP="00F728B8"/>
    <w:p w14:paraId="2EB1D0B7" w14:textId="77777777" w:rsidR="00D6053A" w:rsidRDefault="00D6053A" w:rsidP="00D16311">
      <w:pPr>
        <w:pStyle w:val="Overskrift2"/>
      </w:pPr>
      <w:r w:rsidRPr="005A5625">
        <w:t>DAGENS AREALBRUK</w:t>
      </w:r>
    </w:p>
    <w:p w14:paraId="10BAD456" w14:textId="1E4B6E7B" w:rsidR="00A53FDF" w:rsidRDefault="00D6053A" w:rsidP="00C720A7">
      <w:r>
        <w:t>Planområdet er ubebygd i dagens situasjon og er i dag å betegne som utmark. Naboer opplyser i merknader til varsel om oppstart at området i dag brukes til rekreasjon med båltenning, aking og blåbærplukking. Det opplyses også om at det går flere stier på tvers av området fra nærliggende boligtomter med verdi for beboere i området</w:t>
      </w:r>
      <w:r w:rsidR="002554F4">
        <w:t>.</w:t>
      </w:r>
      <w:r w:rsidR="005273B5">
        <w:t xml:space="preserve"> </w:t>
      </w:r>
    </w:p>
    <w:p w14:paraId="7EF1BF3C" w14:textId="4FDD6406" w:rsidR="00A53FDF" w:rsidRDefault="00A53FDF" w:rsidP="00561CFB">
      <w:pPr>
        <w:pStyle w:val="Bildetekst"/>
      </w:pPr>
    </w:p>
    <w:p w14:paraId="13DD72DE" w14:textId="77777777" w:rsidR="00D6053A" w:rsidRDefault="00D6053A" w:rsidP="00D16311">
      <w:pPr>
        <w:pStyle w:val="Overskrift2"/>
      </w:pPr>
      <w:r>
        <w:lastRenderedPageBreak/>
        <w:t xml:space="preserve">LANDSKAP OG </w:t>
      </w:r>
      <w:r w:rsidRPr="005A5625">
        <w:t>STEDETS KARAKTER</w:t>
      </w:r>
    </w:p>
    <w:p w14:paraId="748E5569" w14:textId="53F6BFCF" w:rsidR="00D6053A" w:rsidRDefault="00D6053A" w:rsidP="0094414D">
      <w:r w:rsidRPr="00F40A0A">
        <w:rPr>
          <w:color w:val="000000" w:themeColor="text1"/>
        </w:rPr>
        <w:t xml:space="preserve">Området ligger </w:t>
      </w:r>
      <w:r>
        <w:rPr>
          <w:color w:val="000000" w:themeColor="text1"/>
        </w:rPr>
        <w:t>i</w:t>
      </w:r>
      <w:r w:rsidRPr="00F40A0A">
        <w:rPr>
          <w:color w:val="000000" w:themeColor="text1"/>
        </w:rPr>
        <w:t xml:space="preserve"> en østvendt skråning med god utsikt og sol store deler av dagen. </w:t>
      </w:r>
      <w:r>
        <w:rPr>
          <w:color w:val="000000" w:themeColor="text1"/>
        </w:rPr>
        <w:t xml:space="preserve">Det er ca. 8m mellom laveste og høyeste punkt på området. </w:t>
      </w:r>
      <w:r w:rsidRPr="00F40A0A">
        <w:rPr>
          <w:color w:val="000000" w:themeColor="text1"/>
        </w:rPr>
        <w:t xml:space="preserve">Fra hele planområdet har man utsikt mot Kautokeino sentrum og elva. Det finnes noen stier og skuterløyper som har blitt til organisk etter års bruk, men området er utover dette urørt. </w:t>
      </w:r>
      <w:r>
        <w:t xml:space="preserve">Kautokeino er en dal med slake sider og vegetasjonen er lav med innslag av unge bjørketrær. Kautokeinovassdraget utgjør lavpunktet i dalen, og landskapet stiger gradvis mot hver side. På toppen av dalsidene er det lange, åpne vidder. Planområdet ligger i dalsiden vest for elva og bebyggelsen er spredt og åpen. </w:t>
      </w:r>
    </w:p>
    <w:p w14:paraId="42A84D75" w14:textId="77777777" w:rsidR="006C361A" w:rsidRPr="0094414D" w:rsidRDefault="006C361A" w:rsidP="0094414D"/>
    <w:p w14:paraId="136F975B" w14:textId="77777777" w:rsidR="00D6053A" w:rsidRDefault="00D6053A" w:rsidP="00D6053A">
      <w:pPr>
        <w:keepNext/>
      </w:pPr>
      <w:r>
        <w:rPr>
          <w:noProof/>
        </w:rPr>
        <w:drawing>
          <wp:inline distT="0" distB="0" distL="0" distR="0" wp14:anchorId="034F6531" wp14:editId="7CD0A857">
            <wp:extent cx="5747796" cy="2095500"/>
            <wp:effectExtent l="0" t="0" r="5715" b="0"/>
            <wp:docPr id="4" name="Bilde 4" descr="Et bilde som inneholder bilvei, gress, utendørs, himmel&#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e 4" descr="Et bilde som inneholder bilvei, gress, utendørs, himmel&#10;&#10;Automatisk generert beskrivelse"/>
                    <pic:cNvPicPr/>
                  </pic:nvPicPr>
                  <pic:blipFill rotWithShape="1">
                    <a:blip r:embed="rId19" cstate="screen">
                      <a:extLst>
                        <a:ext uri="{28A0092B-C50C-407E-A947-70E740481C1C}">
                          <a14:useLocalDpi xmlns:a14="http://schemas.microsoft.com/office/drawing/2010/main"/>
                        </a:ext>
                      </a:extLst>
                    </a:blip>
                    <a:srcRect/>
                    <a:stretch/>
                  </pic:blipFill>
                  <pic:spPr bwMode="auto">
                    <a:xfrm>
                      <a:off x="0" y="0"/>
                      <a:ext cx="5851622" cy="2133352"/>
                    </a:xfrm>
                    <a:prstGeom prst="rect">
                      <a:avLst/>
                    </a:prstGeom>
                    <a:ln>
                      <a:noFill/>
                    </a:ln>
                    <a:extLst>
                      <a:ext uri="{53640926-AAD7-44D8-BBD7-CCE9431645EC}">
                        <a14:shadowObscured xmlns:a14="http://schemas.microsoft.com/office/drawing/2010/main"/>
                      </a:ext>
                    </a:extLst>
                  </pic:spPr>
                </pic:pic>
              </a:graphicData>
            </a:graphic>
          </wp:inline>
        </w:drawing>
      </w:r>
    </w:p>
    <w:p w14:paraId="3B0E3B6D" w14:textId="59535AD8" w:rsidR="00D6053A" w:rsidRDefault="00D6053A" w:rsidP="00D6053A">
      <w:pPr>
        <w:pStyle w:val="Bildetekst"/>
      </w:pPr>
      <w:r>
        <w:t xml:space="preserve">Figur </w:t>
      </w:r>
      <w:r>
        <w:fldChar w:fldCharType="begin"/>
      </w:r>
      <w:r>
        <w:instrText>SEQ Figur \* ARABIC</w:instrText>
      </w:r>
      <w:r>
        <w:fldChar w:fldCharType="separate"/>
      </w:r>
      <w:r w:rsidR="00177DC4">
        <w:rPr>
          <w:noProof/>
        </w:rPr>
        <w:t>3</w:t>
      </w:r>
      <w:r>
        <w:fldChar w:fldCharType="end"/>
      </w:r>
      <w:r>
        <w:t xml:space="preserve"> // Planområdet sett fra</w:t>
      </w:r>
      <w:r w:rsidR="00045801">
        <w:t xml:space="preserve"> fylkesvei</w:t>
      </w:r>
      <w:r>
        <w:t xml:space="preserve"> </w:t>
      </w:r>
      <w:proofErr w:type="spellStart"/>
      <w:r>
        <w:t>Gálaniitoluodda</w:t>
      </w:r>
      <w:proofErr w:type="spellEnd"/>
      <w:r w:rsidR="00822A06">
        <w:t xml:space="preserve"> i vest</w:t>
      </w:r>
      <w:r>
        <w:t xml:space="preserve"> - utsikt mot sørøst. (kilde: google</w:t>
      </w:r>
      <w:r w:rsidR="00822A06">
        <w:t xml:space="preserve"> </w:t>
      </w:r>
      <w:proofErr w:type="spellStart"/>
      <w:r>
        <w:t>maps</w:t>
      </w:r>
      <w:proofErr w:type="spellEnd"/>
      <w:r>
        <w:t>)</w:t>
      </w:r>
    </w:p>
    <w:p w14:paraId="2C0A955F" w14:textId="77777777" w:rsidR="00D6053A" w:rsidRDefault="00D6053A" w:rsidP="00D6053A">
      <w:pPr>
        <w:keepNext/>
      </w:pPr>
      <w:r>
        <w:rPr>
          <w:noProof/>
        </w:rPr>
        <w:drawing>
          <wp:inline distT="0" distB="0" distL="0" distR="0" wp14:anchorId="7EFF6969" wp14:editId="70798371">
            <wp:extent cx="5747385" cy="2310765"/>
            <wp:effectExtent l="0" t="0" r="5715" b="635"/>
            <wp:docPr id="5" name="Bilde 5" descr="Et bilde som inneholder himmel, gress, utendørs, fel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e 5" descr="Et bilde som inneholder himmel, gress, utendørs, felt&#10;&#10;Automatisk generert beskrivelse"/>
                    <pic:cNvPicPr/>
                  </pic:nvPicPr>
                  <pic:blipFill rotWithShape="1">
                    <a:blip r:embed="rId20" cstate="screen">
                      <a:extLst>
                        <a:ext uri="{28A0092B-C50C-407E-A947-70E740481C1C}">
                          <a14:useLocalDpi xmlns:a14="http://schemas.microsoft.com/office/drawing/2010/main"/>
                        </a:ext>
                      </a:extLst>
                    </a:blip>
                    <a:srcRect/>
                    <a:stretch/>
                  </pic:blipFill>
                  <pic:spPr bwMode="auto">
                    <a:xfrm>
                      <a:off x="0" y="0"/>
                      <a:ext cx="5783703" cy="2325367"/>
                    </a:xfrm>
                    <a:prstGeom prst="rect">
                      <a:avLst/>
                    </a:prstGeom>
                    <a:ln>
                      <a:noFill/>
                    </a:ln>
                    <a:extLst>
                      <a:ext uri="{53640926-AAD7-44D8-BBD7-CCE9431645EC}">
                        <a14:shadowObscured xmlns:a14="http://schemas.microsoft.com/office/drawing/2010/main"/>
                      </a:ext>
                    </a:extLst>
                  </pic:spPr>
                </pic:pic>
              </a:graphicData>
            </a:graphic>
          </wp:inline>
        </w:drawing>
      </w:r>
    </w:p>
    <w:p w14:paraId="2D113002" w14:textId="6F6E6CBF" w:rsidR="00D6053A" w:rsidRDefault="00D6053A" w:rsidP="00D6053A">
      <w:pPr>
        <w:pStyle w:val="Bildetekst"/>
      </w:pPr>
      <w:r>
        <w:t xml:space="preserve">Figur </w:t>
      </w:r>
      <w:r>
        <w:fldChar w:fldCharType="begin"/>
      </w:r>
      <w:r>
        <w:instrText>SEQ Figur \* ARABIC</w:instrText>
      </w:r>
      <w:r>
        <w:fldChar w:fldCharType="separate"/>
      </w:r>
      <w:r w:rsidR="00177DC4">
        <w:rPr>
          <w:noProof/>
        </w:rPr>
        <w:t>4</w:t>
      </w:r>
      <w:r>
        <w:fldChar w:fldCharType="end"/>
      </w:r>
      <w:r>
        <w:t xml:space="preserve"> // </w:t>
      </w:r>
      <w:r w:rsidR="00822A06">
        <w:t xml:space="preserve">Planområdet sett fra fylkesvei </w:t>
      </w:r>
      <w:proofErr w:type="spellStart"/>
      <w:r w:rsidR="00822A06">
        <w:t>Gálaniitoluodda</w:t>
      </w:r>
      <w:proofErr w:type="spellEnd"/>
      <w:r w:rsidR="00822A06">
        <w:t xml:space="preserve"> i vest - utsikt mot øst. (kilde: google </w:t>
      </w:r>
      <w:proofErr w:type="spellStart"/>
      <w:r w:rsidR="00822A06">
        <w:t>maps</w:t>
      </w:r>
      <w:proofErr w:type="spellEnd"/>
      <w:r w:rsidR="00822A06">
        <w:t>)</w:t>
      </w:r>
    </w:p>
    <w:p w14:paraId="076B960B" w14:textId="77777777" w:rsidR="00D6053A" w:rsidRDefault="00D6053A" w:rsidP="00D6053A">
      <w:r>
        <w:t>Øst for planområdet er det litt tettere bebyggelse med sterkere nabolagspreg. Boligfeltet har internveier og småhusene ligger langs veinettet med ulik størrelse og form. Det er god plass rundt hver bolig, men stedet oppfattes som et boligfelt hvor bebyggelsen inngår i et felleskap. Planområdet framstår i dag som et rent naturområde på oversiden av nabolagets ytterste rekke med boliger.</w:t>
      </w:r>
    </w:p>
    <w:p w14:paraId="58FA2F98" w14:textId="77777777" w:rsidR="00F728B8" w:rsidRDefault="00F728B8" w:rsidP="00D6053A"/>
    <w:p w14:paraId="17A3B9BC" w14:textId="4751C50C" w:rsidR="007313CF" w:rsidRDefault="00F728B8" w:rsidP="00D6053A">
      <w:r>
        <w:rPr>
          <w:noProof/>
        </w:rPr>
        <w:lastRenderedPageBreak/>
        <w:drawing>
          <wp:inline distT="0" distB="0" distL="0" distR="0" wp14:anchorId="4EBD07BC" wp14:editId="6D083F83">
            <wp:extent cx="2629535" cy="2004646"/>
            <wp:effectExtent l="0" t="0" r="0" b="2540"/>
            <wp:docPr id="1388296854" name="Bilde 6" descr="Et bilde som inneholder utendørs, sky, gress, himmel&#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296854" name="Bilde 6" descr="Et bilde som inneholder utendørs, sky, gress, himmel&#10;&#10;Automatisk generert beskrivelse"/>
                    <pic:cNvPicPr/>
                  </pic:nvPicPr>
                  <pic:blipFill rotWithShape="1">
                    <a:blip r:embed="rId21" cstate="screen">
                      <a:extLst>
                        <a:ext uri="{28A0092B-C50C-407E-A947-70E740481C1C}">
                          <a14:useLocalDpi xmlns:a14="http://schemas.microsoft.com/office/drawing/2010/main"/>
                        </a:ext>
                      </a:extLst>
                    </a:blip>
                    <a:srcRect/>
                    <a:stretch/>
                  </pic:blipFill>
                  <pic:spPr bwMode="auto">
                    <a:xfrm>
                      <a:off x="0" y="0"/>
                      <a:ext cx="2718809" cy="2072705"/>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Pr>
          <w:noProof/>
        </w:rPr>
        <w:drawing>
          <wp:inline distT="0" distB="0" distL="0" distR="0" wp14:anchorId="27013361" wp14:editId="70544C83">
            <wp:extent cx="3002280" cy="2004217"/>
            <wp:effectExtent l="0" t="0" r="0" b="2540"/>
            <wp:docPr id="1636426909" name="Bilde 4" descr="Et bilde som inneholder utendørs, sky, himmel, gress&#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426909" name="Bilde 4" descr="Et bilde som inneholder utendørs, sky, himmel, gress&#10;&#10;Automatisk generert beskrivelse"/>
                    <pic:cNvPicPr/>
                  </pic:nvPicPr>
                  <pic:blipFill rotWithShape="1">
                    <a:blip r:embed="rId22" cstate="screen">
                      <a:extLst>
                        <a:ext uri="{28A0092B-C50C-407E-A947-70E740481C1C}">
                          <a14:useLocalDpi xmlns:a14="http://schemas.microsoft.com/office/drawing/2010/main"/>
                        </a:ext>
                      </a:extLst>
                    </a:blip>
                    <a:srcRect/>
                    <a:stretch/>
                  </pic:blipFill>
                  <pic:spPr bwMode="auto">
                    <a:xfrm>
                      <a:off x="0" y="0"/>
                      <a:ext cx="3094674" cy="2065896"/>
                    </a:xfrm>
                    <a:prstGeom prst="rect">
                      <a:avLst/>
                    </a:prstGeom>
                    <a:ln>
                      <a:noFill/>
                    </a:ln>
                    <a:extLst>
                      <a:ext uri="{53640926-AAD7-44D8-BBD7-CCE9431645EC}">
                        <a14:shadowObscured xmlns:a14="http://schemas.microsoft.com/office/drawing/2010/main"/>
                      </a:ext>
                    </a:extLst>
                  </pic:spPr>
                </pic:pic>
              </a:graphicData>
            </a:graphic>
          </wp:inline>
        </w:drawing>
      </w:r>
    </w:p>
    <w:p w14:paraId="72AF76B6" w14:textId="55DEF172" w:rsidR="006C361A" w:rsidRDefault="007313CF" w:rsidP="006C361A">
      <w:pPr>
        <w:keepNext/>
        <w:spacing w:after="100"/>
      </w:pPr>
      <w:r>
        <w:t xml:space="preserve">   </w:t>
      </w:r>
    </w:p>
    <w:p w14:paraId="2770D9CD" w14:textId="77777777" w:rsidR="007313CF" w:rsidRDefault="00641B69" w:rsidP="007313CF">
      <w:pPr>
        <w:keepNext/>
      </w:pPr>
      <w:r>
        <w:rPr>
          <w:noProof/>
        </w:rPr>
        <w:drawing>
          <wp:inline distT="0" distB="0" distL="0" distR="0" wp14:anchorId="1ADFD231" wp14:editId="4E0D53CA">
            <wp:extent cx="5749290" cy="2883877"/>
            <wp:effectExtent l="0" t="0" r="3810" b="0"/>
            <wp:docPr id="207029433" name="Bilde 7" descr="Et bilde som inneholder utendørs, gress, sky, himmel&#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29433" name="Bilde 7" descr="Et bilde som inneholder utendørs, gress, sky, himmel&#10;&#10;Automatisk generert beskrivelse"/>
                    <pic:cNvPicPr/>
                  </pic:nvPicPr>
                  <pic:blipFill rotWithShape="1">
                    <a:blip r:embed="rId23" cstate="screen">
                      <a:extLst>
                        <a:ext uri="{28A0092B-C50C-407E-A947-70E740481C1C}">
                          <a14:useLocalDpi xmlns:a14="http://schemas.microsoft.com/office/drawing/2010/main"/>
                        </a:ext>
                      </a:extLst>
                    </a:blip>
                    <a:srcRect/>
                    <a:stretch/>
                  </pic:blipFill>
                  <pic:spPr bwMode="auto">
                    <a:xfrm>
                      <a:off x="0" y="0"/>
                      <a:ext cx="5916336" cy="2967668"/>
                    </a:xfrm>
                    <a:prstGeom prst="rect">
                      <a:avLst/>
                    </a:prstGeom>
                    <a:ln>
                      <a:noFill/>
                    </a:ln>
                    <a:extLst>
                      <a:ext uri="{53640926-AAD7-44D8-BBD7-CCE9431645EC}">
                        <a14:shadowObscured xmlns:a14="http://schemas.microsoft.com/office/drawing/2010/main"/>
                      </a:ext>
                    </a:extLst>
                  </pic:spPr>
                </pic:pic>
              </a:graphicData>
            </a:graphic>
          </wp:inline>
        </w:drawing>
      </w:r>
    </w:p>
    <w:p w14:paraId="3EB8EC7D" w14:textId="0CCB542E" w:rsidR="00D6053A" w:rsidRDefault="007313CF" w:rsidP="006C361A">
      <w:pPr>
        <w:pStyle w:val="Bildetekst"/>
      </w:pPr>
      <w:r>
        <w:t xml:space="preserve">Figur </w:t>
      </w:r>
      <w:fldSimple w:instr=" SEQ Figur \* ARABIC ">
        <w:r w:rsidR="00177DC4">
          <w:rPr>
            <w:noProof/>
          </w:rPr>
          <w:t>5</w:t>
        </w:r>
      </w:fldSimple>
      <w:r>
        <w:t xml:space="preserve"> // Bilder fra google </w:t>
      </w:r>
      <w:proofErr w:type="spellStart"/>
      <w:r>
        <w:t>street</w:t>
      </w:r>
      <w:proofErr w:type="spellEnd"/>
      <w:r>
        <w:t xml:space="preserve"> </w:t>
      </w:r>
      <w:proofErr w:type="spellStart"/>
      <w:r>
        <w:t>view</w:t>
      </w:r>
      <w:proofErr w:type="spellEnd"/>
      <w:r>
        <w:t xml:space="preserve"> som viser karakteren på nabolagets bebyggels</w:t>
      </w:r>
      <w:r w:rsidR="006C361A">
        <w:t>e.</w:t>
      </w:r>
    </w:p>
    <w:p w14:paraId="0F977D96" w14:textId="77777777" w:rsidR="00F728B8" w:rsidRPr="00F728B8" w:rsidRDefault="00F728B8" w:rsidP="00F728B8"/>
    <w:p w14:paraId="2F1060D7" w14:textId="3E3BB5D9" w:rsidR="00EA35BC" w:rsidRPr="00EA35BC" w:rsidRDefault="00D6053A" w:rsidP="00F728B8">
      <w:pPr>
        <w:pStyle w:val="Overskrift2"/>
      </w:pPr>
      <w:r w:rsidRPr="005A5625">
        <w:t>KULTURMINNER OG KULTURMILJØ</w:t>
      </w:r>
    </w:p>
    <w:p w14:paraId="7CF8AE7E" w14:textId="2B8FDCB1" w:rsidR="00D6053A" w:rsidRDefault="00D6053A" w:rsidP="00D6053A">
      <w:pPr>
        <w:rPr>
          <w:lang w:eastAsia="en-US"/>
        </w:rPr>
      </w:pPr>
      <w:r w:rsidRPr="00DE55CA">
        <w:rPr>
          <w:lang w:eastAsia="en-US"/>
        </w:rPr>
        <w:t xml:space="preserve">Troms og Finnmark fylkeskommune har utført befaring på planområdet og konkludert med at det ikke finnes automatisk fredede kulturminner. Det er undersøkt en rekke groper som antas å være skytterstillinger fra krigen. Disse har fått ID 294427 og anses som ikke-fredede kulturminner, men fylkeskommunen anbefaler at noen av disse bevares i planen. Se </w:t>
      </w:r>
      <w:r w:rsidR="000D0B09">
        <w:rPr>
          <w:lang w:eastAsia="en-US"/>
        </w:rPr>
        <w:fldChar w:fldCharType="begin"/>
      </w:r>
      <w:r w:rsidR="000D0B09">
        <w:rPr>
          <w:lang w:eastAsia="en-US"/>
        </w:rPr>
        <w:instrText xml:space="preserve"> REF _Ref144129876 </w:instrText>
      </w:r>
      <w:r w:rsidR="000D0B09">
        <w:rPr>
          <w:lang w:eastAsia="en-US"/>
        </w:rPr>
        <w:fldChar w:fldCharType="separate"/>
      </w:r>
      <w:r w:rsidR="00177DC4">
        <w:t xml:space="preserve">Figur </w:t>
      </w:r>
      <w:r w:rsidR="00177DC4">
        <w:rPr>
          <w:noProof/>
        </w:rPr>
        <w:t>6</w:t>
      </w:r>
      <w:r w:rsidR="000D0B09">
        <w:rPr>
          <w:lang w:eastAsia="en-US"/>
        </w:rPr>
        <w:fldChar w:fldCharType="end"/>
      </w:r>
      <w:r w:rsidR="000D0B09">
        <w:rPr>
          <w:lang w:eastAsia="en-US"/>
        </w:rPr>
        <w:t xml:space="preserve"> under</w:t>
      </w:r>
      <w:r w:rsidRPr="00DE55CA">
        <w:rPr>
          <w:lang w:eastAsia="en-US"/>
        </w:rPr>
        <w:t xml:space="preserve"> for gropenes plassering</w:t>
      </w:r>
      <w:r>
        <w:rPr>
          <w:lang w:eastAsia="en-US"/>
        </w:rPr>
        <w:t>.</w:t>
      </w:r>
      <w:r w:rsidRPr="00DE55CA">
        <w:rPr>
          <w:lang w:eastAsia="en-US"/>
        </w:rPr>
        <w:t xml:space="preserve"> </w:t>
      </w:r>
    </w:p>
    <w:p w14:paraId="17E0EBF8" w14:textId="77777777" w:rsidR="00821E0D" w:rsidRDefault="00821E0D" w:rsidP="00D6053A">
      <w:pPr>
        <w:rPr>
          <w:lang w:eastAsia="en-US"/>
        </w:rPr>
      </w:pPr>
    </w:p>
    <w:p w14:paraId="6B4B00E5" w14:textId="77777777" w:rsidR="00D6053A" w:rsidRPr="00DE55CA" w:rsidRDefault="00D6053A" w:rsidP="00D6053A">
      <w:pPr>
        <w:rPr>
          <w:lang w:eastAsia="en-US"/>
        </w:rPr>
      </w:pPr>
      <w:r>
        <w:rPr>
          <w:szCs w:val="21"/>
        </w:rPr>
        <w:t xml:space="preserve">Området er avsatt i boligformål i kommunedelplanen for </w:t>
      </w:r>
      <w:proofErr w:type="spellStart"/>
      <w:r>
        <w:rPr>
          <w:szCs w:val="21"/>
        </w:rPr>
        <w:t>Márkan</w:t>
      </w:r>
      <w:proofErr w:type="spellEnd"/>
      <w:r>
        <w:rPr>
          <w:szCs w:val="21"/>
        </w:rPr>
        <w:t>. Skytterstillingen strekker seg på tvers av det som kan bli flere gode tomter. Det vil bli vanskelig både å bygge utenom skytterstillingen og samtidig oppnå et boligområde med god sammenheng og kvalitet. Kulturminnet vil derfor ikke hensyntas i planen.</w:t>
      </w:r>
    </w:p>
    <w:p w14:paraId="376E4B66" w14:textId="77777777" w:rsidR="00D6053A" w:rsidRPr="00EB705B" w:rsidRDefault="00D6053A" w:rsidP="00D6053A">
      <w:pPr>
        <w:rPr>
          <w:color w:val="FF0000"/>
        </w:rPr>
      </w:pPr>
    </w:p>
    <w:p w14:paraId="1D4F6BC9" w14:textId="2552B845" w:rsidR="00D6053A" w:rsidRDefault="00232ECC" w:rsidP="00D6053A">
      <w:pPr>
        <w:keepNext/>
      </w:pPr>
      <w:r>
        <w:rPr>
          <w:noProof/>
        </w:rPr>
        <w:lastRenderedPageBreak/>
        <w:drawing>
          <wp:inline distT="0" distB="0" distL="0" distR="0" wp14:anchorId="7173ECF4" wp14:editId="32ED20BA">
            <wp:extent cx="5750560" cy="2840941"/>
            <wp:effectExtent l="0" t="0" r="2540" b="4445"/>
            <wp:docPr id="772234672" name="Bilde 8" descr="Et bilde som inneholder kart, Flyfoto, skjermbilde, i lufte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234672" name="Bilde 8" descr="Et bilde som inneholder kart, Flyfoto, skjermbilde, i luften&#10;&#10;Automatisk generert beskrivelse"/>
                    <pic:cNvPicPr/>
                  </pic:nvPicPr>
                  <pic:blipFill rotWithShape="1">
                    <a:blip r:embed="rId24" cstate="screen">
                      <a:extLst>
                        <a:ext uri="{28A0092B-C50C-407E-A947-70E740481C1C}">
                          <a14:useLocalDpi xmlns:a14="http://schemas.microsoft.com/office/drawing/2010/main"/>
                        </a:ext>
                      </a:extLst>
                    </a:blip>
                    <a:srcRect/>
                    <a:stretch/>
                  </pic:blipFill>
                  <pic:spPr bwMode="auto">
                    <a:xfrm>
                      <a:off x="0" y="0"/>
                      <a:ext cx="5852992" cy="2891545"/>
                    </a:xfrm>
                    <a:prstGeom prst="rect">
                      <a:avLst/>
                    </a:prstGeom>
                    <a:ln>
                      <a:noFill/>
                    </a:ln>
                    <a:extLst>
                      <a:ext uri="{53640926-AAD7-44D8-BBD7-CCE9431645EC}">
                        <a14:shadowObscured xmlns:a14="http://schemas.microsoft.com/office/drawing/2010/main"/>
                      </a:ext>
                    </a:extLst>
                  </pic:spPr>
                </pic:pic>
              </a:graphicData>
            </a:graphic>
          </wp:inline>
        </w:drawing>
      </w:r>
      <w:r w:rsidR="00D6053A">
        <w:t xml:space="preserve"> </w:t>
      </w:r>
    </w:p>
    <w:p w14:paraId="3844DCE7" w14:textId="3F0BDA62" w:rsidR="00EA35BC" w:rsidRPr="00EA35BC" w:rsidRDefault="00D6053A" w:rsidP="00F728B8">
      <w:pPr>
        <w:pStyle w:val="Bildetekst"/>
      </w:pPr>
      <w:bookmarkStart w:id="4" w:name="_Ref144129876"/>
      <w:r>
        <w:t xml:space="preserve">Figur </w:t>
      </w:r>
      <w:r>
        <w:fldChar w:fldCharType="begin"/>
      </w:r>
      <w:r>
        <w:instrText>SEQ Figur \* ARABIC</w:instrText>
      </w:r>
      <w:r>
        <w:fldChar w:fldCharType="separate"/>
      </w:r>
      <w:r w:rsidR="00177DC4">
        <w:rPr>
          <w:noProof/>
        </w:rPr>
        <w:t>6</w:t>
      </w:r>
      <w:r>
        <w:fldChar w:fldCharType="end"/>
      </w:r>
      <w:bookmarkEnd w:id="4"/>
      <w:r>
        <w:t xml:space="preserve"> // Oversiktsplan over skytterstillingene registrert i planområdet</w:t>
      </w:r>
      <w:r w:rsidR="0011790C">
        <w:t>.</w:t>
      </w:r>
      <w:r>
        <w:t xml:space="preserve"> Rød stiplet linje viser omrisset av planområdet. </w:t>
      </w:r>
    </w:p>
    <w:p w14:paraId="0C4D67D7" w14:textId="77777777" w:rsidR="00D6053A" w:rsidRPr="007C2066" w:rsidRDefault="00D6053A" w:rsidP="00D16311">
      <w:pPr>
        <w:pStyle w:val="Overskrift2"/>
      </w:pPr>
      <w:r w:rsidRPr="005A5625">
        <w:t xml:space="preserve">NATURVERDIER </w:t>
      </w:r>
    </w:p>
    <w:p w14:paraId="10956A5E" w14:textId="77777777" w:rsidR="00D6053A" w:rsidRPr="00C90619" w:rsidRDefault="00D6053A" w:rsidP="00D6053A">
      <w:pPr>
        <w:pStyle w:val="Overskrift3"/>
      </w:pPr>
      <w:r>
        <w:t>Naturmangfold</w:t>
      </w:r>
    </w:p>
    <w:p w14:paraId="4F1E41A8" w14:textId="77777777" w:rsidR="00D6053A" w:rsidRPr="00F40A0A" w:rsidRDefault="00D6053A" w:rsidP="00D6053A">
      <w:pPr>
        <w:rPr>
          <w:color w:val="000000" w:themeColor="text1"/>
        </w:rPr>
      </w:pPr>
      <w:r w:rsidRPr="00F40A0A">
        <w:rPr>
          <w:color w:val="000000" w:themeColor="text1"/>
        </w:rPr>
        <w:t>Det er ikke registrert vernet natur innenfor planområdet. Sør for planområdet er det registrert to arter av særlig stor forvaltningsinteresse; dvergbjørk og lappmjelt. Disse artene er registrert som ansvarsarter, hvor mer enn 25% av europeisk bestand ligger i Norge. Kautokeino er en del av forvaltningsområder for gaupe og jerv, det er gjort flere observasjoner av disse i tilgrensede områder til planområdet i nord og øst.</w:t>
      </w:r>
    </w:p>
    <w:p w14:paraId="56C9BBFF" w14:textId="77777777" w:rsidR="00D6053A" w:rsidRPr="0099120B" w:rsidRDefault="00D6053A" w:rsidP="00D6053A">
      <w:pPr>
        <w:rPr>
          <w:color w:val="FF0000"/>
        </w:rPr>
      </w:pPr>
    </w:p>
    <w:p w14:paraId="143E0A0B" w14:textId="77777777" w:rsidR="00D6053A" w:rsidRPr="00F40A0A" w:rsidRDefault="00D6053A" w:rsidP="00D6053A">
      <w:pPr>
        <w:rPr>
          <w:color w:val="000000" w:themeColor="text1"/>
        </w:rPr>
      </w:pPr>
      <w:r w:rsidRPr="00F40A0A">
        <w:rPr>
          <w:color w:val="000000" w:themeColor="text1"/>
        </w:rPr>
        <w:t>Følgende arter med status som truet i norsk rødliste</w:t>
      </w:r>
      <w:r>
        <w:rPr>
          <w:color w:val="000000" w:themeColor="text1"/>
        </w:rPr>
        <w:t xml:space="preserve">, </w:t>
      </w:r>
      <w:r w:rsidRPr="00F40A0A">
        <w:rPr>
          <w:color w:val="000000" w:themeColor="text1"/>
        </w:rPr>
        <w:t xml:space="preserve">er observert i tilgrensende områder til planområdet: </w:t>
      </w:r>
      <w:r w:rsidRPr="00F40A0A">
        <w:rPr>
          <w:color w:val="000000" w:themeColor="text1"/>
        </w:rPr>
        <w:br/>
      </w:r>
    </w:p>
    <w:p w14:paraId="2B140AC2" w14:textId="77777777" w:rsidR="00D6053A" w:rsidRPr="00F40A0A" w:rsidRDefault="00D6053A" w:rsidP="00D6053A">
      <w:pPr>
        <w:pStyle w:val="Listeavsnitt"/>
        <w:numPr>
          <w:ilvl w:val="0"/>
          <w:numId w:val="23"/>
        </w:numPr>
        <w:rPr>
          <w:color w:val="000000" w:themeColor="text1"/>
        </w:rPr>
      </w:pPr>
      <w:r w:rsidRPr="00F40A0A">
        <w:rPr>
          <w:color w:val="000000" w:themeColor="text1"/>
        </w:rPr>
        <w:t>Grønnfink er observert nord for planområdet og har status «Sårbar»</w:t>
      </w:r>
    </w:p>
    <w:p w14:paraId="3AED883F" w14:textId="77777777" w:rsidR="00D6053A" w:rsidRPr="00F40A0A" w:rsidRDefault="00D6053A" w:rsidP="00D6053A">
      <w:pPr>
        <w:pStyle w:val="Listeavsnitt"/>
        <w:numPr>
          <w:ilvl w:val="0"/>
          <w:numId w:val="23"/>
        </w:numPr>
        <w:rPr>
          <w:color w:val="000000" w:themeColor="text1"/>
        </w:rPr>
      </w:pPr>
      <w:r w:rsidRPr="00F40A0A">
        <w:rPr>
          <w:color w:val="000000" w:themeColor="text1"/>
        </w:rPr>
        <w:t>Lappspurv er observert svært mange ganger nord for området og har status «Sterkt truet»</w:t>
      </w:r>
    </w:p>
    <w:p w14:paraId="4590B593" w14:textId="77777777" w:rsidR="00D6053A" w:rsidRPr="00F40A0A" w:rsidRDefault="00D6053A" w:rsidP="00D6053A">
      <w:pPr>
        <w:pStyle w:val="Listeavsnitt"/>
        <w:numPr>
          <w:ilvl w:val="0"/>
          <w:numId w:val="23"/>
        </w:numPr>
        <w:rPr>
          <w:color w:val="000000" w:themeColor="text1"/>
        </w:rPr>
      </w:pPr>
      <w:r w:rsidRPr="00F40A0A">
        <w:rPr>
          <w:color w:val="000000" w:themeColor="text1"/>
        </w:rPr>
        <w:t>Jerv er observert nord for planområdet og har status som «Sterkt truet»</w:t>
      </w:r>
    </w:p>
    <w:p w14:paraId="5B929654" w14:textId="77777777" w:rsidR="00D6053A" w:rsidRPr="00F40A0A" w:rsidRDefault="00D6053A" w:rsidP="00D6053A">
      <w:pPr>
        <w:pStyle w:val="Listeavsnitt"/>
        <w:numPr>
          <w:ilvl w:val="0"/>
          <w:numId w:val="23"/>
        </w:numPr>
        <w:rPr>
          <w:color w:val="000000" w:themeColor="text1"/>
        </w:rPr>
      </w:pPr>
      <w:r w:rsidRPr="00F40A0A">
        <w:rPr>
          <w:color w:val="000000" w:themeColor="text1"/>
        </w:rPr>
        <w:t>Gaupe er observert flere steder nord for planområdet og har status som «Sterkt truet»</w:t>
      </w:r>
    </w:p>
    <w:p w14:paraId="219DEAC3" w14:textId="77777777" w:rsidR="00D6053A" w:rsidRPr="00F40A0A" w:rsidRDefault="00D6053A" w:rsidP="00D6053A">
      <w:pPr>
        <w:pStyle w:val="Listeavsnitt"/>
        <w:numPr>
          <w:ilvl w:val="0"/>
          <w:numId w:val="23"/>
        </w:numPr>
        <w:rPr>
          <w:color w:val="000000" w:themeColor="text1"/>
        </w:rPr>
      </w:pPr>
      <w:r w:rsidRPr="00F40A0A">
        <w:rPr>
          <w:color w:val="000000" w:themeColor="text1"/>
        </w:rPr>
        <w:t>Hønsehauk er registrert i hele planområdet og omliggende områder og har status som «Sårbar»</w:t>
      </w:r>
    </w:p>
    <w:p w14:paraId="4243F0F0" w14:textId="77777777" w:rsidR="00D6053A" w:rsidRPr="00F40A0A" w:rsidRDefault="00D6053A" w:rsidP="00D6053A">
      <w:pPr>
        <w:pStyle w:val="Listeavsnitt"/>
        <w:numPr>
          <w:ilvl w:val="0"/>
          <w:numId w:val="23"/>
        </w:numPr>
        <w:rPr>
          <w:color w:val="000000" w:themeColor="text1"/>
        </w:rPr>
      </w:pPr>
      <w:r w:rsidRPr="00F40A0A">
        <w:rPr>
          <w:color w:val="000000" w:themeColor="text1"/>
        </w:rPr>
        <w:t>Blokkevier vokser i naturområdet vest for planområdet og har status som «Sårbar»</w:t>
      </w:r>
    </w:p>
    <w:p w14:paraId="437F0692" w14:textId="77777777" w:rsidR="00D6053A" w:rsidRDefault="00D6053A" w:rsidP="00D6053A">
      <w:pPr>
        <w:rPr>
          <w:color w:val="000000" w:themeColor="text1"/>
        </w:rPr>
      </w:pPr>
    </w:p>
    <w:p w14:paraId="565A5BEC" w14:textId="77777777" w:rsidR="007313CF" w:rsidRPr="00F40A0A" w:rsidRDefault="007313CF" w:rsidP="007313CF">
      <w:pPr>
        <w:rPr>
          <w:color w:val="000000" w:themeColor="text1"/>
        </w:rPr>
      </w:pPr>
      <w:r w:rsidRPr="00F40A0A">
        <w:rPr>
          <w:color w:val="000000" w:themeColor="text1"/>
        </w:rPr>
        <w:t xml:space="preserve">Innenfor planområdet vokser fjellkrekling, bjørk, lappmjelt, einer, </w:t>
      </w:r>
      <w:proofErr w:type="spellStart"/>
      <w:r w:rsidRPr="00F40A0A">
        <w:rPr>
          <w:color w:val="000000" w:themeColor="text1"/>
        </w:rPr>
        <w:t>påskesaltlav</w:t>
      </w:r>
      <w:proofErr w:type="spellEnd"/>
      <w:r w:rsidRPr="00F40A0A">
        <w:rPr>
          <w:color w:val="000000" w:themeColor="text1"/>
        </w:rPr>
        <w:t xml:space="preserve">, tyttebær, dvergbjørk og lys </w:t>
      </w:r>
      <w:proofErr w:type="spellStart"/>
      <w:r w:rsidRPr="00F40A0A">
        <w:rPr>
          <w:color w:val="000000" w:themeColor="text1"/>
        </w:rPr>
        <w:t>fjellav</w:t>
      </w:r>
      <w:proofErr w:type="spellEnd"/>
      <w:r>
        <w:rPr>
          <w:color w:val="000000" w:themeColor="text1"/>
        </w:rPr>
        <w:t>.</w:t>
      </w:r>
      <w:r w:rsidRPr="00F40A0A">
        <w:rPr>
          <w:color w:val="000000" w:themeColor="text1"/>
        </w:rPr>
        <w:t xml:space="preserve"> </w:t>
      </w:r>
      <w:r>
        <w:rPr>
          <w:color w:val="000000" w:themeColor="text1"/>
        </w:rPr>
        <w:t>A</w:t>
      </w:r>
      <w:r w:rsidRPr="00F40A0A">
        <w:rPr>
          <w:color w:val="000000" w:themeColor="text1"/>
        </w:rPr>
        <w:t xml:space="preserve">lle disse artene har status som livskraftig i norsk rødliste for arter. </w:t>
      </w:r>
    </w:p>
    <w:p w14:paraId="638559AE" w14:textId="587D7DBB" w:rsidR="007313CF" w:rsidRPr="00F40A0A" w:rsidRDefault="007313CF" w:rsidP="007313CF">
      <w:pPr>
        <w:rPr>
          <w:color w:val="000000" w:themeColor="text1"/>
        </w:rPr>
      </w:pPr>
      <w:r w:rsidRPr="00F40A0A">
        <w:rPr>
          <w:color w:val="000000" w:themeColor="text1"/>
        </w:rPr>
        <w:t>Det er på miljøstatus.no ytterligere to objekter av registrerte arter sør for området, men punktene har ikke faktaark så det er uvisst hvilke registreringer som er gjort her. Se illustrasjon</w:t>
      </w:r>
      <w:r>
        <w:rPr>
          <w:color w:val="000000" w:themeColor="text1"/>
        </w:rPr>
        <w:t xml:space="preserve"> </w:t>
      </w:r>
      <w:r>
        <w:rPr>
          <w:color w:val="000000" w:themeColor="text1"/>
        </w:rPr>
        <w:fldChar w:fldCharType="begin"/>
      </w:r>
      <w:r>
        <w:rPr>
          <w:color w:val="000000" w:themeColor="text1"/>
        </w:rPr>
        <w:instrText xml:space="preserve"> REF _Ref144130119 </w:instrText>
      </w:r>
      <w:r>
        <w:rPr>
          <w:color w:val="000000" w:themeColor="text1"/>
        </w:rPr>
        <w:fldChar w:fldCharType="separate"/>
      </w:r>
      <w:r w:rsidR="00177DC4">
        <w:t xml:space="preserve">Figur </w:t>
      </w:r>
      <w:r w:rsidR="00177DC4">
        <w:rPr>
          <w:noProof/>
        </w:rPr>
        <w:t>8</w:t>
      </w:r>
      <w:r>
        <w:rPr>
          <w:color w:val="000000" w:themeColor="text1"/>
        </w:rPr>
        <w:fldChar w:fldCharType="end"/>
      </w:r>
      <w:r w:rsidRPr="00F40A0A">
        <w:rPr>
          <w:color w:val="000000" w:themeColor="text1"/>
        </w:rPr>
        <w:t xml:space="preserve"> under. </w:t>
      </w:r>
    </w:p>
    <w:p w14:paraId="4D9132E5" w14:textId="77777777" w:rsidR="007313CF" w:rsidRDefault="007313CF" w:rsidP="00D6053A">
      <w:pPr>
        <w:rPr>
          <w:color w:val="000000" w:themeColor="text1"/>
        </w:rPr>
      </w:pPr>
    </w:p>
    <w:p w14:paraId="7B2BF1A4" w14:textId="77777777" w:rsidR="00D6053A" w:rsidRDefault="00D6053A" w:rsidP="00D6053A">
      <w:pPr>
        <w:keepNext/>
      </w:pPr>
      <w:r>
        <w:rPr>
          <w:noProof/>
        </w:rPr>
        <w:lastRenderedPageBreak/>
        <w:drawing>
          <wp:inline distT="0" distB="0" distL="0" distR="0" wp14:anchorId="11A3055E" wp14:editId="5D9EDF65">
            <wp:extent cx="4396048" cy="3058550"/>
            <wp:effectExtent l="0" t="0" r="0" b="2540"/>
            <wp:docPr id="1030634069" name="Bilde 1030634069" descr="Et bilde som inneholder kart, tekst, atlas&#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634069" name="Bilde 1" descr="Et bilde som inneholder kart, tekst, atlas&#10;&#10;Automatisk generert beskrivelse"/>
                    <pic:cNvPicPr/>
                  </pic:nvPicPr>
                  <pic:blipFill rotWithShape="1">
                    <a:blip r:embed="rId25" cstate="screen">
                      <a:extLst>
                        <a:ext uri="{28A0092B-C50C-407E-A947-70E740481C1C}">
                          <a14:useLocalDpi xmlns:a14="http://schemas.microsoft.com/office/drawing/2010/main"/>
                        </a:ext>
                      </a:extLst>
                    </a:blip>
                    <a:srcRect t="6564" b="-1"/>
                    <a:stretch/>
                  </pic:blipFill>
                  <pic:spPr bwMode="auto">
                    <a:xfrm>
                      <a:off x="0" y="0"/>
                      <a:ext cx="4439586" cy="3088842"/>
                    </a:xfrm>
                    <a:prstGeom prst="rect">
                      <a:avLst/>
                    </a:prstGeom>
                    <a:ln>
                      <a:noFill/>
                    </a:ln>
                    <a:extLst>
                      <a:ext uri="{53640926-AAD7-44D8-BBD7-CCE9431645EC}">
                        <a14:shadowObscured xmlns:a14="http://schemas.microsoft.com/office/drawing/2010/main"/>
                      </a:ext>
                    </a:extLst>
                  </pic:spPr>
                </pic:pic>
              </a:graphicData>
            </a:graphic>
          </wp:inline>
        </w:drawing>
      </w:r>
    </w:p>
    <w:p w14:paraId="30B1EFED" w14:textId="31C4840F" w:rsidR="00D6053A" w:rsidRDefault="00D6053A" w:rsidP="00F35E18">
      <w:pPr>
        <w:pStyle w:val="Bildetekst"/>
      </w:pPr>
      <w:r>
        <w:t xml:space="preserve">Figur </w:t>
      </w:r>
      <w:fldSimple w:instr=" SEQ Figur \* ARABIC ">
        <w:r w:rsidR="00177DC4">
          <w:rPr>
            <w:noProof/>
          </w:rPr>
          <w:t>7</w:t>
        </w:r>
      </w:fldSimple>
      <w:r w:rsidR="00CC77C3">
        <w:rPr>
          <w:noProof/>
        </w:rPr>
        <w:t xml:space="preserve"> // Det er </w:t>
      </w:r>
      <w:r w:rsidR="00144BB3">
        <w:rPr>
          <w:noProof/>
        </w:rPr>
        <w:t>ikke registrert vernet natur innenfor planområdet</w:t>
      </w:r>
      <w:r w:rsidR="00470D94">
        <w:rPr>
          <w:noProof/>
        </w:rPr>
        <w:t>. Kilde: artsdatabanken</w:t>
      </w:r>
    </w:p>
    <w:p w14:paraId="11E0CE12" w14:textId="3418C7E5" w:rsidR="00D6053A" w:rsidRDefault="005C37E6" w:rsidP="00470D94">
      <w:pPr>
        <w:keepNext/>
      </w:pPr>
      <w:r>
        <w:rPr>
          <w:noProof/>
        </w:rPr>
        <w:drawing>
          <wp:inline distT="0" distB="0" distL="0" distR="0" wp14:anchorId="35B97428" wp14:editId="7A85DB00">
            <wp:extent cx="4381500" cy="3136900"/>
            <wp:effectExtent l="0" t="0" r="0" b="0"/>
            <wp:docPr id="376394935" name="Bilde 110" descr="Et bilde som inneholder kart, tekst, atlas&#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394935" name="Bilde 110" descr="Et bilde som inneholder kart, tekst, atlas&#10;&#10;Automatisk generert beskrivelse"/>
                    <pic:cNvPicPr/>
                  </pic:nvPicPr>
                  <pic:blipFill>
                    <a:blip r:embed="rId26"/>
                    <a:stretch>
                      <a:fillRect/>
                    </a:stretch>
                  </pic:blipFill>
                  <pic:spPr>
                    <a:xfrm>
                      <a:off x="0" y="0"/>
                      <a:ext cx="4381500" cy="3136900"/>
                    </a:xfrm>
                    <a:prstGeom prst="rect">
                      <a:avLst/>
                    </a:prstGeom>
                  </pic:spPr>
                </pic:pic>
              </a:graphicData>
            </a:graphic>
          </wp:inline>
        </w:drawing>
      </w:r>
    </w:p>
    <w:p w14:paraId="784E533D" w14:textId="141F1BF8" w:rsidR="00D6053A" w:rsidRDefault="00D6053A" w:rsidP="00D6053A">
      <w:pPr>
        <w:pStyle w:val="Bildetekst"/>
      </w:pPr>
      <w:bookmarkStart w:id="5" w:name="_Ref144130119"/>
      <w:r>
        <w:t xml:space="preserve">Figur </w:t>
      </w:r>
      <w:fldSimple w:instr=" SEQ Figur \* ARABIC ">
        <w:r w:rsidR="00177DC4">
          <w:rPr>
            <w:noProof/>
          </w:rPr>
          <w:t>8</w:t>
        </w:r>
      </w:fldSimple>
      <w:bookmarkEnd w:id="5"/>
      <w:r>
        <w:t xml:space="preserve"> // Kilde: miljostatus.no</w:t>
      </w:r>
      <w:r w:rsidR="0032733E">
        <w:t xml:space="preserve">. Viser de </w:t>
      </w:r>
      <w:r w:rsidR="002A6016">
        <w:t>to omtalte registreringen uten faktaark.</w:t>
      </w:r>
      <w:r w:rsidR="005C37E6">
        <w:t xml:space="preserve"> </w:t>
      </w:r>
    </w:p>
    <w:p w14:paraId="6FDC4F08" w14:textId="750E50ED" w:rsidR="00D6053A" w:rsidRPr="001708BF" w:rsidRDefault="00D6053A" w:rsidP="00D6053A"/>
    <w:p w14:paraId="744CA69C" w14:textId="77777777" w:rsidR="00D6053A" w:rsidRDefault="00D6053A" w:rsidP="00D16311">
      <w:pPr>
        <w:pStyle w:val="Overskrift2"/>
      </w:pPr>
      <w:bookmarkStart w:id="6" w:name="_Toc135899312"/>
      <w:bookmarkStart w:id="7" w:name="_Toc135900129"/>
      <w:bookmarkStart w:id="8" w:name="_Toc143256375"/>
      <w:bookmarkStart w:id="9" w:name="_Toc143256452"/>
      <w:bookmarkStart w:id="10" w:name="_Toc143256607"/>
      <w:bookmarkStart w:id="11" w:name="_Toc143256681"/>
      <w:bookmarkStart w:id="12" w:name="_Toc143257081"/>
      <w:bookmarkStart w:id="13" w:name="_Toc143257153"/>
      <w:bookmarkStart w:id="14" w:name="_Toc143257225"/>
      <w:bookmarkStart w:id="15" w:name="_Toc143257298"/>
      <w:bookmarkStart w:id="16" w:name="_Toc143257388"/>
      <w:bookmarkStart w:id="17" w:name="_Toc143257459"/>
      <w:bookmarkEnd w:id="6"/>
      <w:bookmarkEnd w:id="7"/>
      <w:bookmarkEnd w:id="8"/>
      <w:bookmarkEnd w:id="9"/>
      <w:bookmarkEnd w:id="10"/>
      <w:bookmarkEnd w:id="11"/>
      <w:bookmarkEnd w:id="12"/>
      <w:bookmarkEnd w:id="13"/>
      <w:bookmarkEnd w:id="14"/>
      <w:bookmarkEnd w:id="15"/>
      <w:bookmarkEnd w:id="16"/>
      <w:bookmarkEnd w:id="17"/>
      <w:r>
        <w:t>SAMISKE VERDIER OG RESSURSGRUNNLAG</w:t>
      </w:r>
    </w:p>
    <w:p w14:paraId="3BA0964C" w14:textId="77777777" w:rsidR="00D6053A" w:rsidRDefault="00D6053A" w:rsidP="00D6053A">
      <w:pPr>
        <w:pStyle w:val="Overskrift3"/>
        <w:rPr>
          <w:lang w:eastAsia="en-US"/>
        </w:rPr>
      </w:pPr>
      <w:r>
        <w:rPr>
          <w:lang w:eastAsia="en-US"/>
        </w:rPr>
        <w:t>Overordnet</w:t>
      </w:r>
    </w:p>
    <w:p w14:paraId="1AB2C38B" w14:textId="7D9F3A9E" w:rsidR="00D6053A" w:rsidRDefault="00D6053A" w:rsidP="00D6053A">
      <w:pPr>
        <w:rPr>
          <w:color w:val="000000" w:themeColor="text1"/>
          <w:lang w:eastAsia="en-US"/>
        </w:rPr>
      </w:pPr>
      <w:r w:rsidRPr="00E20727">
        <w:rPr>
          <w:color w:val="000000" w:themeColor="text1"/>
          <w:lang w:eastAsia="en-US"/>
        </w:rPr>
        <w:t>Sametinget og fylkeskommunen opplyser i merknad til varsel om oppstart at det ikke er noen kjente samiske interesser i planområdet. Bruk av natur og naturressurser er en sentral del av samisk kultur. Planområdet regnes i dag som utmark</w:t>
      </w:r>
      <w:r>
        <w:rPr>
          <w:color w:val="000000" w:themeColor="text1"/>
          <w:lang w:eastAsia="en-US"/>
        </w:rPr>
        <w:t>. S</w:t>
      </w:r>
      <w:r w:rsidRPr="00E20727">
        <w:rPr>
          <w:color w:val="000000" w:themeColor="text1"/>
          <w:lang w:eastAsia="en-US"/>
        </w:rPr>
        <w:t>amiske interesser</w:t>
      </w:r>
      <w:r>
        <w:rPr>
          <w:color w:val="000000" w:themeColor="text1"/>
          <w:lang w:eastAsia="en-US"/>
        </w:rPr>
        <w:t xml:space="preserve"> vil</w:t>
      </w:r>
      <w:r w:rsidRPr="00E20727">
        <w:rPr>
          <w:color w:val="000000" w:themeColor="text1"/>
          <w:lang w:eastAsia="en-US"/>
        </w:rPr>
        <w:t xml:space="preserve"> </w:t>
      </w:r>
      <w:r>
        <w:rPr>
          <w:color w:val="000000" w:themeColor="text1"/>
          <w:lang w:eastAsia="en-US"/>
        </w:rPr>
        <w:t>i de fleste tilfeller til en viss grad bli påvirket når utmark bebygges.</w:t>
      </w:r>
      <w:r w:rsidRPr="00E20727">
        <w:rPr>
          <w:color w:val="000000" w:themeColor="text1"/>
          <w:lang w:eastAsia="en-US"/>
        </w:rPr>
        <w:t xml:space="preserve"> </w:t>
      </w:r>
      <w:r w:rsidR="00CC6BAA">
        <w:rPr>
          <w:color w:val="000000" w:themeColor="text1"/>
          <w:lang w:eastAsia="en-US"/>
        </w:rPr>
        <w:t>Det er ingen aktiv bruk av området i dag, ut over rekreasjonsformål beskrevet tidligere.</w:t>
      </w:r>
    </w:p>
    <w:p w14:paraId="57046E7B" w14:textId="197F8E49" w:rsidR="00D6053A" w:rsidRPr="00E20727" w:rsidRDefault="00D6053A" w:rsidP="00D6053A">
      <w:pPr>
        <w:rPr>
          <w:color w:val="000000" w:themeColor="text1"/>
          <w:lang w:eastAsia="en-US"/>
        </w:rPr>
      </w:pPr>
      <w:r w:rsidRPr="00E20727">
        <w:rPr>
          <w:color w:val="000000" w:themeColor="text1"/>
          <w:lang w:eastAsia="en-US"/>
        </w:rPr>
        <w:br/>
      </w:r>
      <w:r w:rsidR="003E1411" w:rsidRPr="00E20727">
        <w:rPr>
          <w:color w:val="000000" w:themeColor="text1"/>
          <w:lang w:eastAsia="en-US"/>
        </w:rPr>
        <w:t>Ifølge</w:t>
      </w:r>
      <w:r w:rsidRPr="00E20727">
        <w:rPr>
          <w:color w:val="000000" w:themeColor="text1"/>
          <w:lang w:eastAsia="en-US"/>
        </w:rPr>
        <w:t xml:space="preserve"> sametingets planveileder vil følgende hensyn være </w:t>
      </w:r>
      <w:r>
        <w:rPr>
          <w:color w:val="000000" w:themeColor="text1"/>
          <w:lang w:eastAsia="en-US"/>
        </w:rPr>
        <w:t xml:space="preserve">direkte eller indirekte </w:t>
      </w:r>
      <w:r w:rsidRPr="00E20727">
        <w:rPr>
          <w:color w:val="000000" w:themeColor="text1"/>
          <w:lang w:eastAsia="en-US"/>
        </w:rPr>
        <w:t>gjeldende for planområdet:</w:t>
      </w:r>
    </w:p>
    <w:p w14:paraId="600F4D5B" w14:textId="77777777" w:rsidR="00D6053A" w:rsidRPr="00E20727" w:rsidRDefault="00D6053A" w:rsidP="00D6053A">
      <w:pPr>
        <w:pStyle w:val="Listeavsnitt"/>
        <w:numPr>
          <w:ilvl w:val="0"/>
          <w:numId w:val="24"/>
        </w:numPr>
        <w:spacing w:line="276" w:lineRule="auto"/>
        <w:rPr>
          <w:color w:val="000000" w:themeColor="text1"/>
          <w:szCs w:val="21"/>
        </w:rPr>
      </w:pPr>
      <w:r w:rsidRPr="00E20727">
        <w:rPr>
          <w:color w:val="000000" w:themeColor="text1"/>
          <w:szCs w:val="21"/>
        </w:rPr>
        <w:lastRenderedPageBreak/>
        <w:t>Bærekraftig bruk og ivaretakelse av naturen som grunnlag for samisk kultur, næringsutøvelse og samfunnsliv.</w:t>
      </w:r>
    </w:p>
    <w:p w14:paraId="461792BF" w14:textId="77777777" w:rsidR="00D6053A" w:rsidRPr="00E20727" w:rsidRDefault="00D6053A" w:rsidP="00D6053A">
      <w:pPr>
        <w:pStyle w:val="Listeavsnitt"/>
        <w:numPr>
          <w:ilvl w:val="0"/>
          <w:numId w:val="24"/>
        </w:numPr>
        <w:spacing w:line="276" w:lineRule="auto"/>
        <w:rPr>
          <w:color w:val="000000" w:themeColor="text1"/>
          <w:szCs w:val="21"/>
        </w:rPr>
      </w:pPr>
      <w:r w:rsidRPr="00E20727">
        <w:rPr>
          <w:color w:val="000000" w:themeColor="text1"/>
          <w:szCs w:val="21"/>
        </w:rPr>
        <w:t>Opprettholde sosiokulturelle forhold som bruk av språk, sosial praksis, overføring av tradisjonell kunnskap og generasjoners tilhørighet til landskap, bosted og lokalsamfunn.</w:t>
      </w:r>
    </w:p>
    <w:p w14:paraId="11657870" w14:textId="77777777" w:rsidR="00D6053A" w:rsidRPr="004F3F3F" w:rsidRDefault="00D6053A" w:rsidP="00D6053A">
      <w:pPr>
        <w:pStyle w:val="Listeavsnitt"/>
        <w:numPr>
          <w:ilvl w:val="0"/>
          <w:numId w:val="24"/>
        </w:numPr>
        <w:spacing w:line="276" w:lineRule="auto"/>
        <w:rPr>
          <w:color w:val="000000" w:themeColor="text1"/>
          <w:szCs w:val="21"/>
        </w:rPr>
      </w:pPr>
      <w:r w:rsidRPr="00E20727">
        <w:rPr>
          <w:color w:val="000000" w:themeColor="text1"/>
          <w:szCs w:val="21"/>
        </w:rPr>
        <w:t>Nærmiljø for barn som gir mulighet for samhandling med andre barn for opprettholdelse og utvikling av sin samiske kultur og identitet.</w:t>
      </w:r>
    </w:p>
    <w:p w14:paraId="7CCA2C5D" w14:textId="77777777" w:rsidR="00D6053A" w:rsidRDefault="00D6053A" w:rsidP="00D6053A">
      <w:pPr>
        <w:pStyle w:val="Overskrift3"/>
      </w:pPr>
      <w:r>
        <w:t>Skuterløyper</w:t>
      </w:r>
    </w:p>
    <w:p w14:paraId="7314D728" w14:textId="0C256268" w:rsidR="00D6053A" w:rsidRPr="00E20727" w:rsidRDefault="00D6053A" w:rsidP="00D6053A">
      <w:r w:rsidRPr="00E20727">
        <w:rPr>
          <w:color w:val="000000" w:themeColor="text1"/>
        </w:rPr>
        <w:t xml:space="preserve">Gjennom friluftsområdet mot vest er det kartlagt skuterløype med </w:t>
      </w:r>
      <w:proofErr w:type="spellStart"/>
      <w:r w:rsidRPr="00E20727">
        <w:rPr>
          <w:color w:val="000000" w:themeColor="text1"/>
        </w:rPr>
        <w:t>rutenr</w:t>
      </w:r>
      <w:proofErr w:type="spellEnd"/>
      <w:r w:rsidRPr="00E20727">
        <w:rPr>
          <w:color w:val="000000" w:themeColor="text1"/>
        </w:rPr>
        <w:t xml:space="preserve"> 27. Innunder denne ruten faller løype 18 vest for </w:t>
      </w:r>
      <w:proofErr w:type="spellStart"/>
      <w:r w:rsidRPr="00E20727">
        <w:rPr>
          <w:color w:val="000000" w:themeColor="text1"/>
        </w:rPr>
        <w:t>Gáhkkorjá</w:t>
      </w:r>
      <w:r w:rsidR="00EE29F5">
        <w:rPr>
          <w:color w:val="000000" w:themeColor="text1"/>
        </w:rPr>
        <w:t>vr</w:t>
      </w:r>
      <w:r w:rsidRPr="00E20727">
        <w:rPr>
          <w:color w:val="000000" w:themeColor="text1"/>
        </w:rPr>
        <w:t>i</w:t>
      </w:r>
      <w:proofErr w:type="spellEnd"/>
      <w:r w:rsidRPr="00E20727">
        <w:rPr>
          <w:color w:val="000000" w:themeColor="text1"/>
        </w:rPr>
        <w:t xml:space="preserve"> og løype 1 ved </w:t>
      </w:r>
      <w:proofErr w:type="spellStart"/>
      <w:r w:rsidRPr="00E20727">
        <w:rPr>
          <w:color w:val="000000" w:themeColor="text1"/>
        </w:rPr>
        <w:t>Vanasjá</w:t>
      </w:r>
      <w:r w:rsidR="00EE29F5">
        <w:rPr>
          <w:color w:val="000000" w:themeColor="text1"/>
        </w:rPr>
        <w:t>vr</w:t>
      </w:r>
      <w:r w:rsidRPr="00E20727">
        <w:rPr>
          <w:color w:val="000000" w:themeColor="text1"/>
        </w:rPr>
        <w:t>i</w:t>
      </w:r>
      <w:proofErr w:type="spellEnd"/>
      <w:r w:rsidRPr="00E20727">
        <w:rPr>
          <w:color w:val="000000" w:themeColor="text1"/>
        </w:rPr>
        <w:t xml:space="preserve">. Det har tidligere gått snøskuterløype over planområdet, men nytt lovverk som trådte i kraft i 2021, «Forskrift om kjøring med snøskuter i fastsatte løyper, Kautokeino kommune, Troms og Finnmark», åpner ikke for løyper i innmark eller boligområder. </w:t>
      </w:r>
      <w:r w:rsidRPr="0099120B">
        <w:rPr>
          <w:color w:val="FF0000"/>
        </w:rPr>
        <w:br/>
      </w:r>
    </w:p>
    <w:p w14:paraId="018EFE9D" w14:textId="77777777" w:rsidR="00D6053A" w:rsidRDefault="00D6053A" w:rsidP="00D6053A">
      <w:pPr>
        <w:pStyle w:val="Ingenmellomrom"/>
        <w:keepNext/>
      </w:pPr>
      <w:r>
        <w:rPr>
          <w:noProof/>
        </w:rPr>
        <w:drawing>
          <wp:inline distT="0" distB="0" distL="0" distR="0" wp14:anchorId="0F21752D" wp14:editId="02C86A33">
            <wp:extent cx="5655213" cy="3157773"/>
            <wp:effectExtent l="0" t="0" r="0" b="5080"/>
            <wp:docPr id="1710223651" name="Bilde 1710223651" descr="Et bilde som inneholder teks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223651" name="Bilde 10" descr="Et bilde som inneholder tekst&#10;&#10;Automatisk generert beskrivelse"/>
                    <pic:cNvPicPr/>
                  </pic:nvPicPr>
                  <pic:blipFill rotWithShape="1">
                    <a:blip r:embed="rId27" cstate="screen">
                      <a:extLst>
                        <a:ext uri="{28A0092B-C50C-407E-A947-70E740481C1C}">
                          <a14:useLocalDpi xmlns:a14="http://schemas.microsoft.com/office/drawing/2010/main"/>
                        </a:ext>
                      </a:extLst>
                    </a:blip>
                    <a:srcRect/>
                    <a:stretch/>
                  </pic:blipFill>
                  <pic:spPr bwMode="auto">
                    <a:xfrm>
                      <a:off x="0" y="0"/>
                      <a:ext cx="5712440" cy="3189728"/>
                    </a:xfrm>
                    <a:prstGeom prst="rect">
                      <a:avLst/>
                    </a:prstGeom>
                    <a:ln>
                      <a:noFill/>
                    </a:ln>
                    <a:extLst>
                      <a:ext uri="{53640926-AAD7-44D8-BBD7-CCE9431645EC}">
                        <a14:shadowObscured xmlns:a14="http://schemas.microsoft.com/office/drawing/2010/main"/>
                      </a:ext>
                    </a:extLst>
                  </pic:spPr>
                </pic:pic>
              </a:graphicData>
            </a:graphic>
          </wp:inline>
        </w:drawing>
      </w:r>
    </w:p>
    <w:p w14:paraId="65CA81DC" w14:textId="0D6B89F8" w:rsidR="00D6053A" w:rsidRDefault="00D6053A" w:rsidP="00D6053A">
      <w:pPr>
        <w:pStyle w:val="Bildetekst"/>
      </w:pPr>
      <w:bookmarkStart w:id="18" w:name="_Ref144207612"/>
      <w:r>
        <w:t xml:space="preserve">Figur </w:t>
      </w:r>
      <w:r>
        <w:fldChar w:fldCharType="begin"/>
      </w:r>
      <w:r>
        <w:instrText>SEQ Figur \* ARABIC</w:instrText>
      </w:r>
      <w:r>
        <w:fldChar w:fldCharType="separate"/>
      </w:r>
      <w:r w:rsidR="00177DC4">
        <w:rPr>
          <w:noProof/>
        </w:rPr>
        <w:t>9</w:t>
      </w:r>
      <w:r>
        <w:fldChar w:fldCharType="end"/>
      </w:r>
      <w:bookmarkEnd w:id="18"/>
      <w:r>
        <w:t xml:space="preserve"> // Skuterløyper ved planområdet. Kilde: Kautokeino kommunekart (Ill: </w:t>
      </w:r>
      <w:r w:rsidR="00BD235D">
        <w:t>Holar</w:t>
      </w:r>
      <w:r>
        <w:t>)</w:t>
      </w:r>
    </w:p>
    <w:p w14:paraId="298C0DFB" w14:textId="77777777" w:rsidR="00DA07C5" w:rsidRPr="00DA07C5" w:rsidRDefault="00DA07C5" w:rsidP="00DA07C5"/>
    <w:p w14:paraId="24E4B0F0" w14:textId="77777777" w:rsidR="00D6053A" w:rsidRDefault="00D6053A" w:rsidP="00D6053A">
      <w:pPr>
        <w:pStyle w:val="Overskrift3"/>
      </w:pPr>
      <w:r>
        <w:t>Reindrift</w:t>
      </w:r>
    </w:p>
    <w:p w14:paraId="7464A839" w14:textId="77777777" w:rsidR="00D6053A" w:rsidRPr="00E20727" w:rsidRDefault="00D6053A" w:rsidP="00D6053A">
      <w:pPr>
        <w:rPr>
          <w:color w:val="000000" w:themeColor="text1"/>
        </w:rPr>
      </w:pPr>
      <w:r w:rsidRPr="00E20727">
        <w:rPr>
          <w:color w:val="000000" w:themeColor="text1"/>
        </w:rPr>
        <w:t xml:space="preserve">Planområdet ligger innenfor reinbeitedistrikt 30A, </w:t>
      </w:r>
      <w:proofErr w:type="spellStart"/>
      <w:r w:rsidRPr="00E20727">
        <w:rPr>
          <w:color w:val="000000" w:themeColor="text1"/>
        </w:rPr>
        <w:t>Oarjjabealli</w:t>
      </w:r>
      <w:proofErr w:type="spellEnd"/>
      <w:r w:rsidRPr="00E20727">
        <w:rPr>
          <w:color w:val="000000" w:themeColor="text1"/>
        </w:rPr>
        <w:t xml:space="preserve">/Vestre sone som strekker seg til finskegrensen. </w:t>
      </w:r>
    </w:p>
    <w:p w14:paraId="54968605" w14:textId="5E584DD7" w:rsidR="00D6053A" w:rsidRDefault="00D6053A" w:rsidP="00D6053A">
      <w:pPr>
        <w:rPr>
          <w:color w:val="000000" w:themeColor="text1"/>
        </w:rPr>
      </w:pPr>
      <w:r w:rsidRPr="00E20727">
        <w:rPr>
          <w:color w:val="000000" w:themeColor="text1"/>
        </w:rPr>
        <w:t xml:space="preserve">Det går i dag en ferdselsvei, </w:t>
      </w:r>
      <w:proofErr w:type="spellStart"/>
      <w:r w:rsidRPr="00E20727">
        <w:rPr>
          <w:color w:val="000000" w:themeColor="text1"/>
        </w:rPr>
        <w:t>dolo</w:t>
      </w:r>
      <w:r w:rsidRPr="00E20727">
        <w:rPr>
          <w:rFonts w:hint="eastAsia"/>
          <w:color w:val="000000" w:themeColor="text1"/>
          <w:lang w:eastAsia="en-GB"/>
        </w:rPr>
        <w:t>š</w:t>
      </w:r>
      <w:proofErr w:type="spellEnd"/>
      <w:r w:rsidRPr="00E20727">
        <w:rPr>
          <w:color w:val="000000" w:themeColor="text1"/>
          <w:lang w:eastAsia="en-GB"/>
        </w:rPr>
        <w:t xml:space="preserve"> </w:t>
      </w:r>
      <w:proofErr w:type="spellStart"/>
      <w:r w:rsidRPr="00E20727">
        <w:rPr>
          <w:color w:val="000000" w:themeColor="text1"/>
        </w:rPr>
        <w:t>máđidja</w:t>
      </w:r>
      <w:proofErr w:type="spellEnd"/>
      <w:r w:rsidRPr="00E20727">
        <w:rPr>
          <w:color w:val="000000" w:themeColor="text1"/>
        </w:rPr>
        <w:t xml:space="preserve">, gjennom området som brukes for å komme seg ned til elva. Dette ifølge representanter for Reinbeitedistrikt 30A i merknad </w:t>
      </w:r>
      <w:r>
        <w:rPr>
          <w:color w:val="000000" w:themeColor="text1"/>
        </w:rPr>
        <w:t>til</w:t>
      </w:r>
      <w:r w:rsidRPr="00E20727">
        <w:rPr>
          <w:color w:val="000000" w:themeColor="text1"/>
        </w:rPr>
        <w:t xml:space="preserve"> varsel om igangsetting av detaljregulering i 2022. </w:t>
      </w:r>
    </w:p>
    <w:p w14:paraId="2DA05CA3" w14:textId="77777777" w:rsidR="00D6053A" w:rsidRPr="00E20727" w:rsidRDefault="00D6053A" w:rsidP="00D6053A">
      <w:pPr>
        <w:rPr>
          <w:color w:val="000000" w:themeColor="text1"/>
        </w:rPr>
      </w:pPr>
    </w:p>
    <w:p w14:paraId="7C0EA57D" w14:textId="1E006751" w:rsidR="00D6053A" w:rsidRDefault="00707733" w:rsidP="00D6053A">
      <w:pPr>
        <w:keepNext/>
      </w:pPr>
      <w:r>
        <w:rPr>
          <w:noProof/>
        </w:rPr>
        <w:lastRenderedPageBreak/>
        <w:drawing>
          <wp:inline distT="0" distB="0" distL="0" distR="0" wp14:anchorId="108854C9" wp14:editId="6FC20F0D">
            <wp:extent cx="5760018" cy="3129455"/>
            <wp:effectExtent l="0" t="0" r="6350" b="0"/>
            <wp:docPr id="157220096" name="Bilde 103" descr="Et bilde som inneholder kart, tekst, atlas, skjermbild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20096" name="Bilde 103" descr="Et bilde som inneholder kart, tekst, atlas, skjermbilde&#10;&#10;Automatisk generert beskrivelse"/>
                    <pic:cNvPicPr/>
                  </pic:nvPicPr>
                  <pic:blipFill rotWithShape="1">
                    <a:blip r:embed="rId28" cstate="screen">
                      <a:extLst>
                        <a:ext uri="{28A0092B-C50C-407E-A947-70E740481C1C}">
                          <a14:useLocalDpi xmlns:a14="http://schemas.microsoft.com/office/drawing/2010/main"/>
                        </a:ext>
                      </a:extLst>
                    </a:blip>
                    <a:srcRect/>
                    <a:stretch/>
                  </pic:blipFill>
                  <pic:spPr bwMode="auto">
                    <a:xfrm>
                      <a:off x="0" y="0"/>
                      <a:ext cx="5760720" cy="3129836"/>
                    </a:xfrm>
                    <a:prstGeom prst="rect">
                      <a:avLst/>
                    </a:prstGeom>
                    <a:ln>
                      <a:noFill/>
                    </a:ln>
                    <a:extLst>
                      <a:ext uri="{53640926-AAD7-44D8-BBD7-CCE9431645EC}">
                        <a14:shadowObscured xmlns:a14="http://schemas.microsoft.com/office/drawing/2010/main"/>
                      </a:ext>
                    </a:extLst>
                  </pic:spPr>
                </pic:pic>
              </a:graphicData>
            </a:graphic>
          </wp:inline>
        </w:drawing>
      </w:r>
    </w:p>
    <w:p w14:paraId="7D399ABA" w14:textId="4464A288" w:rsidR="00D6053A" w:rsidRDefault="00D6053A" w:rsidP="00B968C1">
      <w:pPr>
        <w:pStyle w:val="Bildetekst"/>
      </w:pPr>
      <w:r>
        <w:t xml:space="preserve">Figur </w:t>
      </w:r>
      <w:r>
        <w:fldChar w:fldCharType="begin"/>
      </w:r>
      <w:r>
        <w:instrText>SEQ Figur \* ARABIC</w:instrText>
      </w:r>
      <w:r>
        <w:fldChar w:fldCharType="separate"/>
      </w:r>
      <w:r w:rsidR="00177DC4">
        <w:rPr>
          <w:noProof/>
        </w:rPr>
        <w:t>10</w:t>
      </w:r>
      <w:r>
        <w:fldChar w:fldCharType="end"/>
      </w:r>
      <w:r>
        <w:t xml:space="preserve"> // Sonekart over </w:t>
      </w:r>
      <w:proofErr w:type="spellStart"/>
      <w:r>
        <w:t>reinbetedistriktene</w:t>
      </w:r>
      <w:proofErr w:type="spellEnd"/>
      <w:r w:rsidR="00562DCC">
        <w:t xml:space="preserve"> fra kommunekart, </w:t>
      </w:r>
      <w:r>
        <w:t>med planområdet marker</w:t>
      </w:r>
      <w:r w:rsidR="00CC6BAA">
        <w:t>t</w:t>
      </w:r>
      <w:r>
        <w:t xml:space="preserve"> </w:t>
      </w:r>
      <w:r w:rsidR="00CC6BAA">
        <w:t>i</w:t>
      </w:r>
      <w:r w:rsidR="00562DCC">
        <w:t>nnenfor</w:t>
      </w:r>
      <w:r w:rsidR="00CC6BAA">
        <w:t xml:space="preserve"> område</w:t>
      </w:r>
      <w:r>
        <w:t xml:space="preserve"> </w:t>
      </w:r>
      <w:proofErr w:type="spellStart"/>
      <w:r>
        <w:t>Oarjjabealli</w:t>
      </w:r>
      <w:proofErr w:type="spellEnd"/>
      <w:r>
        <w:t xml:space="preserve"> / Vestre sone</w:t>
      </w:r>
    </w:p>
    <w:p w14:paraId="580EABC1" w14:textId="77777777" w:rsidR="00B968C1" w:rsidRPr="00B968C1" w:rsidRDefault="00B968C1" w:rsidP="00B968C1"/>
    <w:p w14:paraId="25F1D60C" w14:textId="317C2753" w:rsidR="00D6053A" w:rsidRDefault="00D6053A" w:rsidP="00D16311">
      <w:pPr>
        <w:pStyle w:val="Overskrift2"/>
      </w:pPr>
      <w:r>
        <w:t>R</w:t>
      </w:r>
      <w:r w:rsidRPr="005A5625">
        <w:t>EKREASJONSVERDI/ REKREASJONSBRUK, UTEOMRÅDER</w:t>
      </w:r>
    </w:p>
    <w:p w14:paraId="16F9031B" w14:textId="02715136" w:rsidR="00D6053A" w:rsidRDefault="003052AF" w:rsidP="00C52C65">
      <w:pPr>
        <w:rPr>
          <w:i/>
          <w:iCs/>
        </w:rPr>
      </w:pPr>
      <w:r>
        <w:t>Inntil</w:t>
      </w:r>
      <w:r w:rsidR="00D6053A">
        <w:t xml:space="preserve"> planområdet</w:t>
      </w:r>
      <w:r>
        <w:t>, vest for fylkesveien,</w:t>
      </w:r>
      <w:r w:rsidR="00D6053A">
        <w:t xml:space="preserve"> ligger </w:t>
      </w:r>
      <w:proofErr w:type="spellStart"/>
      <w:r w:rsidR="00D6053A" w:rsidRPr="0019275E">
        <w:t>Beahcegašvárri</w:t>
      </w:r>
      <w:proofErr w:type="spellEnd"/>
      <w:r w:rsidR="00D6053A">
        <w:t>, registrert som frilufts</w:t>
      </w:r>
      <w:r w:rsidR="0095300F">
        <w:t>livs</w:t>
      </w:r>
      <w:r w:rsidR="00D6053A">
        <w:t xml:space="preserve">område i Kautokeino kommunes kommunekart. </w:t>
      </w:r>
      <w:r w:rsidR="00D6053A" w:rsidRPr="00691796">
        <w:rPr>
          <w:color w:val="000000" w:themeColor="text1"/>
        </w:rPr>
        <w:t>Området er</w:t>
      </w:r>
      <w:r w:rsidR="00C52C65">
        <w:rPr>
          <w:color w:val="000000" w:themeColor="text1"/>
        </w:rPr>
        <w:t xml:space="preserve"> </w:t>
      </w:r>
      <w:r w:rsidR="00C52C65" w:rsidRPr="0095300F">
        <w:t>stort og kartlagt med middels verdi.</w:t>
      </w:r>
      <w:r w:rsidR="00D6053A" w:rsidRPr="00691796">
        <w:rPr>
          <w:color w:val="000000" w:themeColor="text1"/>
        </w:rPr>
        <w:t xml:space="preserve"> </w:t>
      </w:r>
      <w:r w:rsidR="00C52C65">
        <w:rPr>
          <w:color w:val="000000" w:themeColor="text1"/>
        </w:rPr>
        <w:t>I</w:t>
      </w:r>
      <w:r w:rsidR="00D6053A" w:rsidRPr="00691796">
        <w:rPr>
          <w:color w:val="000000" w:themeColor="text1"/>
        </w:rPr>
        <w:t xml:space="preserve"> registreringen beskr</w:t>
      </w:r>
      <w:r w:rsidR="00C52C65">
        <w:rPr>
          <w:color w:val="000000" w:themeColor="text1"/>
        </w:rPr>
        <w:t>ives området</w:t>
      </w:r>
      <w:r w:rsidR="00D6053A" w:rsidRPr="00691796">
        <w:rPr>
          <w:color w:val="000000" w:themeColor="text1"/>
        </w:rPr>
        <w:t xml:space="preserve"> på følgende måte:</w:t>
      </w:r>
      <w:r w:rsidR="00D6053A" w:rsidRPr="00AE0FDC">
        <w:rPr>
          <w:i/>
          <w:iCs/>
        </w:rPr>
        <w:t xml:space="preserve"> </w:t>
      </w:r>
      <w:r w:rsidR="00D6053A">
        <w:rPr>
          <w:i/>
          <w:iCs/>
        </w:rPr>
        <w:t>«</w:t>
      </w:r>
      <w:r w:rsidR="00D6053A" w:rsidRPr="00743372">
        <w:rPr>
          <w:rFonts w:cs="Arial"/>
          <w:i/>
          <w:iCs/>
          <w:color w:val="333333"/>
          <w:szCs w:val="21"/>
        </w:rPr>
        <w:t xml:space="preserve">Merket </w:t>
      </w:r>
      <w:proofErr w:type="spellStart"/>
      <w:r w:rsidR="00D6053A" w:rsidRPr="00743372">
        <w:rPr>
          <w:rFonts w:cs="Arial"/>
          <w:i/>
          <w:iCs/>
          <w:color w:val="333333"/>
          <w:szCs w:val="21"/>
        </w:rPr>
        <w:t>sommersti</w:t>
      </w:r>
      <w:proofErr w:type="spellEnd"/>
      <w:r w:rsidR="00D6053A" w:rsidRPr="00743372">
        <w:rPr>
          <w:rFonts w:cs="Arial"/>
          <w:i/>
          <w:iCs/>
          <w:color w:val="333333"/>
          <w:szCs w:val="21"/>
        </w:rPr>
        <w:t xml:space="preserve"> til toppen av fjellet. Ved foten av fjellet kan man gå Nordkalottruta videre til Reisa. </w:t>
      </w:r>
      <w:proofErr w:type="spellStart"/>
      <w:r w:rsidR="00D6053A" w:rsidRPr="00743372">
        <w:rPr>
          <w:rFonts w:cs="Arial"/>
          <w:i/>
          <w:iCs/>
          <w:color w:val="333333"/>
          <w:szCs w:val="21"/>
        </w:rPr>
        <w:t>Sorstein</w:t>
      </w:r>
      <w:proofErr w:type="spellEnd"/>
      <w:r w:rsidR="00D6053A" w:rsidRPr="00743372">
        <w:rPr>
          <w:rFonts w:cs="Arial"/>
          <w:i/>
          <w:iCs/>
          <w:color w:val="333333"/>
          <w:szCs w:val="21"/>
        </w:rPr>
        <w:t xml:space="preserve"> ligger ca. halvveis, og er en fin </w:t>
      </w:r>
      <w:proofErr w:type="spellStart"/>
      <w:r w:rsidR="00D6053A" w:rsidRPr="00743372">
        <w:rPr>
          <w:rFonts w:cs="Arial"/>
          <w:i/>
          <w:iCs/>
          <w:color w:val="333333"/>
          <w:szCs w:val="21"/>
        </w:rPr>
        <w:t>stoppeplass</w:t>
      </w:r>
      <w:proofErr w:type="spellEnd"/>
      <w:r w:rsidR="00D6053A" w:rsidRPr="00743372">
        <w:rPr>
          <w:rFonts w:cs="Arial"/>
          <w:i/>
          <w:iCs/>
          <w:color w:val="333333"/>
          <w:szCs w:val="21"/>
        </w:rPr>
        <w:t xml:space="preserve">. Brukes av barnehage til fisketurer og bærplukking. Om vinteren kjøres det skiløype til foten av fjellet/opp til toppen. Åpen skuterløype i området, gjør området mer tilgjengelig for </w:t>
      </w:r>
      <w:proofErr w:type="spellStart"/>
      <w:r w:rsidR="00D6053A" w:rsidRPr="00743372">
        <w:rPr>
          <w:rFonts w:cs="Arial"/>
          <w:i/>
          <w:iCs/>
          <w:color w:val="333333"/>
          <w:szCs w:val="21"/>
        </w:rPr>
        <w:t>skigåere</w:t>
      </w:r>
      <w:proofErr w:type="spellEnd"/>
      <w:r w:rsidR="00D6053A" w:rsidRPr="00743372">
        <w:rPr>
          <w:rFonts w:cs="Arial"/>
          <w:i/>
          <w:iCs/>
          <w:color w:val="333333"/>
          <w:szCs w:val="21"/>
        </w:rPr>
        <w:t>, som bruker løypene</w:t>
      </w:r>
      <w:r w:rsidR="00D6053A" w:rsidRPr="00743372">
        <w:rPr>
          <w:i/>
          <w:iCs/>
        </w:rPr>
        <w:t>»</w:t>
      </w:r>
      <w:r w:rsidR="00C52C65">
        <w:rPr>
          <w:i/>
          <w:iCs/>
        </w:rPr>
        <w:t>.</w:t>
      </w:r>
    </w:p>
    <w:p w14:paraId="4E4FB4FE" w14:textId="77777777" w:rsidR="00B968C1" w:rsidRPr="00B968C1" w:rsidRDefault="00B968C1" w:rsidP="00B968C1">
      <w:pPr>
        <w:rPr>
          <w:i/>
          <w:iCs/>
        </w:rPr>
      </w:pPr>
    </w:p>
    <w:p w14:paraId="299090C1" w14:textId="77777777" w:rsidR="005273B5" w:rsidRDefault="005273B5" w:rsidP="005273B5">
      <w:pPr>
        <w:keepNext/>
      </w:pPr>
      <w:r>
        <w:rPr>
          <w:noProof/>
        </w:rPr>
        <mc:AlternateContent>
          <mc:Choice Requires="wps">
            <w:drawing>
              <wp:anchor distT="0" distB="0" distL="114300" distR="114300" simplePos="0" relativeHeight="251721752" behindDoc="0" locked="0" layoutInCell="1" allowOverlap="1" wp14:anchorId="1432B05B" wp14:editId="77A45ECF">
                <wp:simplePos x="0" y="0"/>
                <wp:positionH relativeFrom="column">
                  <wp:posOffset>436147</wp:posOffset>
                </wp:positionH>
                <wp:positionV relativeFrom="paragraph">
                  <wp:posOffset>1359437</wp:posOffset>
                </wp:positionV>
                <wp:extent cx="2363373" cy="457200"/>
                <wp:effectExtent l="0" t="0" r="0" b="0"/>
                <wp:wrapNone/>
                <wp:docPr id="262621100" name="Tekstboks 3"/>
                <wp:cNvGraphicFramePr/>
                <a:graphic xmlns:a="http://schemas.openxmlformats.org/drawingml/2006/main">
                  <a:graphicData uri="http://schemas.microsoft.com/office/word/2010/wordprocessingShape">
                    <wps:wsp>
                      <wps:cNvSpPr txBox="1"/>
                      <wps:spPr>
                        <a:xfrm>
                          <a:off x="0" y="0"/>
                          <a:ext cx="2363373" cy="45720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14:paraId="20A0BB2E" w14:textId="11ED6455" w:rsidR="005273B5" w:rsidRDefault="005273B5" w:rsidP="005273B5">
                            <w:pPr>
                              <w:rPr>
                                <w:rFonts w:ascii="Arial" w:eastAsia="Times New Roman" w:hAnsi="Arial" w:cs="Arial"/>
                                <w:color w:val="333333"/>
                                <w:sz w:val="15"/>
                                <w:szCs w:val="15"/>
                                <w:lang w:bidi="he-IL"/>
                              </w:rPr>
                            </w:pPr>
                            <w:r>
                              <w:rPr>
                                <w:rFonts w:ascii="Arial" w:eastAsia="Times New Roman" w:hAnsi="Arial" w:cs="Arial"/>
                                <w:color w:val="333333"/>
                                <w:sz w:val="15"/>
                                <w:szCs w:val="15"/>
                                <w:lang w:bidi="he-IL"/>
                              </w:rPr>
                              <w:t>"</w:t>
                            </w:r>
                            <w:proofErr w:type="spellStart"/>
                            <w:r w:rsidRPr="007C34B5">
                              <w:rPr>
                                <w:rFonts w:ascii="Arial" w:eastAsia="Times New Roman" w:hAnsi="Arial" w:cs="Arial"/>
                                <w:color w:val="333333"/>
                                <w:sz w:val="15"/>
                                <w:szCs w:val="15"/>
                                <w:lang w:bidi="he-IL"/>
                              </w:rPr>
                              <w:t>Beahcegašvárri</w:t>
                            </w:r>
                            <w:proofErr w:type="spellEnd"/>
                            <w:r>
                              <w:rPr>
                                <w:rFonts w:ascii="Arial" w:eastAsia="Times New Roman" w:hAnsi="Arial" w:cs="Arial"/>
                                <w:color w:val="333333"/>
                                <w:sz w:val="15"/>
                                <w:szCs w:val="15"/>
                                <w:lang w:bidi="he-IL"/>
                              </w:rPr>
                              <w:t>"</w:t>
                            </w:r>
                          </w:p>
                          <w:p w14:paraId="51399832" w14:textId="77777777" w:rsidR="005273B5" w:rsidRPr="00D512E3" w:rsidRDefault="005273B5" w:rsidP="005273B5">
                            <w:pPr>
                              <w:rPr>
                                <w:rFonts w:ascii="Arial" w:eastAsia="Times New Roman" w:hAnsi="Arial" w:cs="Arial"/>
                                <w:color w:val="333333"/>
                                <w:sz w:val="15"/>
                                <w:szCs w:val="15"/>
                                <w:lang w:bidi="he-IL"/>
                              </w:rPr>
                            </w:pPr>
                            <w:r>
                              <w:rPr>
                                <w:rFonts w:ascii="Arial" w:eastAsia="Times New Roman" w:hAnsi="Arial" w:cs="Arial"/>
                                <w:color w:val="333333"/>
                                <w:sz w:val="15"/>
                                <w:szCs w:val="15"/>
                                <w:lang w:bidi="he-IL"/>
                              </w:rPr>
                              <w:t xml:space="preserve">Registrert friluftslivsområde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32B05B" id="_x0000_t202" coordsize="21600,21600" o:spt="202" path="m,l,21600r21600,l21600,xe">
                <v:stroke joinstyle="miter"/>
                <v:path gradientshapeok="t" o:connecttype="rect"/>
              </v:shapetype>
              <v:shape id="Tekstboks 3" o:spid="_x0000_s1026" type="#_x0000_t202" style="position:absolute;margin-left:34.35pt;margin-top:107.05pt;width:186.1pt;height:36pt;z-index:251721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" filled="f" stroked="f">
                <v:textbox>
                  <w:txbxContent>
                    <w:p w14:paraId="20A0BB2E" w14:textId="11ED6455" w:rsidR="005273B5" w:rsidRDefault="005273B5" w:rsidP="005273B5">
                      <w:pPr>
                        <w:rPr>
                          <w:rFonts w:ascii="Arial" w:eastAsia="Times New Roman" w:hAnsi="Arial" w:cs="Arial"/>
                          <w:color w:val="333333"/>
                          <w:sz w:val="15"/>
                          <w:szCs w:val="15"/>
                          <w:lang w:bidi="he-IL"/>
                        </w:rPr>
                      </w:pPr>
                      <w:r>
                        <w:rPr>
                          <w:rFonts w:ascii="Arial" w:eastAsia="Times New Roman" w:hAnsi="Arial" w:cs="Arial"/>
                          <w:color w:val="333333"/>
                          <w:sz w:val="15"/>
                          <w:szCs w:val="15"/>
                          <w:lang w:bidi="he-IL"/>
                        </w:rPr>
                        <w:t>"</w:t>
                      </w:r>
                      <w:r w:rsidRPr="007C34B5">
                        <w:rPr>
                          <w:rFonts w:ascii="Arial" w:eastAsia="Times New Roman" w:hAnsi="Arial" w:cs="Arial"/>
                          <w:color w:val="333333"/>
                          <w:sz w:val="15"/>
                          <w:szCs w:val="15"/>
                          <w:lang w:bidi="he-IL"/>
                        </w:rPr>
                        <w:t>Beahcegašvárri</w:t>
                      </w:r>
                      <w:r>
                        <w:rPr>
                          <w:rFonts w:ascii="Arial" w:eastAsia="Times New Roman" w:hAnsi="Arial" w:cs="Arial"/>
                          <w:color w:val="333333"/>
                          <w:sz w:val="15"/>
                          <w:szCs w:val="15"/>
                          <w:lang w:bidi="he-IL"/>
                        </w:rPr>
                        <w:t>"</w:t>
                      </w:r>
                    </w:p>
                    <w:p w14:paraId="51399832" w14:textId="77777777" w:rsidR="005273B5" w:rsidRPr="00D512E3" w:rsidRDefault="005273B5" w:rsidP="005273B5">
                      <w:pPr>
                        <w:rPr>
                          <w:rFonts w:ascii="Arial" w:eastAsia="Times New Roman" w:hAnsi="Arial" w:cs="Arial"/>
                          <w:color w:val="333333"/>
                          <w:sz w:val="15"/>
                          <w:szCs w:val="15"/>
                          <w:lang w:bidi="he-IL"/>
                        </w:rPr>
                      </w:pPr>
                      <w:r>
                        <w:rPr>
                          <w:rFonts w:ascii="Arial" w:eastAsia="Times New Roman" w:hAnsi="Arial" w:cs="Arial"/>
                          <w:color w:val="333333"/>
                          <w:sz w:val="15"/>
                          <w:szCs w:val="15"/>
                          <w:lang w:bidi="he-IL"/>
                        </w:rPr>
                        <w:t xml:space="preserve">Registrert friluftslivsområde </w:t>
                      </w:r>
                    </w:p>
                  </w:txbxContent>
                </v:textbox>
              </v:shape>
            </w:pict>
          </mc:Fallback>
        </mc:AlternateContent>
      </w:r>
      <w:r>
        <w:rPr>
          <w:noProof/>
        </w:rPr>
        <w:drawing>
          <wp:inline distT="0" distB="0" distL="0" distR="0" wp14:anchorId="77D61D89" wp14:editId="67E5A399">
            <wp:extent cx="5793452" cy="2975895"/>
            <wp:effectExtent l="0" t="0" r="0" b="0"/>
            <wp:docPr id="1827582088" name="Bilde 2" descr="Et bilde som inneholder kart, Flyfoto, gress, i lufte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582088" name="Bilde 2" descr="Et bilde som inneholder kart, Flyfoto, gress, i luften&#10;&#10;Automatisk generert beskrivelse"/>
                    <pic:cNvPicPr/>
                  </pic:nvPicPr>
                  <pic:blipFill rotWithShape="1">
                    <a:blip r:embed="rId29" cstate="screen">
                      <a:extLst>
                        <a:ext uri="{28A0092B-C50C-407E-A947-70E740481C1C}">
                          <a14:useLocalDpi xmlns:a14="http://schemas.microsoft.com/office/drawing/2010/main"/>
                        </a:ext>
                      </a:extLst>
                    </a:blip>
                    <a:srcRect r="-42"/>
                    <a:stretch/>
                  </pic:blipFill>
                  <pic:spPr bwMode="auto">
                    <a:xfrm>
                      <a:off x="0" y="0"/>
                      <a:ext cx="5809411" cy="2984093"/>
                    </a:xfrm>
                    <a:prstGeom prst="rect">
                      <a:avLst/>
                    </a:prstGeom>
                    <a:ln>
                      <a:noFill/>
                    </a:ln>
                    <a:extLst>
                      <a:ext uri="{53640926-AAD7-44D8-BBD7-CCE9431645EC}">
                        <a14:shadowObscured xmlns:a14="http://schemas.microsoft.com/office/drawing/2010/main"/>
                      </a:ext>
                    </a:extLst>
                  </pic:spPr>
                </pic:pic>
              </a:graphicData>
            </a:graphic>
          </wp:inline>
        </w:drawing>
      </w:r>
    </w:p>
    <w:p w14:paraId="2A0E06BE" w14:textId="2E53FD72" w:rsidR="005273B5" w:rsidRDefault="005273B5" w:rsidP="005273B5">
      <w:pPr>
        <w:pStyle w:val="Bildetekst"/>
      </w:pPr>
      <w:bookmarkStart w:id="19" w:name="_Ref144208322"/>
      <w:r>
        <w:t xml:space="preserve">Figur </w:t>
      </w:r>
      <w:fldSimple w:instr=" SEQ Figur \* ARABIC ">
        <w:r w:rsidR="00177DC4">
          <w:rPr>
            <w:noProof/>
          </w:rPr>
          <w:t>11</w:t>
        </w:r>
      </w:fldSimple>
      <w:bookmarkEnd w:id="19"/>
      <w:r>
        <w:t xml:space="preserve"> // Kart fra Kautokeino kommunes kartportal. Gult felt er kartlagt friluftslivsområdet </w:t>
      </w:r>
      <w:proofErr w:type="spellStart"/>
      <w:r w:rsidRPr="007C34B5">
        <w:t>Beahcegašvárri</w:t>
      </w:r>
      <w:proofErr w:type="spellEnd"/>
      <w:r>
        <w:t xml:space="preserve">. Det er mulig å si flere opptråkkede stier gjennom planområdet (innenfor rød stiplet linje). Grønt felt viser et annet kartlagt rekreasjonsområde. </w:t>
      </w:r>
    </w:p>
    <w:p w14:paraId="0DA176FB" w14:textId="77777777" w:rsidR="00D6053A" w:rsidRDefault="00D6053A" w:rsidP="00D6053A">
      <w:pPr>
        <w:pStyle w:val="Bildetekst"/>
        <w:rPr>
          <w:i w:val="0"/>
          <w:iCs w:val="0"/>
        </w:rPr>
      </w:pPr>
    </w:p>
    <w:p w14:paraId="1A4597F1" w14:textId="21D8FF40" w:rsidR="00430B88" w:rsidRPr="00430B88" w:rsidRDefault="00D6053A" w:rsidP="00F728B8">
      <w:pPr>
        <w:pStyle w:val="Overskrift2"/>
      </w:pPr>
      <w:r w:rsidRPr="005A5625">
        <w:t>LANDBRUK</w:t>
      </w:r>
    </w:p>
    <w:p w14:paraId="65FFFD43" w14:textId="7CAF16A1" w:rsidR="00D6053A" w:rsidRPr="00BA5447" w:rsidRDefault="007458C2" w:rsidP="00D6053A">
      <w:pPr>
        <w:rPr>
          <w:color w:val="FF0000"/>
        </w:rPr>
      </w:pPr>
      <w:r w:rsidRPr="00691796">
        <w:rPr>
          <w:color w:val="000000" w:themeColor="text1"/>
        </w:rPr>
        <w:t>Det er ikke noe aktivitet relatert til landbruk innenfor</w:t>
      </w:r>
      <w:r w:rsidR="005418B1">
        <w:rPr>
          <w:color w:val="000000" w:themeColor="text1"/>
        </w:rPr>
        <w:t xml:space="preserve"> eller rundt</w:t>
      </w:r>
      <w:r w:rsidRPr="00691796">
        <w:rPr>
          <w:color w:val="000000" w:themeColor="text1"/>
        </w:rPr>
        <w:t xml:space="preserve"> planområdet i dag</w:t>
      </w:r>
      <w:r w:rsidR="005418B1">
        <w:rPr>
          <w:color w:val="000000" w:themeColor="text1"/>
        </w:rPr>
        <w:t xml:space="preserve">. Det </w:t>
      </w:r>
      <w:r w:rsidR="00B5679D">
        <w:rPr>
          <w:color w:val="000000" w:themeColor="text1"/>
        </w:rPr>
        <w:t>er fortsatt registrert dyr</w:t>
      </w:r>
      <w:r w:rsidR="00CC6BAA">
        <w:rPr>
          <w:color w:val="000000" w:themeColor="text1"/>
        </w:rPr>
        <w:t>k</w:t>
      </w:r>
      <w:r w:rsidR="00B5679D">
        <w:rPr>
          <w:color w:val="000000" w:themeColor="text1"/>
        </w:rPr>
        <w:t xml:space="preserve">bar jord </w:t>
      </w:r>
      <w:r w:rsidR="005418B1">
        <w:rPr>
          <w:color w:val="000000" w:themeColor="text1"/>
        </w:rPr>
        <w:t xml:space="preserve">her </w:t>
      </w:r>
      <w:r w:rsidR="00B5679D">
        <w:rPr>
          <w:color w:val="000000" w:themeColor="text1"/>
        </w:rPr>
        <w:t>fordi boligfeltet</w:t>
      </w:r>
      <w:r w:rsidR="0041079B">
        <w:t xml:space="preserve"> ennå ikke er </w:t>
      </w:r>
      <w:r w:rsidR="00741D2A">
        <w:t>ut</w:t>
      </w:r>
      <w:r w:rsidR="0041079B">
        <w:t>bygget</w:t>
      </w:r>
      <w:r w:rsidR="005418B1">
        <w:t xml:space="preserve">, men dette har ikke lenger betydning </w:t>
      </w:r>
      <w:r w:rsidR="00741D2A">
        <w:t xml:space="preserve">ettersom området </w:t>
      </w:r>
      <w:r w:rsidR="008C15C4">
        <w:t xml:space="preserve">i KDP </w:t>
      </w:r>
      <w:r w:rsidR="008C15C4">
        <w:rPr>
          <w:color w:val="000000" w:themeColor="text1"/>
        </w:rPr>
        <w:t xml:space="preserve">for </w:t>
      </w:r>
      <w:proofErr w:type="spellStart"/>
      <w:r w:rsidR="008C15C4">
        <w:rPr>
          <w:color w:val="000000" w:themeColor="text1"/>
        </w:rPr>
        <w:t>Márkan</w:t>
      </w:r>
      <w:proofErr w:type="spellEnd"/>
      <w:r w:rsidR="00741D2A">
        <w:t xml:space="preserve"> er kartlagt og arealbruken avklart til boligformål</w:t>
      </w:r>
      <w:r w:rsidR="008C15C4">
        <w:t>.</w:t>
      </w:r>
    </w:p>
    <w:p w14:paraId="3DE4D20D" w14:textId="77777777" w:rsidR="00D6053A" w:rsidRPr="00EF0CC3" w:rsidRDefault="00D6053A" w:rsidP="00D6053A"/>
    <w:p w14:paraId="6901CB44" w14:textId="4CC9757F" w:rsidR="00430B88" w:rsidRPr="00430B88" w:rsidRDefault="00D6053A" w:rsidP="00F728B8">
      <w:pPr>
        <w:pStyle w:val="Overskrift2"/>
      </w:pPr>
      <w:r w:rsidRPr="005A5625">
        <w:t>TRAFIKKFORHOLD</w:t>
      </w:r>
    </w:p>
    <w:p w14:paraId="783A7225" w14:textId="103E5ECE" w:rsidR="00D6053A" w:rsidRPr="00B44D88" w:rsidRDefault="00D6053A" w:rsidP="00D6053A">
      <w:r>
        <w:t xml:space="preserve">Adkomstveien til boligområdet i dag er </w:t>
      </w:r>
      <w:proofErr w:type="spellStart"/>
      <w:r>
        <w:t>G</w:t>
      </w:r>
      <w:r w:rsidR="00201126">
        <w:t>á</w:t>
      </w:r>
      <w:r>
        <w:t>laniitoluodda</w:t>
      </w:r>
      <w:proofErr w:type="spellEnd"/>
      <w:r>
        <w:t xml:space="preserve"> FV7978. Veien </w:t>
      </w:r>
      <w:r w:rsidRPr="00691796">
        <w:rPr>
          <w:color w:val="000000" w:themeColor="text1"/>
        </w:rPr>
        <w:t xml:space="preserve">har antatt </w:t>
      </w:r>
      <w:proofErr w:type="spellStart"/>
      <w:r w:rsidRPr="00691796">
        <w:rPr>
          <w:color w:val="000000" w:themeColor="text1"/>
        </w:rPr>
        <w:t>ÅDT</w:t>
      </w:r>
      <w:proofErr w:type="spellEnd"/>
      <w:r w:rsidRPr="00691796">
        <w:rPr>
          <w:color w:val="000000" w:themeColor="text1"/>
        </w:rPr>
        <w:t xml:space="preserve"> 360, med tungtrafikkandel 10% (kilde: vegkart.no). Fartsgrense 60 km/t. Veien er ikke spesielt ulykkespreget. Nærmeste fastsatte snøskuterløype er løype 18, se </w:t>
      </w:r>
      <w:r w:rsidR="00513F65">
        <w:rPr>
          <w:color w:val="000000" w:themeColor="text1"/>
        </w:rPr>
        <w:fldChar w:fldCharType="begin"/>
      </w:r>
      <w:r w:rsidR="00513F65">
        <w:rPr>
          <w:color w:val="000000" w:themeColor="text1"/>
        </w:rPr>
        <w:instrText xml:space="preserve"> REF _Ref144207612 </w:instrText>
      </w:r>
      <w:r w:rsidR="00513F65">
        <w:rPr>
          <w:color w:val="000000" w:themeColor="text1"/>
        </w:rPr>
        <w:fldChar w:fldCharType="separate"/>
      </w:r>
      <w:r w:rsidR="00177DC4">
        <w:t xml:space="preserve">Figur </w:t>
      </w:r>
      <w:r w:rsidR="00177DC4">
        <w:rPr>
          <w:noProof/>
        </w:rPr>
        <w:t>9</w:t>
      </w:r>
      <w:r w:rsidR="00513F65">
        <w:rPr>
          <w:color w:val="000000" w:themeColor="text1"/>
        </w:rPr>
        <w:fldChar w:fldCharType="end"/>
      </w:r>
      <w:r w:rsidR="00513F65">
        <w:rPr>
          <w:color w:val="000000" w:themeColor="text1"/>
        </w:rPr>
        <w:t>.</w:t>
      </w:r>
    </w:p>
    <w:p w14:paraId="7539E11C" w14:textId="77777777" w:rsidR="00D6053A" w:rsidRDefault="00D6053A" w:rsidP="00D6053A">
      <w:pPr>
        <w:rPr>
          <w:color w:val="FF0000"/>
        </w:rPr>
      </w:pPr>
    </w:p>
    <w:p w14:paraId="487DF020" w14:textId="47C4A12D" w:rsidR="00D6053A" w:rsidRDefault="00D6053A" w:rsidP="00D6053A">
      <w:pPr>
        <w:keepNext/>
        <w:rPr>
          <w:color w:val="000000" w:themeColor="text1"/>
        </w:rPr>
      </w:pPr>
      <w:r>
        <w:t>Det er ikke fortau eller gang-</w:t>
      </w:r>
      <w:r w:rsidRPr="00691796">
        <w:rPr>
          <w:color w:val="000000" w:themeColor="text1"/>
        </w:rPr>
        <w:t>sykkelvei til eller fra planområdet. Flyfoto</w:t>
      </w:r>
      <w:r w:rsidR="00513F65">
        <w:rPr>
          <w:color w:val="000000" w:themeColor="text1"/>
        </w:rPr>
        <w:t xml:space="preserve">et i </w:t>
      </w:r>
      <w:r w:rsidR="00513F65">
        <w:rPr>
          <w:color w:val="000000" w:themeColor="text1"/>
        </w:rPr>
        <w:fldChar w:fldCharType="begin"/>
      </w:r>
      <w:r w:rsidR="00513F65">
        <w:rPr>
          <w:color w:val="000000" w:themeColor="text1"/>
        </w:rPr>
        <w:instrText xml:space="preserve"> REF _Ref144207639 </w:instrText>
      </w:r>
      <w:r w:rsidR="00513F65">
        <w:rPr>
          <w:color w:val="000000" w:themeColor="text1"/>
        </w:rPr>
        <w:fldChar w:fldCharType="separate"/>
      </w:r>
      <w:r w:rsidR="00177DC4" w:rsidRPr="00647FC3">
        <w:t xml:space="preserve">Figur </w:t>
      </w:r>
      <w:r w:rsidR="00177DC4">
        <w:rPr>
          <w:noProof/>
        </w:rPr>
        <w:t>12</w:t>
      </w:r>
      <w:r w:rsidR="00513F65">
        <w:rPr>
          <w:color w:val="000000" w:themeColor="text1"/>
        </w:rPr>
        <w:fldChar w:fldCharType="end"/>
      </w:r>
      <w:r w:rsidRPr="00691796">
        <w:rPr>
          <w:color w:val="000000" w:themeColor="text1"/>
        </w:rPr>
        <w:t xml:space="preserve"> </w:t>
      </w:r>
      <w:r w:rsidR="00513F65">
        <w:rPr>
          <w:color w:val="000000" w:themeColor="text1"/>
        </w:rPr>
        <w:t xml:space="preserve">under, </w:t>
      </w:r>
      <w:r w:rsidRPr="00691796">
        <w:rPr>
          <w:color w:val="000000" w:themeColor="text1"/>
        </w:rPr>
        <w:t>viser flere brukte fer</w:t>
      </w:r>
      <w:r>
        <w:rPr>
          <w:color w:val="000000" w:themeColor="text1"/>
        </w:rPr>
        <w:t>d</w:t>
      </w:r>
      <w:r w:rsidRPr="00691796">
        <w:rPr>
          <w:color w:val="000000" w:themeColor="text1"/>
        </w:rPr>
        <w:t>selsårer som krysser planområdet. Disse antas å enten være tråkket opp eller kjørt opp med skuter eller andre mindre kjøretøy. Årene leder primært fra friområdet i vest og til bolig</w:t>
      </w:r>
      <w:r w:rsidR="006953B6">
        <w:rPr>
          <w:color w:val="000000" w:themeColor="text1"/>
        </w:rPr>
        <w:t>området</w:t>
      </w:r>
      <w:r w:rsidRPr="00691796">
        <w:rPr>
          <w:color w:val="000000" w:themeColor="text1"/>
        </w:rPr>
        <w:t xml:space="preserve"> i øst. Noen leder videre over </w:t>
      </w:r>
      <w:proofErr w:type="spellStart"/>
      <w:r w:rsidRPr="00691796">
        <w:rPr>
          <w:color w:val="000000" w:themeColor="text1"/>
        </w:rPr>
        <w:t>Ájastealli</w:t>
      </w:r>
      <w:proofErr w:type="spellEnd"/>
      <w:r w:rsidRPr="00691796">
        <w:rPr>
          <w:color w:val="000000" w:themeColor="text1"/>
        </w:rPr>
        <w:t xml:space="preserve"> mot boligfelt i sør og videre mot elva. </w:t>
      </w:r>
    </w:p>
    <w:p w14:paraId="587DCBFD" w14:textId="77777777" w:rsidR="00AF6B03" w:rsidRDefault="00AF6B03" w:rsidP="00D6053A">
      <w:pPr>
        <w:keepNext/>
        <w:rPr>
          <w:color w:val="000000" w:themeColor="text1"/>
        </w:rPr>
      </w:pPr>
    </w:p>
    <w:p w14:paraId="5471EE72" w14:textId="78FFA899" w:rsidR="00AF6B03" w:rsidRDefault="00AF6B03" w:rsidP="00D6053A">
      <w:pPr>
        <w:keepNext/>
        <w:rPr>
          <w:color w:val="000000" w:themeColor="text1"/>
        </w:rPr>
      </w:pPr>
      <w:r>
        <w:rPr>
          <w:color w:val="000000" w:themeColor="text1"/>
        </w:rPr>
        <w:t>Nederst i området ligger en traktorvei</w:t>
      </w:r>
      <w:r w:rsidR="00BE70AD">
        <w:rPr>
          <w:color w:val="000000" w:themeColor="text1"/>
        </w:rPr>
        <w:t xml:space="preserve">, </w:t>
      </w:r>
      <w:r>
        <w:rPr>
          <w:color w:val="000000" w:themeColor="text1"/>
        </w:rPr>
        <w:t xml:space="preserve">som forbinder </w:t>
      </w:r>
      <w:r w:rsidR="00F7279E">
        <w:rPr>
          <w:color w:val="000000" w:themeColor="text1"/>
        </w:rPr>
        <w:t xml:space="preserve">fylkesveien med boliggaten </w:t>
      </w:r>
      <w:proofErr w:type="spellStart"/>
      <w:r w:rsidR="00F4552E">
        <w:rPr>
          <w:color w:val="000000" w:themeColor="text1"/>
        </w:rPr>
        <w:t>Á</w:t>
      </w:r>
      <w:r w:rsidR="00F7279E">
        <w:rPr>
          <w:color w:val="000000" w:themeColor="text1"/>
        </w:rPr>
        <w:t>jastealli</w:t>
      </w:r>
      <w:proofErr w:type="spellEnd"/>
      <w:r w:rsidR="00F4552E">
        <w:rPr>
          <w:color w:val="000000" w:themeColor="text1"/>
        </w:rPr>
        <w:t>.</w:t>
      </w:r>
      <w:r w:rsidR="0013335D">
        <w:rPr>
          <w:color w:val="000000" w:themeColor="text1"/>
        </w:rPr>
        <w:t xml:space="preserve"> </w:t>
      </w:r>
      <w:r w:rsidR="004E593B">
        <w:rPr>
          <w:color w:val="000000" w:themeColor="text1"/>
        </w:rPr>
        <w:t>Veien</w:t>
      </w:r>
      <w:r w:rsidR="005937DB">
        <w:rPr>
          <w:color w:val="000000" w:themeColor="text1"/>
        </w:rPr>
        <w:t xml:space="preserve"> er smal og steinete og</w:t>
      </w:r>
      <w:r w:rsidR="004E593B">
        <w:rPr>
          <w:color w:val="000000" w:themeColor="text1"/>
        </w:rPr>
        <w:t xml:space="preserve"> egner seg kun som tu</w:t>
      </w:r>
      <w:r w:rsidR="005937DB">
        <w:rPr>
          <w:color w:val="000000" w:themeColor="text1"/>
        </w:rPr>
        <w:t>rsti</w:t>
      </w:r>
      <w:r w:rsidR="004E593B">
        <w:rPr>
          <w:color w:val="000000" w:themeColor="text1"/>
        </w:rPr>
        <w:t xml:space="preserve"> eller </w:t>
      </w:r>
      <w:r w:rsidR="005937DB">
        <w:rPr>
          <w:color w:val="000000" w:themeColor="text1"/>
        </w:rPr>
        <w:t xml:space="preserve">kjøring med traktor. </w:t>
      </w:r>
    </w:p>
    <w:p w14:paraId="2271C655" w14:textId="77777777" w:rsidR="00D6053A" w:rsidRDefault="00D6053A" w:rsidP="00D6053A">
      <w:pPr>
        <w:keepNext/>
        <w:rPr>
          <w:color w:val="000000" w:themeColor="text1"/>
        </w:rPr>
      </w:pPr>
    </w:p>
    <w:p w14:paraId="01D26208" w14:textId="77777777" w:rsidR="00D6053A" w:rsidRDefault="00D6053A" w:rsidP="00D6053A">
      <w:pPr>
        <w:keepNext/>
      </w:pPr>
      <w:r>
        <w:rPr>
          <w:noProof/>
        </w:rPr>
        <w:drawing>
          <wp:inline distT="0" distB="0" distL="0" distR="0" wp14:anchorId="680D7DEA" wp14:editId="626215A7">
            <wp:extent cx="5758180" cy="2768600"/>
            <wp:effectExtent l="0" t="0" r="0" b="0"/>
            <wp:docPr id="352860033" name="Bilde 352860033" descr="Et bilde som inneholder kart, i luften, Flyfoto, fugleperspektiv&#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860033" name="Bilde 2" descr="Et bilde som inneholder kart, i luften, Flyfoto, fugleperspektiv&#10;&#10;Automatisk generert beskrivelse"/>
                    <pic:cNvPicPr/>
                  </pic:nvPicPr>
                  <pic:blipFill rotWithShape="1">
                    <a:blip r:embed="rId30" cstate="screen">
                      <a:extLst>
                        <a:ext uri="{28A0092B-C50C-407E-A947-70E740481C1C}">
                          <a14:useLocalDpi xmlns:a14="http://schemas.microsoft.com/office/drawing/2010/main"/>
                        </a:ext>
                      </a:extLst>
                    </a:blip>
                    <a:srcRect/>
                    <a:stretch/>
                  </pic:blipFill>
                  <pic:spPr bwMode="auto">
                    <a:xfrm>
                      <a:off x="0" y="0"/>
                      <a:ext cx="5760720" cy="2769821"/>
                    </a:xfrm>
                    <a:prstGeom prst="rect">
                      <a:avLst/>
                    </a:prstGeom>
                    <a:ln>
                      <a:noFill/>
                    </a:ln>
                    <a:extLst>
                      <a:ext uri="{53640926-AAD7-44D8-BBD7-CCE9431645EC}">
                        <a14:shadowObscured xmlns:a14="http://schemas.microsoft.com/office/drawing/2010/main"/>
                      </a:ext>
                    </a:extLst>
                  </pic:spPr>
                </pic:pic>
              </a:graphicData>
            </a:graphic>
          </wp:inline>
        </w:drawing>
      </w:r>
    </w:p>
    <w:p w14:paraId="7F077464" w14:textId="6D8BC690" w:rsidR="00D6053A" w:rsidRPr="00647FC3" w:rsidRDefault="00D6053A" w:rsidP="00D6053A">
      <w:pPr>
        <w:pStyle w:val="Bildetekst"/>
      </w:pPr>
      <w:bookmarkStart w:id="20" w:name="_Ref144207639"/>
      <w:r w:rsidRPr="00647FC3">
        <w:t xml:space="preserve">Figur </w:t>
      </w:r>
      <w:r>
        <w:fldChar w:fldCharType="begin"/>
      </w:r>
      <w:r>
        <w:instrText>SEQ Figur \* ARABIC</w:instrText>
      </w:r>
      <w:r>
        <w:fldChar w:fldCharType="separate"/>
      </w:r>
      <w:r w:rsidR="00177DC4">
        <w:rPr>
          <w:noProof/>
        </w:rPr>
        <w:t>12</w:t>
      </w:r>
      <w:r>
        <w:fldChar w:fldCharType="end"/>
      </w:r>
      <w:bookmarkEnd w:id="20"/>
      <w:r w:rsidRPr="00647FC3">
        <w:t xml:space="preserve"> // Kilde: norgeskart.no blå linje viser traktorveien som er der i dag.</w:t>
      </w:r>
    </w:p>
    <w:p w14:paraId="5C0915F7" w14:textId="77777777" w:rsidR="00D6053A" w:rsidRDefault="00D6053A" w:rsidP="00D6053A">
      <w:pPr>
        <w:keepNext/>
      </w:pPr>
      <w:r>
        <w:rPr>
          <w:noProof/>
          <w:color w:val="000000" w:themeColor="text1"/>
        </w:rPr>
        <w:lastRenderedPageBreak/>
        <w:drawing>
          <wp:inline distT="0" distB="0" distL="0" distR="0" wp14:anchorId="06AF754A" wp14:editId="536B9C90">
            <wp:extent cx="5758815" cy="3327400"/>
            <wp:effectExtent l="0" t="0" r="0" b="0"/>
            <wp:docPr id="2055095792" name="Bilde 2055095792" descr="Et bilde som inneholder utendørs, sky, himmel, gress&#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095792" name="Bilde 2055095792" descr="Et bilde som inneholder utendørs, sky, himmel, gress&#10;&#10;Automatisk generert beskrivelse"/>
                    <pic:cNvPicPr/>
                  </pic:nvPicPr>
                  <pic:blipFill rotWithShape="1">
                    <a:blip r:embed="rId31" cstate="screen">
                      <a:extLst>
                        <a:ext uri="{28A0092B-C50C-407E-A947-70E740481C1C}">
                          <a14:useLocalDpi xmlns:a14="http://schemas.microsoft.com/office/drawing/2010/main"/>
                        </a:ext>
                      </a:extLst>
                    </a:blip>
                    <a:srcRect/>
                    <a:stretch/>
                  </pic:blipFill>
                  <pic:spPr bwMode="auto">
                    <a:xfrm>
                      <a:off x="0" y="0"/>
                      <a:ext cx="5760720" cy="3328501"/>
                    </a:xfrm>
                    <a:prstGeom prst="rect">
                      <a:avLst/>
                    </a:prstGeom>
                    <a:ln>
                      <a:noFill/>
                    </a:ln>
                    <a:extLst>
                      <a:ext uri="{53640926-AAD7-44D8-BBD7-CCE9431645EC}">
                        <a14:shadowObscured xmlns:a14="http://schemas.microsoft.com/office/drawing/2010/main"/>
                      </a:ext>
                    </a:extLst>
                  </pic:spPr>
                </pic:pic>
              </a:graphicData>
            </a:graphic>
          </wp:inline>
        </w:drawing>
      </w:r>
    </w:p>
    <w:p w14:paraId="639C9C64" w14:textId="5FAE684A" w:rsidR="00D6053A" w:rsidRDefault="00D6053A" w:rsidP="00D6053A">
      <w:pPr>
        <w:pStyle w:val="Bildetekst"/>
        <w:rPr>
          <w:color w:val="000000" w:themeColor="text1"/>
        </w:rPr>
      </w:pPr>
      <w:r>
        <w:t xml:space="preserve">Figur </w:t>
      </w:r>
      <w:r>
        <w:fldChar w:fldCharType="begin"/>
      </w:r>
      <w:r>
        <w:instrText>SEQ Figur \* ARABIC</w:instrText>
      </w:r>
      <w:r>
        <w:fldChar w:fldCharType="separate"/>
      </w:r>
      <w:r w:rsidR="00177DC4">
        <w:rPr>
          <w:noProof/>
        </w:rPr>
        <w:t>13</w:t>
      </w:r>
      <w:r>
        <w:fldChar w:fldCharType="end"/>
      </w:r>
      <w:r>
        <w:t xml:space="preserve"> // Traktorveien fra Google </w:t>
      </w:r>
      <w:proofErr w:type="spellStart"/>
      <w:r>
        <w:t>street</w:t>
      </w:r>
      <w:proofErr w:type="spellEnd"/>
      <w:r>
        <w:t xml:space="preserve"> </w:t>
      </w:r>
      <w:proofErr w:type="spellStart"/>
      <w:r>
        <w:t>view</w:t>
      </w:r>
      <w:proofErr w:type="spellEnd"/>
      <w:r>
        <w:t>. Planområdet ses til høyre</w:t>
      </w:r>
    </w:p>
    <w:p w14:paraId="4F8C57FD" w14:textId="77777777" w:rsidR="00D6053A" w:rsidRDefault="00D6053A" w:rsidP="00D16311">
      <w:pPr>
        <w:pStyle w:val="Overskrift2"/>
      </w:pPr>
      <w:r>
        <w:t>BARN OG UNGES INTERESSER</w:t>
      </w:r>
    </w:p>
    <w:p w14:paraId="1C37030B" w14:textId="1D457F52" w:rsidR="002B0FC2" w:rsidRDefault="002B0FC2" w:rsidP="002B0FC2">
      <w:pPr>
        <w:keepNext/>
      </w:pPr>
      <w:r>
        <w:rPr>
          <w:noProof/>
        </w:rPr>
        <w:drawing>
          <wp:inline distT="0" distB="0" distL="0" distR="0" wp14:anchorId="5F6A1A7A" wp14:editId="0E7E71E4">
            <wp:extent cx="5612063" cy="3685247"/>
            <wp:effectExtent l="0" t="0" r="1905" b="0"/>
            <wp:docPr id="1092550421" name="Bilde 1092550421" descr="Et bilde som inneholder kart, Flyfoto, gress, i lufte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582088" name="Bilde 2" descr="Et bilde som inneholder kart, Flyfoto, gress, i luften&#10;&#10;Automatisk generert beskrivelse"/>
                    <pic:cNvPicPr/>
                  </pic:nvPicPr>
                  <pic:blipFill rotWithShape="1">
                    <a:blip r:embed="rId32" cstate="print">
                      <a:extLst>
                        <a:ext uri="{28A0092B-C50C-407E-A947-70E740481C1C}">
                          <a14:useLocalDpi xmlns:a14="http://schemas.microsoft.com/office/drawing/2010/main"/>
                        </a:ext>
                      </a:extLst>
                    </a:blip>
                    <a:srcRect/>
                    <a:stretch/>
                  </pic:blipFill>
                  <pic:spPr bwMode="auto">
                    <a:xfrm>
                      <a:off x="0" y="0"/>
                      <a:ext cx="5666302" cy="3720864"/>
                    </a:xfrm>
                    <a:prstGeom prst="rect">
                      <a:avLst/>
                    </a:prstGeom>
                    <a:ln>
                      <a:noFill/>
                    </a:ln>
                    <a:extLst>
                      <a:ext uri="{53640926-AAD7-44D8-BBD7-CCE9431645EC}">
                        <a14:shadowObscured xmlns:a14="http://schemas.microsoft.com/office/drawing/2010/main"/>
                      </a:ext>
                    </a:extLst>
                  </pic:spPr>
                </pic:pic>
              </a:graphicData>
            </a:graphic>
          </wp:inline>
        </w:drawing>
      </w:r>
    </w:p>
    <w:p w14:paraId="057C83E2" w14:textId="4932191A" w:rsidR="002B0FC2" w:rsidRDefault="002B0FC2" w:rsidP="002B0FC2">
      <w:pPr>
        <w:pStyle w:val="Bildetekst"/>
      </w:pPr>
      <w:bookmarkStart w:id="21" w:name="_Ref144208580"/>
      <w:r>
        <w:t xml:space="preserve">Figur </w:t>
      </w:r>
      <w:fldSimple w:instr=" SEQ Figur \* ARABIC ">
        <w:r w:rsidR="00177DC4">
          <w:rPr>
            <w:noProof/>
          </w:rPr>
          <w:t>14</w:t>
        </w:r>
      </w:fldSimple>
      <w:bookmarkEnd w:id="21"/>
      <w:r>
        <w:t xml:space="preserve"> // </w:t>
      </w:r>
      <w:r w:rsidR="00FB1D6D">
        <w:t>Forstørre</w:t>
      </w:r>
      <w:r w:rsidR="00EE7722">
        <w:t>t</w:t>
      </w:r>
      <w:r w:rsidR="00FB1D6D">
        <w:t xml:space="preserve"> utsnitt av </w:t>
      </w:r>
      <w:fldSimple w:instr=" REF _Ref144208322 ">
        <w:r w:rsidR="00177DC4">
          <w:t xml:space="preserve">Figur </w:t>
        </w:r>
        <w:r w:rsidR="00177DC4">
          <w:rPr>
            <w:noProof/>
          </w:rPr>
          <w:t>11</w:t>
        </w:r>
      </w:fldSimple>
      <w:r w:rsidR="00FB1D6D">
        <w:t xml:space="preserve">. </w:t>
      </w:r>
      <w:r>
        <w:t>Grønt felt viser et</w:t>
      </w:r>
      <w:r w:rsidR="00F258EB">
        <w:t xml:space="preserve"> kartlagt</w:t>
      </w:r>
      <w:r>
        <w:t xml:space="preserve"> </w:t>
      </w:r>
      <w:r w:rsidR="00FB1D6D" w:rsidRPr="00166652">
        <w:t>leke- og rekreasjonsområde</w:t>
      </w:r>
      <w:r w:rsidR="00F258EB">
        <w:t xml:space="preserve"> nedenfor planområdet (rødt stiplet linje).</w:t>
      </w:r>
    </w:p>
    <w:p w14:paraId="57AD25D8" w14:textId="77777777" w:rsidR="00543DC1" w:rsidRDefault="00166652" w:rsidP="00D41A5D">
      <w:pPr>
        <w:rPr>
          <w:color w:val="000000" w:themeColor="text1"/>
          <w:szCs w:val="21"/>
          <w:lang w:eastAsia="en-US"/>
        </w:rPr>
      </w:pPr>
      <w:r w:rsidRPr="00166652">
        <w:t>Slik</w:t>
      </w:r>
      <w:r w:rsidR="00F258EB">
        <w:t xml:space="preserve"> figuren </w:t>
      </w:r>
      <w:r>
        <w:t>over viser,</w:t>
      </w:r>
      <w:r w:rsidR="002B0FC2">
        <w:t xml:space="preserve"> er det ret</w:t>
      </w:r>
      <w:r w:rsidR="00D6053A" w:rsidRPr="00166652">
        <w:t xml:space="preserve">t øst for </w:t>
      </w:r>
      <w:r w:rsidR="005B7F78">
        <w:t xml:space="preserve">planområdet et </w:t>
      </w:r>
      <w:r w:rsidR="00D6053A" w:rsidRPr="00166652">
        <w:t>område</w:t>
      </w:r>
      <w:r w:rsidR="005B7F78">
        <w:t xml:space="preserve"> markert med grønt</w:t>
      </w:r>
      <w:r w:rsidR="00E44EF1">
        <w:t>,</w:t>
      </w:r>
      <w:r w:rsidR="005B7F78">
        <w:t xml:space="preserve"> </w:t>
      </w:r>
      <w:r w:rsidR="00E44EF1">
        <w:t>som er kartlagt</w:t>
      </w:r>
      <w:r w:rsidR="005B7F78">
        <w:t xml:space="preserve"> som</w:t>
      </w:r>
      <w:r w:rsidR="00D6053A" w:rsidRPr="00166652">
        <w:t xml:space="preserve"> leke- og rekreasjonsområde</w:t>
      </w:r>
      <w:r w:rsidR="00E44EF1">
        <w:t xml:space="preserve"> i</w:t>
      </w:r>
      <w:r w:rsidR="005B7F78">
        <w:t xml:space="preserve"> </w:t>
      </w:r>
      <w:r w:rsidR="00422580">
        <w:t xml:space="preserve">Kautokeino </w:t>
      </w:r>
      <w:r w:rsidR="005B7F78">
        <w:t>kommunenes kartportal. Feltet er registrert med</w:t>
      </w:r>
      <w:r w:rsidR="00D6053A" w:rsidRPr="00166652">
        <w:t xml:space="preserve"> liten brukerfrekvens</w:t>
      </w:r>
      <w:r w:rsidR="00E44EF1">
        <w:t xml:space="preserve"> og beskrevet på følgende måte: </w:t>
      </w:r>
      <w:r w:rsidR="00D6053A" w:rsidRPr="00691796">
        <w:rPr>
          <w:color w:val="000000" w:themeColor="text1"/>
          <w:szCs w:val="21"/>
          <w:lang w:eastAsia="en-US"/>
        </w:rPr>
        <w:t>«</w:t>
      </w:r>
      <w:r w:rsidR="00D6053A" w:rsidRPr="00691796">
        <w:rPr>
          <w:rFonts w:cs="Arial"/>
          <w:color w:val="000000" w:themeColor="text1"/>
          <w:szCs w:val="21"/>
        </w:rPr>
        <w:t>Tilrettelagt område med grillstue, sklie, mål og bålplass. Behov for vedlikehold/oppgradering»</w:t>
      </w:r>
      <w:r w:rsidR="00422580">
        <w:rPr>
          <w:color w:val="000000" w:themeColor="text1"/>
          <w:szCs w:val="21"/>
          <w:lang w:eastAsia="en-US"/>
        </w:rPr>
        <w:t>.</w:t>
      </w:r>
    </w:p>
    <w:p w14:paraId="010EC1FC" w14:textId="0105D446" w:rsidR="00D6053A" w:rsidRDefault="00D6053A" w:rsidP="00D41A5D">
      <w:pPr>
        <w:rPr>
          <w:color w:val="000000" w:themeColor="text1"/>
          <w:lang w:eastAsia="en-US"/>
        </w:rPr>
      </w:pPr>
      <w:r w:rsidRPr="00691796">
        <w:rPr>
          <w:color w:val="000000" w:themeColor="text1"/>
          <w:lang w:eastAsia="en-US"/>
        </w:rPr>
        <w:lastRenderedPageBreak/>
        <w:br/>
      </w:r>
      <w:r w:rsidR="00CD58BD">
        <w:rPr>
          <w:color w:val="000000" w:themeColor="text1"/>
          <w:lang w:eastAsia="en-US"/>
        </w:rPr>
        <w:t xml:space="preserve">Det </w:t>
      </w:r>
      <w:r w:rsidRPr="00691796">
        <w:rPr>
          <w:color w:val="000000" w:themeColor="text1"/>
          <w:lang w:eastAsia="en-US"/>
        </w:rPr>
        <w:t>er ingen</w:t>
      </w:r>
      <w:r w:rsidR="00883D11">
        <w:rPr>
          <w:color w:val="000000" w:themeColor="text1"/>
          <w:lang w:eastAsia="en-US"/>
        </w:rPr>
        <w:t xml:space="preserve"> andre</w:t>
      </w:r>
      <w:r w:rsidRPr="00691796">
        <w:rPr>
          <w:color w:val="000000" w:themeColor="text1"/>
          <w:lang w:eastAsia="en-US"/>
        </w:rPr>
        <w:t xml:space="preserve"> registrerte lekeplasser</w:t>
      </w:r>
      <w:r w:rsidR="00CD58BD">
        <w:rPr>
          <w:color w:val="000000" w:themeColor="text1"/>
          <w:lang w:eastAsia="en-US"/>
        </w:rPr>
        <w:t xml:space="preserve">, og heller ikke </w:t>
      </w:r>
      <w:r w:rsidR="00CD58BD" w:rsidRPr="00691796">
        <w:rPr>
          <w:color w:val="000000" w:themeColor="text1"/>
          <w:lang w:eastAsia="en-US"/>
        </w:rPr>
        <w:t xml:space="preserve">gjennomført Barnetråkk </w:t>
      </w:r>
      <w:r w:rsidR="00883D11">
        <w:rPr>
          <w:color w:val="000000" w:themeColor="text1"/>
          <w:lang w:eastAsia="en-US"/>
        </w:rPr>
        <w:t>i</w:t>
      </w:r>
      <w:r w:rsidRPr="00691796">
        <w:rPr>
          <w:color w:val="000000" w:themeColor="text1"/>
          <w:lang w:eastAsia="en-US"/>
        </w:rPr>
        <w:t xml:space="preserve"> området. </w:t>
      </w:r>
      <w:r>
        <w:rPr>
          <w:color w:val="000000" w:themeColor="text1"/>
          <w:lang w:eastAsia="en-US"/>
        </w:rPr>
        <w:t>Det opplyses</w:t>
      </w:r>
      <w:r w:rsidR="00D03954">
        <w:rPr>
          <w:color w:val="000000" w:themeColor="text1"/>
          <w:lang w:eastAsia="en-US"/>
        </w:rPr>
        <w:t xml:space="preserve"> i nabo</w:t>
      </w:r>
      <w:r>
        <w:rPr>
          <w:color w:val="000000" w:themeColor="text1"/>
          <w:lang w:eastAsia="en-US"/>
        </w:rPr>
        <w:t xml:space="preserve">merknader til varsel om oppstart </w:t>
      </w:r>
      <w:r w:rsidR="00D03954">
        <w:rPr>
          <w:color w:val="000000" w:themeColor="text1"/>
          <w:lang w:eastAsia="en-US"/>
        </w:rPr>
        <w:t>at</w:t>
      </w:r>
      <w:r>
        <w:rPr>
          <w:color w:val="000000" w:themeColor="text1"/>
          <w:lang w:eastAsia="en-US"/>
        </w:rPr>
        <w:t xml:space="preserve"> planområdet i dag brukes til båltenning, blåbærplukking og aking. </w:t>
      </w:r>
    </w:p>
    <w:p w14:paraId="1A9DBF1E" w14:textId="67A4D15A" w:rsidR="00D6053A" w:rsidRPr="00812042" w:rsidRDefault="00D6053A" w:rsidP="00F34387">
      <w:pPr>
        <w:rPr>
          <w:color w:val="000000" w:themeColor="text1"/>
          <w:lang w:eastAsia="en-US"/>
        </w:rPr>
      </w:pPr>
    </w:p>
    <w:p w14:paraId="406E844A" w14:textId="083BBD3B" w:rsidR="0051177A" w:rsidRPr="0051177A" w:rsidRDefault="00D6053A" w:rsidP="00F728B8">
      <w:pPr>
        <w:pStyle w:val="Overskrift2"/>
      </w:pPr>
      <w:r w:rsidRPr="005A5625">
        <w:t xml:space="preserve">SOSIAL INFRASTRUKTUR; SKOLE, BARNEHAGE </w:t>
      </w:r>
      <w:r>
        <w:t>mm.</w:t>
      </w:r>
    </w:p>
    <w:p w14:paraId="1D5B6A35" w14:textId="77777777" w:rsidR="002901BD" w:rsidRDefault="002901BD" w:rsidP="00D6053A">
      <w:pPr>
        <w:rPr>
          <w:color w:val="000000" w:themeColor="text1"/>
          <w:lang w:eastAsia="en-US"/>
        </w:rPr>
      </w:pPr>
      <w:r w:rsidRPr="00691796">
        <w:rPr>
          <w:color w:val="000000" w:themeColor="text1"/>
          <w:lang w:eastAsia="en-US"/>
        </w:rPr>
        <w:t xml:space="preserve">Barn i Kautokeino får gratis skoleskyss i regi av </w:t>
      </w:r>
      <w:proofErr w:type="spellStart"/>
      <w:r w:rsidRPr="00691796">
        <w:rPr>
          <w:color w:val="000000" w:themeColor="text1"/>
          <w:lang w:eastAsia="en-US"/>
        </w:rPr>
        <w:t>Snelandia</w:t>
      </w:r>
      <w:proofErr w:type="spellEnd"/>
      <w:r w:rsidRPr="00691796">
        <w:rPr>
          <w:color w:val="000000" w:themeColor="text1"/>
          <w:lang w:eastAsia="en-US"/>
        </w:rPr>
        <w:t xml:space="preserve"> dersom de bor mer enn 2km (1.-2. klasse) eller 4km (3.-10. klasse) fra skolen. Planområdet ligger nærmere enn grensen for gratis skoleskyss, og</w:t>
      </w:r>
      <w:r>
        <w:rPr>
          <w:color w:val="000000" w:themeColor="text1"/>
          <w:lang w:eastAsia="en-US"/>
        </w:rPr>
        <w:t xml:space="preserve"> barn</w:t>
      </w:r>
      <w:r w:rsidRPr="00691796">
        <w:rPr>
          <w:color w:val="000000" w:themeColor="text1"/>
          <w:lang w:eastAsia="en-US"/>
        </w:rPr>
        <w:t xml:space="preserve"> </w:t>
      </w:r>
      <w:r>
        <w:rPr>
          <w:color w:val="000000" w:themeColor="text1"/>
          <w:lang w:eastAsia="en-US"/>
        </w:rPr>
        <w:t>som bor i området må</w:t>
      </w:r>
      <w:r w:rsidRPr="00691796">
        <w:rPr>
          <w:color w:val="000000" w:themeColor="text1"/>
          <w:lang w:eastAsia="en-US"/>
        </w:rPr>
        <w:t xml:space="preserve"> gå eller bli kjørt til skolen</w:t>
      </w:r>
      <w:r>
        <w:rPr>
          <w:color w:val="000000" w:themeColor="text1"/>
          <w:lang w:eastAsia="en-US"/>
        </w:rPr>
        <w:t xml:space="preserve"> med unntak for barn med spesielle behov eller omstendigheter</w:t>
      </w:r>
      <w:r w:rsidRPr="00691796">
        <w:rPr>
          <w:color w:val="000000" w:themeColor="text1"/>
          <w:lang w:eastAsia="en-US"/>
        </w:rPr>
        <w:t>.</w:t>
      </w:r>
    </w:p>
    <w:p w14:paraId="4BD707C7" w14:textId="77777777" w:rsidR="00876EA7" w:rsidRDefault="00876EA7" w:rsidP="00D6053A">
      <w:pPr>
        <w:rPr>
          <w:color w:val="000000" w:themeColor="text1"/>
          <w:lang w:eastAsia="en-US"/>
        </w:rPr>
      </w:pPr>
    </w:p>
    <w:p w14:paraId="5AAB8539" w14:textId="3FEA5F6B" w:rsidR="00D6053A" w:rsidRDefault="00D6053A" w:rsidP="00D6053A">
      <w:pPr>
        <w:rPr>
          <w:color w:val="000000" w:themeColor="text1"/>
          <w:lang w:eastAsia="en-US"/>
        </w:rPr>
      </w:pPr>
      <w:r>
        <w:rPr>
          <w:color w:val="000000" w:themeColor="text1"/>
          <w:lang w:eastAsia="en-US"/>
        </w:rPr>
        <w:t xml:space="preserve">Det er </w:t>
      </w:r>
      <w:r w:rsidRPr="001B2390">
        <w:rPr>
          <w:color w:val="000000" w:themeColor="text1"/>
          <w:lang w:eastAsia="en-US"/>
        </w:rPr>
        <w:t>18 minutter å gå, 6 minutter på sykkel</w:t>
      </w:r>
      <w:r>
        <w:rPr>
          <w:color w:val="000000" w:themeColor="text1"/>
          <w:lang w:eastAsia="en-US"/>
        </w:rPr>
        <w:t xml:space="preserve"> og</w:t>
      </w:r>
      <w:r w:rsidRPr="001B2390">
        <w:rPr>
          <w:color w:val="000000" w:themeColor="text1"/>
          <w:lang w:eastAsia="en-US"/>
        </w:rPr>
        <w:t xml:space="preserve"> 4 minutter i bil</w:t>
      </w:r>
      <w:r>
        <w:rPr>
          <w:color w:val="000000" w:themeColor="text1"/>
          <w:lang w:eastAsia="en-US"/>
        </w:rPr>
        <w:t xml:space="preserve"> til Kautokeino barne- og ungdomsskole fra planområdet.</w:t>
      </w:r>
      <w:r w:rsidRPr="001B2390">
        <w:rPr>
          <w:color w:val="000000" w:themeColor="text1"/>
          <w:lang w:eastAsia="en-US"/>
        </w:rPr>
        <w:t xml:space="preserve"> Det finnes i dag ingen kollektivtilbud foruten skolebuss i regi av </w:t>
      </w:r>
      <w:proofErr w:type="spellStart"/>
      <w:r w:rsidRPr="001B2390">
        <w:rPr>
          <w:color w:val="000000" w:themeColor="text1"/>
          <w:lang w:eastAsia="en-US"/>
        </w:rPr>
        <w:t>Snelandia</w:t>
      </w:r>
      <w:proofErr w:type="spellEnd"/>
      <w:r w:rsidRPr="001B2390">
        <w:rPr>
          <w:color w:val="000000" w:themeColor="text1"/>
          <w:lang w:eastAsia="en-US"/>
        </w:rPr>
        <w:t xml:space="preserve">. </w:t>
      </w:r>
    </w:p>
    <w:p w14:paraId="0122BDFB" w14:textId="77777777" w:rsidR="00D6053A" w:rsidRDefault="00D6053A" w:rsidP="00D6053A">
      <w:pPr>
        <w:rPr>
          <w:color w:val="000000" w:themeColor="text1"/>
          <w:lang w:eastAsia="en-US"/>
        </w:rPr>
      </w:pPr>
    </w:p>
    <w:p w14:paraId="2CDEEEF2" w14:textId="614F2B1C" w:rsidR="00D6053A" w:rsidRDefault="00D6053A" w:rsidP="00D6053A">
      <w:pPr>
        <w:rPr>
          <w:color w:val="000000" w:themeColor="text1"/>
          <w:lang w:eastAsia="en-US"/>
        </w:rPr>
      </w:pPr>
      <w:r w:rsidRPr="00891BA6">
        <w:rPr>
          <w:color w:val="000000" w:themeColor="text1"/>
          <w:lang w:eastAsia="en-US"/>
        </w:rPr>
        <w:t xml:space="preserve">Undersøkelser gjort av Ola Roald AS Arkitektur i forbindelse med regulering av nye Kautokeino Barneskole viser at </w:t>
      </w:r>
      <w:r w:rsidR="003E0BD5">
        <w:rPr>
          <w:color w:val="000000" w:themeColor="text1"/>
          <w:lang w:eastAsia="en-US"/>
        </w:rPr>
        <w:t>mange av</w:t>
      </w:r>
      <w:r w:rsidRPr="00891BA6">
        <w:rPr>
          <w:color w:val="000000" w:themeColor="text1"/>
          <w:lang w:eastAsia="en-US"/>
        </w:rPr>
        <w:t xml:space="preserve"> elevene ved skolen blir kjørt til og fra skolen. For å komme seg til barneskolen til fots fra</w:t>
      </w:r>
      <w:r>
        <w:rPr>
          <w:color w:val="000000" w:themeColor="text1"/>
          <w:lang w:eastAsia="en-US"/>
        </w:rPr>
        <w:t xml:space="preserve"> boligområdet rundt planområdet, </w:t>
      </w:r>
      <w:r w:rsidRPr="00891BA6">
        <w:rPr>
          <w:color w:val="000000" w:themeColor="text1"/>
          <w:lang w:eastAsia="en-US"/>
        </w:rPr>
        <w:t xml:space="preserve">må skolebarn krysse </w:t>
      </w:r>
      <w:r>
        <w:rPr>
          <w:color w:val="000000" w:themeColor="text1"/>
          <w:lang w:eastAsia="en-US"/>
        </w:rPr>
        <w:t xml:space="preserve">europaveg </w:t>
      </w:r>
      <w:r w:rsidRPr="00891BA6">
        <w:rPr>
          <w:color w:val="000000" w:themeColor="text1"/>
          <w:lang w:eastAsia="en-US"/>
        </w:rPr>
        <w:t xml:space="preserve">E45. Det er eksisterende fortau langs deler av </w:t>
      </w:r>
      <w:proofErr w:type="spellStart"/>
      <w:r w:rsidRPr="00891BA6">
        <w:rPr>
          <w:color w:val="000000" w:themeColor="text1"/>
          <w:lang w:eastAsia="en-US"/>
        </w:rPr>
        <w:t>Ájastealli</w:t>
      </w:r>
      <w:proofErr w:type="spellEnd"/>
      <w:r w:rsidRPr="00891BA6">
        <w:rPr>
          <w:color w:val="000000" w:themeColor="text1"/>
          <w:lang w:eastAsia="en-US"/>
        </w:rPr>
        <w:t xml:space="preserve"> og langs europaveien, men i boligfeltet og langs F</w:t>
      </w:r>
      <w:r>
        <w:rPr>
          <w:color w:val="000000" w:themeColor="text1"/>
          <w:lang w:eastAsia="en-US"/>
        </w:rPr>
        <w:t xml:space="preserve">V980 (Fv5 i google </w:t>
      </w:r>
      <w:proofErr w:type="spellStart"/>
      <w:r>
        <w:rPr>
          <w:color w:val="000000" w:themeColor="text1"/>
          <w:lang w:eastAsia="en-US"/>
        </w:rPr>
        <w:t>maps</w:t>
      </w:r>
      <w:proofErr w:type="spellEnd"/>
      <w:r>
        <w:rPr>
          <w:color w:val="000000" w:themeColor="text1"/>
          <w:lang w:eastAsia="en-US"/>
        </w:rPr>
        <w:t>)</w:t>
      </w:r>
      <w:r w:rsidRPr="00891BA6">
        <w:rPr>
          <w:color w:val="000000" w:themeColor="text1"/>
          <w:lang w:eastAsia="en-US"/>
        </w:rPr>
        <w:t xml:space="preserve"> må barna gå langs bilveien. Det er snarveier i form av opptråkkede stier i deler av boligfeltet</w:t>
      </w:r>
      <w:r>
        <w:rPr>
          <w:color w:val="000000" w:themeColor="text1"/>
          <w:lang w:eastAsia="en-US"/>
        </w:rPr>
        <w:t>, lav fartsgrense og god sikt, så trafikkfaren er likevel moderat.</w:t>
      </w:r>
    </w:p>
    <w:p w14:paraId="2B034FBC" w14:textId="77777777" w:rsidR="00F34387" w:rsidRDefault="00F34387" w:rsidP="00D6053A">
      <w:pPr>
        <w:rPr>
          <w:color w:val="000000" w:themeColor="text1"/>
          <w:lang w:eastAsia="en-US"/>
        </w:rPr>
      </w:pPr>
    </w:p>
    <w:p w14:paraId="361CF8A8" w14:textId="25DEB46B" w:rsidR="00F34387" w:rsidRDefault="00F34387" w:rsidP="00D6053A">
      <w:r w:rsidRPr="00F34387">
        <w:t xml:space="preserve">Ifølge Kautokeino kommunes hjemmesider er det </w:t>
      </w:r>
      <w:r w:rsidR="008B079D">
        <w:t>6</w:t>
      </w:r>
      <w:r w:rsidRPr="00F34387">
        <w:t xml:space="preserve"> barnehager i Kautokeino. </w:t>
      </w:r>
      <w:r w:rsidR="00D753DD">
        <w:t>Innenfor en radius på 1,5 km rundt planområdet ligger 4 av disse</w:t>
      </w:r>
      <w:r w:rsidR="0067184E">
        <w:t xml:space="preserve">. </w:t>
      </w:r>
      <w:r w:rsidR="008B079D">
        <w:t xml:space="preserve">Nærmest planområdet ligger en avdeling av </w:t>
      </w:r>
      <w:proofErr w:type="spellStart"/>
      <w:r w:rsidR="008B079D">
        <w:t>Gili</w:t>
      </w:r>
      <w:proofErr w:type="spellEnd"/>
      <w:r w:rsidR="008B079D">
        <w:t xml:space="preserve"> barnehage som er midlertidig stengt. Avdeling </w:t>
      </w:r>
      <w:proofErr w:type="spellStart"/>
      <w:r w:rsidR="008B079D">
        <w:t>Bálgá</w:t>
      </w:r>
      <w:proofErr w:type="spellEnd"/>
      <w:r w:rsidR="008B079D">
        <w:t xml:space="preserve"> ligger litt lenger nord, men fortsatt i gåavstand. </w:t>
      </w:r>
      <w:r w:rsidRPr="00F34387">
        <w:t>Samlet har barnehagen 30 plasser og vektlegger å styrke barns samiske identitet, fremme samisk språkbruk og formidle samisk kultur, tradisjoner og verdier. (Kautokeino kommunes nettsider).</w:t>
      </w:r>
    </w:p>
    <w:p w14:paraId="2592B5A7" w14:textId="77777777" w:rsidR="00F34387" w:rsidRPr="00891BA6" w:rsidRDefault="00F34387" w:rsidP="00D6053A">
      <w:pPr>
        <w:rPr>
          <w:color w:val="000000" w:themeColor="text1"/>
          <w:lang w:eastAsia="en-US"/>
        </w:rPr>
      </w:pPr>
    </w:p>
    <w:p w14:paraId="0671FD0A" w14:textId="766C88DB" w:rsidR="00543DC1" w:rsidRDefault="008B079D" w:rsidP="00543DC1">
      <w:pPr>
        <w:pStyle w:val="Ingenmellomrom"/>
        <w:keepNext/>
      </w:pPr>
      <w:r>
        <w:rPr>
          <w:noProof/>
        </w:rPr>
        <w:lastRenderedPageBreak/>
        <w:drawing>
          <wp:inline distT="0" distB="0" distL="0" distR="0" wp14:anchorId="3CCB2FB9" wp14:editId="1B6A2DCC">
            <wp:extent cx="5760720" cy="4043680"/>
            <wp:effectExtent l="0" t="0" r="5080" b="0"/>
            <wp:docPr id="1853783384" name="Bilde 105" descr="Et bilde som inneholder kart, tekst, atlas&#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783384" name="Bilde 105" descr="Et bilde som inneholder kart, tekst, atlas&#10;&#10;Automatisk generert beskrivelse"/>
                    <pic:cNvPicPr/>
                  </pic:nvPicPr>
                  <pic:blipFill>
                    <a:blip r:embed="rId33" cstate="screen">
                      <a:extLst>
                        <a:ext uri="{28A0092B-C50C-407E-A947-70E740481C1C}">
                          <a14:useLocalDpi xmlns:a14="http://schemas.microsoft.com/office/drawing/2010/main"/>
                        </a:ext>
                      </a:extLst>
                    </a:blip>
                    <a:stretch>
                      <a:fillRect/>
                    </a:stretch>
                  </pic:blipFill>
                  <pic:spPr>
                    <a:xfrm>
                      <a:off x="0" y="0"/>
                      <a:ext cx="5760720" cy="4043680"/>
                    </a:xfrm>
                    <a:prstGeom prst="rect">
                      <a:avLst/>
                    </a:prstGeom>
                  </pic:spPr>
                </pic:pic>
              </a:graphicData>
            </a:graphic>
          </wp:inline>
        </w:drawing>
      </w:r>
    </w:p>
    <w:p w14:paraId="552C6063" w14:textId="55D285F6" w:rsidR="00F34387" w:rsidRDefault="00543DC1" w:rsidP="008B079D">
      <w:pPr>
        <w:pStyle w:val="Bildetekst"/>
        <w:spacing w:after="0"/>
      </w:pPr>
      <w:bookmarkStart w:id="22" w:name="_Ref144209189"/>
      <w:r>
        <w:t xml:space="preserve">Figur </w:t>
      </w:r>
      <w:r>
        <w:fldChar w:fldCharType="begin"/>
      </w:r>
      <w:r>
        <w:instrText>SEQ Figur \* ARABIC</w:instrText>
      </w:r>
      <w:r>
        <w:fldChar w:fldCharType="separate"/>
      </w:r>
      <w:r w:rsidR="00177DC4">
        <w:rPr>
          <w:noProof/>
        </w:rPr>
        <w:t>15</w:t>
      </w:r>
      <w:r>
        <w:fldChar w:fldCharType="end"/>
      </w:r>
      <w:bookmarkEnd w:id="22"/>
      <w:r>
        <w:t xml:space="preserve"> // </w:t>
      </w:r>
      <w:r w:rsidR="00AE29FB">
        <w:t xml:space="preserve">Det er god dekning av </w:t>
      </w:r>
      <w:r w:rsidR="002C6D1D">
        <w:t>skoler og barnehager i område</w:t>
      </w:r>
      <w:r w:rsidR="008B079D">
        <w:t>t.</w:t>
      </w:r>
    </w:p>
    <w:p w14:paraId="22011BDA" w14:textId="6E5F29F7" w:rsidR="00B92C08" w:rsidRDefault="00D6053A" w:rsidP="00F34387">
      <w:pPr>
        <w:pStyle w:val="Bildetekst"/>
        <w:spacing w:after="0"/>
      </w:pPr>
      <w:r>
        <w:rPr>
          <w:lang w:eastAsia="en-US"/>
        </w:rPr>
        <w:br/>
      </w:r>
      <w:r>
        <w:fldChar w:fldCharType="begin"/>
      </w:r>
      <w:r>
        <w:instrText xml:space="preserve"> INCLUDEPICTURE "https://www.guovdageainnu.suohkan.no/handlers/bv.ashx/idf3d47d1-2c71-4f44-a732-61bc984bf438/w1200/q1232/kdf9936ee1b28/ajastealli-mg.jpg" \* MERGEFORMATINET </w:instrText>
      </w:r>
      <w:r>
        <w:fldChar w:fldCharType="separate"/>
      </w:r>
      <w:r>
        <w:rPr>
          <w:noProof/>
        </w:rPr>
        <w:fldChar w:fldCharType="begin"/>
      </w:r>
      <w:r>
        <w:rPr>
          <w:noProof/>
        </w:rPr>
        <w:instrText xml:space="preserve"> INCLUDEPICTURE  "https://www.guovdageainnu.suohkan.no/handlers/bv.ashx/idf3d47d1-2c71-4f44-a732-61bc984bf438/w1200/q1232/kdf9936ee1b28/ajastealli-mg.jpg" \* MERGEFORMATINET </w:instrText>
      </w:r>
      <w:r>
        <w:rPr>
          <w:noProof/>
        </w:rPr>
        <w:fldChar w:fldCharType="separate"/>
      </w:r>
      <w:r>
        <w:rPr>
          <w:noProof/>
        </w:rPr>
        <w:fldChar w:fldCharType="begin"/>
      </w:r>
      <w:r>
        <w:rPr>
          <w:noProof/>
        </w:rPr>
        <w:instrText xml:space="preserve"> INCLUDEPICTURE  "https://www.guovdageainnu.suohkan.no/handlers/bv.ashx/idf3d47d1-2c71-4f44-a732-61bc984bf438/w1200/q1232/kdf9936ee1b28/ajastealli-mg.jpg" \* MERGEFORMATINET </w:instrText>
      </w:r>
      <w:r>
        <w:rPr>
          <w:noProof/>
        </w:rPr>
        <w:fldChar w:fldCharType="separate"/>
      </w:r>
      <w:r>
        <w:rPr>
          <w:noProof/>
        </w:rPr>
        <w:fldChar w:fldCharType="begin"/>
      </w:r>
      <w:r>
        <w:rPr>
          <w:noProof/>
        </w:rPr>
        <w:instrText xml:space="preserve"> INCLUDEPICTURE  "https://www.guovdageainnu.suohkan.no/handlers/bv.ashx/idf3d47d1-2c71-4f44-a732-61bc984bf438/w1200/q1232/kdf9936ee1b28/ajastealli-mg.jpg" \* MERGEFORMATINET </w:instrText>
      </w:r>
      <w:r>
        <w:rPr>
          <w:noProof/>
        </w:rPr>
        <w:fldChar w:fldCharType="separate"/>
      </w:r>
      <w:r>
        <w:rPr>
          <w:noProof/>
        </w:rPr>
        <w:fldChar w:fldCharType="begin"/>
      </w:r>
      <w:r>
        <w:rPr>
          <w:noProof/>
        </w:rPr>
        <w:instrText xml:space="preserve"> INCLUDEPICTURE  "https://www.guovdageainnu.suohkan.no/handlers/bv.ashx/idf3d47d1-2c71-4f44-a732-61bc984bf438/w1200/q1232/kdf9936ee1b28/ajastealli-mg.jpg" \* MERGEFORMATINET </w:instrText>
      </w:r>
      <w:r>
        <w:rPr>
          <w:noProof/>
        </w:rPr>
        <w:fldChar w:fldCharType="separate"/>
      </w:r>
      <w:r>
        <w:rPr>
          <w:noProof/>
        </w:rPr>
        <w:fldChar w:fldCharType="begin"/>
      </w:r>
      <w:r>
        <w:rPr>
          <w:noProof/>
        </w:rPr>
        <w:instrText xml:space="preserve"> INCLUDEPICTURE  "https://www.guovdageainnu.suohkan.no/handlers/bv.ashx/idf3d47d1-2c71-4f44-a732-61bc984bf438/w1200/q1232/kdf9936ee1b28/ajastealli-mg.jpg" \* MERGEFORMATINET </w:instrText>
      </w:r>
      <w:r>
        <w:rPr>
          <w:noProof/>
        </w:rPr>
        <w:fldChar w:fldCharType="separate"/>
      </w:r>
      <w:r>
        <w:rPr>
          <w:noProof/>
        </w:rPr>
        <w:fldChar w:fldCharType="begin"/>
      </w:r>
      <w:r>
        <w:rPr>
          <w:noProof/>
        </w:rPr>
        <w:instrText xml:space="preserve"> INCLUDEPICTURE  "https://www.guovdageainnu.suohkan.no/handlers/bv.ashx/idf3d47d1-2c71-4f44-a732-61bc984bf438/w1200/q1232/kdf9936ee1b28/ajastealli-mg.jpg" \* MERGEFORMATINET </w:instrText>
      </w:r>
      <w:r>
        <w:rPr>
          <w:noProof/>
        </w:rPr>
        <w:fldChar w:fldCharType="separate"/>
      </w:r>
      <w:r>
        <w:rPr>
          <w:noProof/>
        </w:rPr>
        <w:fldChar w:fldCharType="begin"/>
      </w:r>
      <w:r>
        <w:rPr>
          <w:noProof/>
        </w:rPr>
        <w:instrText xml:space="preserve"> INCLUDEPICTURE  "https://www.guovdageainnu.suohkan.no/handlers/bv.ashx/idf3d47d1-2c71-4f44-a732-61bc984bf438/w1200/q1232/kdf9936ee1b28/ajastealli-mg.jpg" \* MERGEFORMATINET </w:instrText>
      </w:r>
      <w:r>
        <w:rPr>
          <w:noProof/>
        </w:rPr>
        <w:fldChar w:fldCharType="separate"/>
      </w:r>
      <w:r>
        <w:rPr>
          <w:noProof/>
        </w:rPr>
        <w:fldChar w:fldCharType="begin"/>
      </w:r>
      <w:r>
        <w:rPr>
          <w:noProof/>
        </w:rPr>
        <w:instrText xml:space="preserve"> INCLUDEPICTURE  "https://www.guovdageainnu.suohkan.no/handlers/bv.ashx/idf3d47d1-2c71-4f44-a732-61bc984bf438/w1200/q1232/kdf9936ee1b28/ajastealli-mg.jpg" \* MERGEFORMATINET </w:instrText>
      </w:r>
      <w:r>
        <w:rPr>
          <w:noProof/>
        </w:rPr>
        <w:fldChar w:fldCharType="separate"/>
      </w:r>
      <w:r>
        <w:rPr>
          <w:noProof/>
        </w:rPr>
        <w:fldChar w:fldCharType="begin"/>
      </w:r>
      <w:r>
        <w:rPr>
          <w:noProof/>
        </w:rPr>
        <w:instrText xml:space="preserve"> INCLUDEPICTURE  "https://www.guovdageainnu.suohkan.no/handlers/bv.ashx/idf3d47d1-2c71-4f44-a732-61bc984bf438/w1200/q1232/kdf9936ee1b28/ajastealli-mg.jpg" \* MERGEFORMATINET </w:instrText>
      </w:r>
      <w:r>
        <w:rPr>
          <w:noProof/>
        </w:rPr>
        <w:fldChar w:fldCharType="separate"/>
      </w:r>
      <w:r>
        <w:rPr>
          <w:noProof/>
        </w:rPr>
        <w:fldChar w:fldCharType="begin"/>
      </w:r>
      <w:r>
        <w:rPr>
          <w:noProof/>
        </w:rPr>
        <w:instrText xml:space="preserve"> INCLUDEPICTURE  "https://www.guovdageainnu.suohkan.no/handlers/bv.ashx/idf3d47d1-2c71-4f44-a732-61bc984bf438/w1200/q1232/kdf9936ee1b28/ajastealli-mg.jpg" \* MERGEFORMATINET </w:instrText>
      </w:r>
      <w:r>
        <w:rPr>
          <w:noProof/>
        </w:rPr>
        <w:fldChar w:fldCharType="separate"/>
      </w:r>
      <w:r>
        <w:rPr>
          <w:noProof/>
        </w:rPr>
        <w:fldChar w:fldCharType="begin"/>
      </w:r>
      <w:r>
        <w:rPr>
          <w:noProof/>
        </w:rPr>
        <w:instrText xml:space="preserve"> INCLUDEPICTURE  "https://www.guovdageainnu.suohkan.no/handlers/bv.ashx/idf3d47d1-2c71-4f44-a732-61bc984bf438/w1200/q1232/kdf9936ee1b28/ajastealli-mg.jpg" \* MERGEFORMATINET </w:instrText>
      </w:r>
      <w:r>
        <w:rPr>
          <w:noProof/>
        </w:rPr>
        <w:fldChar w:fldCharType="separate"/>
      </w:r>
      <w:r>
        <w:rPr>
          <w:noProof/>
        </w:rPr>
        <w:fldChar w:fldCharType="begin"/>
      </w:r>
      <w:r>
        <w:rPr>
          <w:noProof/>
        </w:rPr>
        <w:instrText xml:space="preserve"> INCLUDEPICTURE  "https://www.guovdageainnu.suohkan.no/handlers/bv.ashx/idf3d47d1-2c71-4f44-a732-61bc984bf438/w1200/q1232/kdf9936ee1b28/ajastealli-mg.jpg" \* MERGEFORMATINET </w:instrText>
      </w:r>
      <w:r>
        <w:rPr>
          <w:noProof/>
        </w:rPr>
        <w:fldChar w:fldCharType="separate"/>
      </w:r>
      <w:r w:rsidR="0067184E">
        <w:rPr>
          <w:noProof/>
        </w:rPr>
        <w:drawing>
          <wp:inline distT="0" distB="0" distL="0" distR="0" wp14:anchorId="53D9CE55" wp14:editId="13AE2911">
            <wp:extent cx="3907857" cy="2938215"/>
            <wp:effectExtent l="0" t="0" r="3810" b="0"/>
            <wp:docPr id="1110232288" name="Bild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232288" name="Bilde 1110232288"/>
                    <pic:cNvPicPr/>
                  </pic:nvPicPr>
                  <pic:blipFill>
                    <a:blip r:embed="rId34" cstate="screen">
                      <a:extLst>
                        <a:ext uri="{28A0092B-C50C-407E-A947-70E740481C1C}">
                          <a14:useLocalDpi xmlns:a14="http://schemas.microsoft.com/office/drawing/2010/main"/>
                        </a:ext>
                      </a:extLst>
                    </a:blip>
                    <a:stretch>
                      <a:fillRect/>
                    </a:stretch>
                  </pic:blipFill>
                  <pic:spPr>
                    <a:xfrm>
                      <a:off x="0" y="0"/>
                      <a:ext cx="3923964" cy="2950325"/>
                    </a:xfrm>
                    <a:prstGeom prst="rect">
                      <a:avLst/>
                    </a:prstGeom>
                  </pic:spPr>
                </pic:pic>
              </a:graphicData>
            </a:graphic>
          </wp:inline>
        </w:drawing>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fldChar w:fldCharType="end"/>
      </w:r>
    </w:p>
    <w:p w14:paraId="60ED5BC8" w14:textId="25896A31" w:rsidR="00D6053A" w:rsidRDefault="00B92C08" w:rsidP="0067184E">
      <w:pPr>
        <w:pStyle w:val="Bildetekst"/>
      </w:pPr>
      <w:r>
        <w:t xml:space="preserve">Figur </w:t>
      </w:r>
      <w:r>
        <w:fldChar w:fldCharType="begin"/>
      </w:r>
      <w:r>
        <w:instrText>SEQ Figur \* ARABIC</w:instrText>
      </w:r>
      <w:r>
        <w:fldChar w:fldCharType="separate"/>
      </w:r>
      <w:r w:rsidR="00177DC4">
        <w:rPr>
          <w:noProof/>
        </w:rPr>
        <w:t>16</w:t>
      </w:r>
      <w:r>
        <w:fldChar w:fldCharType="end"/>
      </w:r>
      <w:r>
        <w:t xml:space="preserve"> // </w:t>
      </w:r>
      <w:proofErr w:type="spellStart"/>
      <w:r w:rsidRPr="000D6610">
        <w:t>Gili</w:t>
      </w:r>
      <w:proofErr w:type="spellEnd"/>
      <w:r w:rsidRPr="000D6610">
        <w:t xml:space="preserve"> Barnehage avdeling </w:t>
      </w:r>
      <w:proofErr w:type="spellStart"/>
      <w:r w:rsidR="0067184E" w:rsidRPr="0067184E">
        <w:t>Bálg</w:t>
      </w:r>
      <w:r w:rsidR="008B079D">
        <w:t>á</w:t>
      </w:r>
      <w:proofErr w:type="spellEnd"/>
      <w:r w:rsidR="008B079D">
        <w:t>.</w:t>
      </w:r>
    </w:p>
    <w:p w14:paraId="305A3656" w14:textId="77777777" w:rsidR="00DA07C5" w:rsidRPr="00DA07C5" w:rsidRDefault="00DA07C5" w:rsidP="00DA07C5"/>
    <w:p w14:paraId="53CC5EA4" w14:textId="37895DF0" w:rsidR="00A15E5C" w:rsidRPr="00A15E5C" w:rsidRDefault="00D6053A" w:rsidP="00BC592A">
      <w:pPr>
        <w:pStyle w:val="Overskrift2"/>
      </w:pPr>
      <w:r w:rsidRPr="005A5625">
        <w:t>UNIVERSELL TILGJENGELIGHET</w:t>
      </w:r>
    </w:p>
    <w:p w14:paraId="5A4DB906" w14:textId="09945736" w:rsidR="004D2252" w:rsidRDefault="00A8457D" w:rsidP="00A15E5C">
      <w:pPr>
        <w:rPr>
          <w:color w:val="000000" w:themeColor="text1"/>
          <w:lang w:eastAsia="en-US"/>
        </w:rPr>
      </w:pPr>
      <w:r>
        <w:rPr>
          <w:color w:val="000000" w:themeColor="text1"/>
          <w:lang w:eastAsia="en-US"/>
        </w:rPr>
        <w:t>Det er slak helning fra planområdet mot øst</w:t>
      </w:r>
      <w:r w:rsidR="00ED545D">
        <w:rPr>
          <w:color w:val="000000" w:themeColor="text1"/>
          <w:lang w:eastAsia="en-US"/>
        </w:rPr>
        <w:t xml:space="preserve">, og de fleste boliggater </w:t>
      </w:r>
      <w:r w:rsidR="00DB1360">
        <w:rPr>
          <w:color w:val="000000" w:themeColor="text1"/>
          <w:lang w:eastAsia="en-US"/>
        </w:rPr>
        <w:t>ligger relativt flatt i terrenget</w:t>
      </w:r>
      <w:r w:rsidR="000874F3">
        <w:rPr>
          <w:color w:val="000000" w:themeColor="text1"/>
          <w:lang w:eastAsia="en-US"/>
        </w:rPr>
        <w:t>.</w:t>
      </w:r>
      <w:r w:rsidR="003501D3">
        <w:rPr>
          <w:color w:val="000000" w:themeColor="text1"/>
          <w:lang w:eastAsia="en-US"/>
        </w:rPr>
        <w:t xml:space="preserve"> </w:t>
      </w:r>
      <w:r w:rsidR="00D6053A" w:rsidRPr="002D14A5">
        <w:rPr>
          <w:color w:val="000000" w:themeColor="text1"/>
          <w:lang w:eastAsia="en-US"/>
        </w:rPr>
        <w:t>Det er ikke eksisterende fortau i</w:t>
      </w:r>
      <w:r w:rsidR="008F3BF5">
        <w:rPr>
          <w:color w:val="000000" w:themeColor="text1"/>
          <w:lang w:eastAsia="en-US"/>
        </w:rPr>
        <w:t xml:space="preserve">nnenfor </w:t>
      </w:r>
      <w:r w:rsidR="00D6053A" w:rsidRPr="002D14A5">
        <w:rPr>
          <w:color w:val="000000" w:themeColor="text1"/>
          <w:lang w:eastAsia="en-US"/>
        </w:rPr>
        <w:t>planområdet</w:t>
      </w:r>
      <w:r w:rsidR="008F3BF5">
        <w:rPr>
          <w:color w:val="000000" w:themeColor="text1"/>
          <w:lang w:eastAsia="en-US"/>
        </w:rPr>
        <w:t xml:space="preserve"> i dag</w:t>
      </w:r>
      <w:r w:rsidR="00D6053A" w:rsidRPr="002D14A5">
        <w:rPr>
          <w:color w:val="000000" w:themeColor="text1"/>
          <w:lang w:eastAsia="en-US"/>
        </w:rPr>
        <w:t xml:space="preserve"> eller</w:t>
      </w:r>
      <w:r w:rsidR="008F3BF5">
        <w:rPr>
          <w:color w:val="000000" w:themeColor="text1"/>
          <w:lang w:eastAsia="en-US"/>
        </w:rPr>
        <w:t xml:space="preserve"> noen av</w:t>
      </w:r>
      <w:r w:rsidR="00D6053A" w:rsidRPr="002D14A5">
        <w:rPr>
          <w:color w:val="000000" w:themeColor="text1"/>
          <w:lang w:eastAsia="en-US"/>
        </w:rPr>
        <w:t xml:space="preserve"> veie</w:t>
      </w:r>
      <w:r w:rsidR="008F3BF5">
        <w:rPr>
          <w:color w:val="000000" w:themeColor="text1"/>
          <w:lang w:eastAsia="en-US"/>
        </w:rPr>
        <w:t>ne tilknyttet planområdet</w:t>
      </w:r>
      <w:r w:rsidR="00C20EDF">
        <w:rPr>
          <w:color w:val="000000" w:themeColor="text1"/>
          <w:lang w:eastAsia="en-US"/>
        </w:rPr>
        <w:t>.</w:t>
      </w:r>
      <w:r w:rsidR="00D6053A">
        <w:rPr>
          <w:color w:val="000000" w:themeColor="text1"/>
          <w:lang w:eastAsia="en-US"/>
        </w:rPr>
        <w:t xml:space="preserve"> </w:t>
      </w:r>
      <w:r w:rsidR="003054B6">
        <w:rPr>
          <w:color w:val="000000" w:themeColor="text1"/>
          <w:lang w:eastAsia="en-US"/>
        </w:rPr>
        <w:t xml:space="preserve">Eneste </w:t>
      </w:r>
      <w:r w:rsidR="008A3EC8">
        <w:rPr>
          <w:color w:val="000000" w:themeColor="text1"/>
          <w:lang w:eastAsia="en-US"/>
        </w:rPr>
        <w:lastRenderedPageBreak/>
        <w:t>opparbeidede gang- og sykkelvei</w:t>
      </w:r>
      <w:r w:rsidR="003054B6">
        <w:rPr>
          <w:color w:val="000000" w:themeColor="text1"/>
          <w:lang w:eastAsia="en-US"/>
        </w:rPr>
        <w:t xml:space="preserve"> </w:t>
      </w:r>
      <w:r w:rsidR="00E20C92">
        <w:rPr>
          <w:color w:val="000000" w:themeColor="text1"/>
          <w:lang w:eastAsia="en-US"/>
        </w:rPr>
        <w:t xml:space="preserve">i </w:t>
      </w:r>
      <w:r w:rsidR="003054B6">
        <w:rPr>
          <w:color w:val="000000" w:themeColor="text1"/>
          <w:lang w:eastAsia="en-US"/>
        </w:rPr>
        <w:t>området</w:t>
      </w:r>
      <w:r w:rsidR="008A3EC8">
        <w:rPr>
          <w:color w:val="000000" w:themeColor="text1"/>
          <w:lang w:eastAsia="en-US"/>
        </w:rPr>
        <w:t xml:space="preserve"> er</w:t>
      </w:r>
      <w:r w:rsidR="002F51E8">
        <w:rPr>
          <w:color w:val="000000" w:themeColor="text1"/>
          <w:lang w:eastAsia="en-US"/>
        </w:rPr>
        <w:t xml:space="preserve"> </w:t>
      </w:r>
      <w:r>
        <w:rPr>
          <w:color w:val="000000" w:themeColor="text1"/>
          <w:lang w:eastAsia="en-US"/>
        </w:rPr>
        <w:t>hovedvei</w:t>
      </w:r>
      <w:r w:rsidR="002F51E8">
        <w:rPr>
          <w:color w:val="000000" w:themeColor="text1"/>
          <w:lang w:eastAsia="en-US"/>
        </w:rPr>
        <w:t xml:space="preserve"> </w:t>
      </w:r>
      <w:proofErr w:type="spellStart"/>
      <w:r>
        <w:rPr>
          <w:color w:val="000000" w:themeColor="text1"/>
          <w:lang w:eastAsia="en-US"/>
        </w:rPr>
        <w:t>Suomaluodda</w:t>
      </w:r>
      <w:proofErr w:type="spellEnd"/>
      <w:r>
        <w:rPr>
          <w:color w:val="000000" w:themeColor="text1"/>
          <w:lang w:eastAsia="en-US"/>
        </w:rPr>
        <w:t xml:space="preserve"> E45 som krysser hele Kautokeino sentrum</w:t>
      </w:r>
      <w:r w:rsidR="00E20C92">
        <w:rPr>
          <w:color w:val="000000" w:themeColor="text1"/>
          <w:lang w:eastAsia="en-US"/>
        </w:rPr>
        <w:t>.</w:t>
      </w:r>
    </w:p>
    <w:p w14:paraId="7C78E11C" w14:textId="77777777" w:rsidR="00A15E5C" w:rsidRPr="002D14A5" w:rsidRDefault="00A15E5C" w:rsidP="00A15E5C">
      <w:pPr>
        <w:rPr>
          <w:color w:val="000000" w:themeColor="text1"/>
          <w:lang w:eastAsia="en-US"/>
        </w:rPr>
      </w:pPr>
    </w:p>
    <w:p w14:paraId="2B1F7622" w14:textId="7C1B16E5" w:rsidR="00CA4E7C" w:rsidRPr="00CA4E7C" w:rsidRDefault="00D6053A" w:rsidP="00D16311">
      <w:pPr>
        <w:pStyle w:val="Overskrift2"/>
      </w:pPr>
      <w:r w:rsidRPr="005A5625">
        <w:t>TEKNISK INFRASTRUKTUR</w:t>
      </w:r>
    </w:p>
    <w:p w14:paraId="09EA61A9" w14:textId="2906504F" w:rsidR="00444727" w:rsidRPr="006F14DA" w:rsidRDefault="00D6053A" w:rsidP="006F14DA">
      <w:pPr>
        <w:pStyle w:val="Overskrift3"/>
        <w:rPr>
          <w:noProof/>
        </w:rPr>
      </w:pPr>
      <w:r w:rsidRPr="003046F0">
        <w:rPr>
          <w:noProof/>
        </w:rPr>
        <w:t>Vann og avløp</w:t>
      </w:r>
    </w:p>
    <w:p w14:paraId="29F02B43" w14:textId="77777777" w:rsidR="006F14DA" w:rsidRDefault="00444727" w:rsidP="006F14DA">
      <w:pPr>
        <w:rPr>
          <w:color w:val="000000" w:themeColor="text1"/>
        </w:rPr>
      </w:pPr>
      <w:r w:rsidRPr="00444727">
        <w:rPr>
          <w:color w:val="000000" w:themeColor="text1"/>
        </w:rPr>
        <w:t xml:space="preserve">Det finnes i dag kommunale vannledninger nord for området, ledningsmateriale og dimensjon varierer. Ifølge VA-kart tilsendt av kommunen er ledningsmaterialet i hovedsak av PE og PVC. </w:t>
      </w:r>
      <w:r w:rsidR="006F14DA">
        <w:rPr>
          <w:color w:val="000000" w:themeColor="text1"/>
        </w:rPr>
        <w:t xml:space="preserve">Kommunen opplyser om at det ikke er tilstrekkelig </w:t>
      </w:r>
      <w:proofErr w:type="spellStart"/>
      <w:r w:rsidR="006F14DA">
        <w:rPr>
          <w:color w:val="000000" w:themeColor="text1"/>
        </w:rPr>
        <w:t>slukkevannskapasitet</w:t>
      </w:r>
      <w:proofErr w:type="spellEnd"/>
      <w:r w:rsidR="006F14DA">
        <w:rPr>
          <w:color w:val="000000" w:themeColor="text1"/>
        </w:rPr>
        <w:t xml:space="preserve"> på dagens nett, og at det vil kreve tiltak oppe ved pumpestasjonen for å utbedre situasjonen. Kommunen anbefaler etablering av «rundkjøring».</w:t>
      </w:r>
    </w:p>
    <w:p w14:paraId="566B8E46" w14:textId="77777777" w:rsidR="00A15E5C" w:rsidRPr="002F2BD1" w:rsidRDefault="00A15E5C" w:rsidP="00D6053A">
      <w:pPr>
        <w:rPr>
          <w:color w:val="FF0000"/>
        </w:rPr>
      </w:pPr>
    </w:p>
    <w:p w14:paraId="046CB33B" w14:textId="00B8A786" w:rsidR="00CA4E7C" w:rsidRDefault="008D209C" w:rsidP="00CA4E7C">
      <w:pPr>
        <w:keepNext/>
      </w:pPr>
      <w:r>
        <w:rPr>
          <w:noProof/>
        </w:rPr>
        <w:drawing>
          <wp:inline distT="0" distB="0" distL="0" distR="0" wp14:anchorId="46FF6BAA" wp14:editId="0AB66E32">
            <wp:extent cx="4696408" cy="4343349"/>
            <wp:effectExtent l="0" t="0" r="3175" b="635"/>
            <wp:docPr id="1334628037" name="Bilde 87" descr="Et bilde som inneholder kart, tekst, pla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628037" name="Bilde 87" descr="Et bilde som inneholder kart, tekst, plan&#10;&#10;Automatisk generert beskrivelse"/>
                    <pic:cNvPicPr/>
                  </pic:nvPicPr>
                  <pic:blipFill>
                    <a:blip r:embed="rId35" cstate="screen">
                      <a:extLst>
                        <a:ext uri="{28A0092B-C50C-407E-A947-70E740481C1C}">
                          <a14:useLocalDpi xmlns:a14="http://schemas.microsoft.com/office/drawing/2010/main"/>
                        </a:ext>
                      </a:extLst>
                    </a:blip>
                    <a:stretch>
                      <a:fillRect/>
                    </a:stretch>
                  </pic:blipFill>
                  <pic:spPr>
                    <a:xfrm>
                      <a:off x="0" y="0"/>
                      <a:ext cx="4780041" cy="4420694"/>
                    </a:xfrm>
                    <a:prstGeom prst="rect">
                      <a:avLst/>
                    </a:prstGeom>
                  </pic:spPr>
                </pic:pic>
              </a:graphicData>
            </a:graphic>
          </wp:inline>
        </w:drawing>
      </w:r>
    </w:p>
    <w:p w14:paraId="2B8C07D3" w14:textId="28C11724" w:rsidR="006F14DA" w:rsidRDefault="00CA4E7C" w:rsidP="00BC592A">
      <w:pPr>
        <w:pStyle w:val="Bildetekst"/>
        <w:rPr>
          <w:noProof/>
        </w:rPr>
      </w:pPr>
      <w:r>
        <w:t xml:space="preserve">Figur </w:t>
      </w:r>
      <w:fldSimple w:instr=" SEQ Figur \* ARABIC ">
        <w:r w:rsidR="00177DC4">
          <w:rPr>
            <w:noProof/>
          </w:rPr>
          <w:t>17</w:t>
        </w:r>
      </w:fldSimple>
      <w:r>
        <w:t xml:space="preserve"> //</w:t>
      </w:r>
      <w:r w:rsidR="006F14DA">
        <w:t xml:space="preserve"> Kommunekart av e</w:t>
      </w:r>
      <w:r w:rsidR="00444727" w:rsidRPr="00444727">
        <w:t xml:space="preserve">ksisterende VA-anlegg Røde prikker viser brannkummer. </w:t>
      </w:r>
      <w:r w:rsidR="008D209C">
        <w:t xml:space="preserve">Planområde </w:t>
      </w:r>
      <w:r w:rsidR="006F14DA">
        <w:t>i grå stipling</w:t>
      </w:r>
    </w:p>
    <w:p w14:paraId="31ED1423" w14:textId="7243BBE4" w:rsidR="00D6053A" w:rsidRDefault="00D6053A" w:rsidP="004D2252">
      <w:pPr>
        <w:pStyle w:val="Overskrift3"/>
        <w:rPr>
          <w:noProof/>
        </w:rPr>
      </w:pPr>
      <w:r>
        <w:rPr>
          <w:noProof/>
        </w:rPr>
        <w:t>Høyspent</w:t>
      </w:r>
    </w:p>
    <w:p w14:paraId="6F2A5210" w14:textId="493D655F" w:rsidR="00D6053A" w:rsidRDefault="00D6053A" w:rsidP="00D6053A">
      <w:r w:rsidRPr="003046F0">
        <w:rPr>
          <w:noProof/>
        </w:rPr>
        <w:t>Det går en høyspentledning</w:t>
      </w:r>
      <w:r w:rsidR="002A6A3D">
        <w:rPr>
          <w:noProof/>
        </w:rPr>
        <w:t xml:space="preserve"> </w:t>
      </w:r>
      <w:r w:rsidRPr="003046F0">
        <w:rPr>
          <w:noProof/>
        </w:rPr>
        <w:t>for regionalnettet vest for planområdet</w:t>
      </w:r>
      <w:r w:rsidR="001E4D3B">
        <w:rPr>
          <w:noProof/>
        </w:rPr>
        <w:t xml:space="preserve">, samt en nedgravd </w:t>
      </w:r>
      <w:r w:rsidR="002A6A3D">
        <w:rPr>
          <w:noProof/>
        </w:rPr>
        <w:t>h</w:t>
      </w:r>
      <w:r w:rsidR="001E4D3B">
        <w:rPr>
          <w:noProof/>
        </w:rPr>
        <w:t>øyspent</w:t>
      </w:r>
      <w:r w:rsidR="002A6A3D">
        <w:rPr>
          <w:noProof/>
        </w:rPr>
        <w:t>kabel</w:t>
      </w:r>
      <w:r w:rsidR="001E4D3B">
        <w:rPr>
          <w:noProof/>
        </w:rPr>
        <w:t xml:space="preserve"> gjennom planområdet.</w:t>
      </w:r>
      <w:r w:rsidR="00CA4E7C">
        <w:rPr>
          <w:noProof/>
        </w:rPr>
        <w:t xml:space="preserve"> I figur</w:t>
      </w:r>
      <w:r w:rsidR="006F14DA">
        <w:rPr>
          <w:noProof/>
        </w:rPr>
        <w:t xml:space="preserve"> </w:t>
      </w:r>
      <w:r w:rsidR="00C36D8B">
        <w:rPr>
          <w:noProof/>
        </w:rPr>
        <w:t xml:space="preserve">18 </w:t>
      </w:r>
      <w:r w:rsidR="006F14DA">
        <w:rPr>
          <w:noProof/>
        </w:rPr>
        <w:t>under</w:t>
      </w:r>
      <w:r w:rsidR="002A6A3D">
        <w:rPr>
          <w:noProof/>
        </w:rPr>
        <w:t xml:space="preserve">, vises </w:t>
      </w:r>
      <w:r w:rsidR="006F14DA">
        <w:rPr>
          <w:noProof/>
        </w:rPr>
        <w:t xml:space="preserve">høyspentledningen med rød heltrukket linje, </w:t>
      </w:r>
      <w:r w:rsidR="00A15E5C">
        <w:rPr>
          <w:noProof/>
        </w:rPr>
        <w:t xml:space="preserve">den </w:t>
      </w:r>
      <w:r w:rsidR="00CA4E7C">
        <w:t>nedgravd</w:t>
      </w:r>
      <w:r w:rsidR="00A15E5C">
        <w:t>e</w:t>
      </w:r>
      <w:r w:rsidR="00CA4E7C">
        <w:t xml:space="preserve"> høyspentkab</w:t>
      </w:r>
      <w:r w:rsidR="002A6A3D">
        <w:t>el</w:t>
      </w:r>
      <w:r w:rsidR="00A15E5C">
        <w:t>en</w:t>
      </w:r>
      <w:r w:rsidR="002A6A3D">
        <w:t xml:space="preserve"> med blå stiplet linje. Grønn</w:t>
      </w:r>
      <w:r w:rsidR="00CA4E7C">
        <w:t xml:space="preserve"> stipling </w:t>
      </w:r>
      <w:r w:rsidR="002A6A3D">
        <w:t xml:space="preserve">er </w:t>
      </w:r>
      <w:r w:rsidR="00CA4E7C">
        <w:t xml:space="preserve">lavspentkabler. </w:t>
      </w:r>
    </w:p>
    <w:p w14:paraId="0E439826" w14:textId="77777777" w:rsidR="004D2252" w:rsidRDefault="004D2252" w:rsidP="00D6053A">
      <w:pPr>
        <w:rPr>
          <w:noProof/>
        </w:rPr>
      </w:pPr>
    </w:p>
    <w:p w14:paraId="2A7F4C7B" w14:textId="1EE0DDE2" w:rsidR="00A647A6" w:rsidRDefault="001A4DFE" w:rsidP="00A647A6">
      <w:pPr>
        <w:keepNext/>
      </w:pPr>
      <w:r>
        <w:rPr>
          <w:noProof/>
        </w:rPr>
        <w:lastRenderedPageBreak/>
        <w:drawing>
          <wp:inline distT="0" distB="0" distL="0" distR="0" wp14:anchorId="50DFE9F1" wp14:editId="686F239F">
            <wp:extent cx="3900196" cy="2733835"/>
            <wp:effectExtent l="0" t="0" r="0" b="0"/>
            <wp:docPr id="1729398234" name="Bilde 2" descr="Et bilde som inneholder kart, tekst, atlas, skjermbild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398234" name="Bilde 2" descr="Et bilde som inneholder kart, tekst, atlas, skjermbilde&#10;&#10;Automatisk generert beskrivelse"/>
                    <pic:cNvPicPr/>
                  </pic:nvPicPr>
                  <pic:blipFill>
                    <a:blip r:embed="rId36" cstate="screen">
                      <a:extLst>
                        <a:ext uri="{28A0092B-C50C-407E-A947-70E740481C1C}">
                          <a14:useLocalDpi xmlns:a14="http://schemas.microsoft.com/office/drawing/2010/main"/>
                        </a:ext>
                      </a:extLst>
                    </a:blip>
                    <a:stretch>
                      <a:fillRect/>
                    </a:stretch>
                  </pic:blipFill>
                  <pic:spPr>
                    <a:xfrm>
                      <a:off x="0" y="0"/>
                      <a:ext cx="3976158" cy="2787080"/>
                    </a:xfrm>
                    <a:prstGeom prst="rect">
                      <a:avLst/>
                    </a:prstGeom>
                  </pic:spPr>
                </pic:pic>
              </a:graphicData>
            </a:graphic>
          </wp:inline>
        </w:drawing>
      </w:r>
    </w:p>
    <w:p w14:paraId="69DC25D2" w14:textId="3802ABD8" w:rsidR="00D6053A" w:rsidRDefault="00A647A6" w:rsidP="00A15E5C">
      <w:pPr>
        <w:pStyle w:val="Bildetekst"/>
        <w:rPr>
          <w:noProof/>
        </w:rPr>
      </w:pPr>
      <w:bookmarkStart w:id="23" w:name="_Ref144212729"/>
      <w:r>
        <w:t xml:space="preserve">Figur </w:t>
      </w:r>
      <w:fldSimple w:instr=" SEQ Figur \* ARABIC ">
        <w:r w:rsidR="00177DC4">
          <w:rPr>
            <w:noProof/>
          </w:rPr>
          <w:t>18</w:t>
        </w:r>
      </w:fldSimple>
      <w:bookmarkEnd w:id="23"/>
      <w:r>
        <w:t xml:space="preserve"> // </w:t>
      </w:r>
      <w:r w:rsidR="00DB61D8">
        <w:t xml:space="preserve">Kabelkart </w:t>
      </w:r>
      <w:r w:rsidR="00901F75">
        <w:t xml:space="preserve">fra strømleverandør </w:t>
      </w:r>
      <w:proofErr w:type="spellStart"/>
      <w:r w:rsidR="00B2253F">
        <w:t>Vissi</w:t>
      </w:r>
      <w:proofErr w:type="spellEnd"/>
      <w:r w:rsidR="00EB3F71" w:rsidRPr="00EB3F71">
        <w:t xml:space="preserve"> AS</w:t>
      </w:r>
      <w:r w:rsidR="006F14DA">
        <w:t>. Planområdet i rød stipling</w:t>
      </w:r>
    </w:p>
    <w:p w14:paraId="3DA3DDBA" w14:textId="77777777" w:rsidR="00D6053A" w:rsidRDefault="00D6053A" w:rsidP="00D6053A">
      <w:pPr>
        <w:rPr>
          <w:noProof/>
        </w:rPr>
      </w:pPr>
    </w:p>
    <w:p w14:paraId="56BB157D" w14:textId="50940AC9" w:rsidR="00905846" w:rsidRDefault="00D6053A" w:rsidP="00BC592A">
      <w:pPr>
        <w:pStyle w:val="Overskrift2"/>
      </w:pPr>
      <w:r w:rsidRPr="005A5625">
        <w:t>GRUNNFORHOLD</w:t>
      </w:r>
    </w:p>
    <w:p w14:paraId="238A2C48" w14:textId="77777777" w:rsidR="00BC592A" w:rsidRDefault="00D6053A" w:rsidP="00BC592A">
      <w:r>
        <w:rPr>
          <w:noProof/>
        </w:rPr>
        <w:t xml:space="preserve">Planområdet består av tykk morene, som er relativt stabile masser, og er utenfor aktsomhetsområde for skred, </w:t>
      </w:r>
      <w:r>
        <w:t>Grunnforholdene er sikre nok til at det ikke er nødvendig å foreta ytterligere grunnundersøkelser. Kommunen</w:t>
      </w:r>
    </w:p>
    <w:p w14:paraId="2466AD76" w14:textId="77777777" w:rsidR="00BC592A" w:rsidRDefault="00BC592A" w:rsidP="00BC592A">
      <w:r>
        <w:t>aksepterer dette.</w:t>
      </w:r>
    </w:p>
    <w:p w14:paraId="0D86FBEB" w14:textId="5215ABA5" w:rsidR="00BC592A" w:rsidRDefault="00D6053A" w:rsidP="00BC592A">
      <w:r>
        <w:t xml:space="preserve"> </w:t>
      </w:r>
    </w:p>
    <w:p w14:paraId="194D1D0B" w14:textId="3687A474" w:rsidR="00D6053A" w:rsidRDefault="00BC592A" w:rsidP="00BC592A">
      <w:r>
        <w:rPr>
          <w:noProof/>
        </w:rPr>
        <w:drawing>
          <wp:inline distT="0" distB="0" distL="0" distR="0" wp14:anchorId="70DC4D51" wp14:editId="0C9AB684">
            <wp:extent cx="3247053" cy="2828544"/>
            <wp:effectExtent l="0" t="0" r="4445" b="3810"/>
            <wp:docPr id="360176611" name="Bilde 3" descr="Et bilde som inneholder tekst, kar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176611" name="Bilde 3" descr="Et bilde som inneholder tekst, kart&#10;&#10;Automatisk generert beskrivelse"/>
                    <pic:cNvPicPr/>
                  </pic:nvPicPr>
                  <pic:blipFill>
                    <a:blip r:embed="rId37"/>
                    <a:stretch>
                      <a:fillRect/>
                    </a:stretch>
                  </pic:blipFill>
                  <pic:spPr>
                    <a:xfrm>
                      <a:off x="0" y="0"/>
                      <a:ext cx="3264917" cy="2844105"/>
                    </a:xfrm>
                    <a:prstGeom prst="rect">
                      <a:avLst/>
                    </a:prstGeom>
                  </pic:spPr>
                </pic:pic>
              </a:graphicData>
            </a:graphic>
          </wp:inline>
        </w:drawing>
      </w:r>
      <w:r>
        <w:t xml:space="preserve">        </w:t>
      </w:r>
      <w:r>
        <w:rPr>
          <w:noProof/>
        </w:rPr>
        <w:drawing>
          <wp:inline distT="0" distB="0" distL="0" distR="0" wp14:anchorId="11352D44" wp14:editId="0B04FA59">
            <wp:extent cx="1024890" cy="1358265"/>
            <wp:effectExtent l="0" t="0" r="3810" b="635"/>
            <wp:docPr id="20" name="Bilde 20" descr="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ilde 20" descr="Timeline&#10;&#10;Description automatically generated with medium confidence"/>
                    <pic:cNvPicPr/>
                  </pic:nvPicPr>
                  <pic:blipFill rotWithShape="1">
                    <a:blip r:embed="rId38" cstate="print">
                      <a:extLst>
                        <a:ext uri="{28A0092B-C50C-407E-A947-70E740481C1C}">
                          <a14:useLocalDpi xmlns:a14="http://schemas.microsoft.com/office/drawing/2010/main"/>
                        </a:ext>
                      </a:extLst>
                    </a:blip>
                    <a:srcRect/>
                    <a:stretch/>
                  </pic:blipFill>
                  <pic:spPr bwMode="auto">
                    <a:xfrm>
                      <a:off x="0" y="0"/>
                      <a:ext cx="1024890" cy="1358265"/>
                    </a:xfrm>
                    <a:prstGeom prst="rect">
                      <a:avLst/>
                    </a:prstGeom>
                    <a:ln>
                      <a:noFill/>
                    </a:ln>
                    <a:extLst>
                      <a:ext uri="{53640926-AAD7-44D8-BBD7-CCE9431645EC}">
                        <a14:shadowObscured xmlns:a14="http://schemas.microsoft.com/office/drawing/2010/main"/>
                      </a:ext>
                    </a:extLst>
                  </pic:spPr>
                </pic:pic>
              </a:graphicData>
            </a:graphic>
          </wp:inline>
        </w:drawing>
      </w:r>
    </w:p>
    <w:p w14:paraId="03909ED1" w14:textId="6DD49514" w:rsidR="00D6053A" w:rsidRDefault="00D6053A" w:rsidP="003D13A7">
      <w:pPr>
        <w:pStyle w:val="Bildetekst"/>
      </w:pPr>
      <w:r>
        <w:t xml:space="preserve">Figur </w:t>
      </w:r>
      <w:r>
        <w:fldChar w:fldCharType="begin"/>
      </w:r>
      <w:r>
        <w:instrText>SEQ Figur \* ARABIC</w:instrText>
      </w:r>
      <w:r>
        <w:fldChar w:fldCharType="separate"/>
      </w:r>
      <w:r w:rsidR="00177DC4">
        <w:rPr>
          <w:noProof/>
        </w:rPr>
        <w:t>19</w:t>
      </w:r>
      <w:r>
        <w:fldChar w:fldCharType="end"/>
      </w:r>
      <w:r>
        <w:t xml:space="preserve"> // Kart over </w:t>
      </w:r>
      <w:proofErr w:type="spellStart"/>
      <w:r>
        <w:t>løsmasser</w:t>
      </w:r>
      <w:proofErr w:type="spellEnd"/>
      <w:r>
        <w:t xml:space="preserve"> fra NGU</w:t>
      </w:r>
      <w:r w:rsidR="00A35409">
        <w:t>.</w:t>
      </w:r>
      <w:r w:rsidR="00BC592A">
        <w:t xml:space="preserve"> P</w:t>
      </w:r>
      <w:r w:rsidR="00A35409">
        <w:t xml:space="preserve">lanområdet </w:t>
      </w:r>
      <w:r w:rsidR="00BC592A">
        <w:t>i rød stipling</w:t>
      </w:r>
    </w:p>
    <w:p w14:paraId="3AE1A719" w14:textId="77777777" w:rsidR="003D13A7" w:rsidRPr="003D13A7" w:rsidRDefault="003D13A7" w:rsidP="003D13A7"/>
    <w:p w14:paraId="769F995D" w14:textId="6D27D46C" w:rsidR="00D6053A" w:rsidRPr="009405D9" w:rsidRDefault="00D6053A" w:rsidP="00BC592A">
      <w:pPr>
        <w:pStyle w:val="Overskrift2"/>
      </w:pPr>
      <w:r>
        <w:t>S</w:t>
      </w:r>
      <w:r w:rsidRPr="005A5625">
        <w:t>TØYFORHOLD</w:t>
      </w:r>
    </w:p>
    <w:p w14:paraId="2761F964" w14:textId="77777777" w:rsidR="00EF7914" w:rsidRDefault="00D6053A" w:rsidP="00D6053A">
      <w:pPr>
        <w:rPr>
          <w:lang w:eastAsia="en-US"/>
        </w:rPr>
      </w:pPr>
      <w:r>
        <w:rPr>
          <w:lang w:eastAsia="en-US"/>
        </w:rPr>
        <w:t xml:space="preserve">Det er ingen registrerte støysoner i nærheten av planområdet i miljøstatus.no sine databaser. </w:t>
      </w:r>
      <w:proofErr w:type="spellStart"/>
      <w:r>
        <w:rPr>
          <w:lang w:eastAsia="en-US"/>
        </w:rPr>
        <w:t>Gálaniitoluodda</w:t>
      </w:r>
      <w:proofErr w:type="spellEnd"/>
      <w:r w:rsidR="00EF7914">
        <w:rPr>
          <w:lang w:eastAsia="en-US"/>
        </w:rPr>
        <w:t xml:space="preserve"> (FV7978)</w:t>
      </w:r>
      <w:r>
        <w:rPr>
          <w:lang w:eastAsia="en-US"/>
        </w:rPr>
        <w:t xml:space="preserve"> har svært lav trafikkmengde med liten støybelastning på området. </w:t>
      </w:r>
    </w:p>
    <w:p w14:paraId="18A23CC0" w14:textId="77777777" w:rsidR="00EF7914" w:rsidRDefault="00EF7914" w:rsidP="00D6053A">
      <w:pPr>
        <w:rPr>
          <w:lang w:eastAsia="en-US"/>
        </w:rPr>
      </w:pPr>
    </w:p>
    <w:p w14:paraId="2BB87697" w14:textId="35435D79" w:rsidR="00E72973" w:rsidRDefault="00D6053A" w:rsidP="00D6053A">
      <w:pPr>
        <w:rPr>
          <w:lang w:eastAsia="en-US"/>
        </w:rPr>
      </w:pPr>
      <w:r w:rsidRPr="008B4803">
        <w:rPr>
          <w:lang w:eastAsia="en-US"/>
        </w:rPr>
        <w:lastRenderedPageBreak/>
        <w:t>Mi</w:t>
      </w:r>
      <w:r>
        <w:rPr>
          <w:lang w:eastAsia="en-US"/>
        </w:rPr>
        <w:t xml:space="preserve">ljødirektoratets veileder til </w:t>
      </w:r>
      <w:r w:rsidRPr="008B4803">
        <w:rPr>
          <w:lang w:eastAsia="en-US"/>
        </w:rPr>
        <w:t>støy</w:t>
      </w:r>
      <w:r>
        <w:rPr>
          <w:lang w:eastAsia="en-US"/>
        </w:rPr>
        <w:t>retningslinje T-1442</w:t>
      </w:r>
      <w:r w:rsidR="009B14C8">
        <w:rPr>
          <w:lang w:eastAsia="en-US"/>
        </w:rPr>
        <w:t>,</w:t>
      </w:r>
      <w:r>
        <w:rPr>
          <w:lang w:eastAsia="en-US"/>
        </w:rPr>
        <w:t xml:space="preserve"> viser (tabell/M-128) at støy </w:t>
      </w:r>
      <w:r w:rsidRPr="005D393A">
        <w:rPr>
          <w:lang w:eastAsia="en-US"/>
        </w:rPr>
        <w:t xml:space="preserve">fra vei med 1000ÅDT, </w:t>
      </w:r>
      <w:r>
        <w:rPr>
          <w:lang w:eastAsia="en-US"/>
        </w:rPr>
        <w:t>6</w:t>
      </w:r>
      <w:r w:rsidRPr="005D393A">
        <w:rPr>
          <w:lang w:eastAsia="en-US"/>
        </w:rPr>
        <w:t xml:space="preserve">0km/t og </w:t>
      </w:r>
      <w:r>
        <w:rPr>
          <w:lang w:eastAsia="en-US"/>
        </w:rPr>
        <w:t>10</w:t>
      </w:r>
      <w:r w:rsidRPr="005D393A">
        <w:rPr>
          <w:lang w:eastAsia="en-US"/>
        </w:rPr>
        <w:t>% tungtrafikk</w:t>
      </w:r>
      <w:r w:rsidR="009B14C8">
        <w:rPr>
          <w:lang w:eastAsia="en-US"/>
        </w:rPr>
        <w:t>,</w:t>
      </w:r>
      <w:r w:rsidRPr="005D393A">
        <w:rPr>
          <w:lang w:eastAsia="en-US"/>
        </w:rPr>
        <w:t xml:space="preserve"> gir støynivå på 5</w:t>
      </w:r>
      <w:r>
        <w:rPr>
          <w:lang w:eastAsia="en-US"/>
        </w:rPr>
        <w:t>8</w:t>
      </w:r>
      <w:r w:rsidRPr="005D393A">
        <w:rPr>
          <w:lang w:eastAsia="en-US"/>
        </w:rPr>
        <w:t>dB.</w:t>
      </w:r>
      <w:r>
        <w:rPr>
          <w:lang w:eastAsia="en-US"/>
        </w:rPr>
        <w:t xml:space="preserve"> I 2022, slik informasjonen på siden av fotoet på </w:t>
      </w:r>
      <w:r w:rsidR="00854DEC">
        <w:rPr>
          <w:lang w:eastAsia="en-US"/>
        </w:rPr>
        <w:fldChar w:fldCharType="begin"/>
      </w:r>
      <w:r w:rsidR="00854DEC">
        <w:rPr>
          <w:lang w:eastAsia="en-US"/>
        </w:rPr>
        <w:instrText xml:space="preserve"> REF _Ref144213163 </w:instrText>
      </w:r>
      <w:r w:rsidR="00854DEC">
        <w:rPr>
          <w:lang w:eastAsia="en-US"/>
        </w:rPr>
        <w:fldChar w:fldCharType="separate"/>
      </w:r>
      <w:r w:rsidR="00177DC4">
        <w:t xml:space="preserve">Figur </w:t>
      </w:r>
      <w:r w:rsidR="00177DC4">
        <w:rPr>
          <w:noProof/>
        </w:rPr>
        <w:t>20</w:t>
      </w:r>
      <w:r w:rsidR="00854DEC">
        <w:rPr>
          <w:lang w:eastAsia="en-US"/>
        </w:rPr>
        <w:fldChar w:fldCharType="end"/>
      </w:r>
      <w:r w:rsidR="00854DEC">
        <w:rPr>
          <w:lang w:eastAsia="en-US"/>
        </w:rPr>
        <w:t xml:space="preserve"> </w:t>
      </w:r>
      <w:r>
        <w:rPr>
          <w:lang w:eastAsia="en-US"/>
        </w:rPr>
        <w:t xml:space="preserve">under, </w:t>
      </w:r>
      <w:r w:rsidR="00E72973">
        <w:rPr>
          <w:lang w:eastAsia="en-US"/>
        </w:rPr>
        <w:t>var</w:t>
      </w:r>
      <w:r>
        <w:rPr>
          <w:lang w:eastAsia="en-US"/>
        </w:rPr>
        <w:t xml:space="preserve"> </w:t>
      </w:r>
      <w:proofErr w:type="spellStart"/>
      <w:r>
        <w:rPr>
          <w:lang w:eastAsia="en-US"/>
        </w:rPr>
        <w:t>ÅDT</w:t>
      </w:r>
      <w:proofErr w:type="spellEnd"/>
      <w:r>
        <w:rPr>
          <w:lang w:eastAsia="en-US"/>
        </w:rPr>
        <w:t xml:space="preserve"> på kun 360. </w:t>
      </w:r>
    </w:p>
    <w:p w14:paraId="63CB6E0F" w14:textId="4575F4BA" w:rsidR="00D6053A" w:rsidRDefault="00D6053A" w:rsidP="00D6053A">
      <w:pPr>
        <w:rPr>
          <w:lang w:eastAsia="en-US"/>
        </w:rPr>
      </w:pPr>
      <w:r>
        <w:rPr>
          <w:lang w:eastAsia="en-US"/>
        </w:rPr>
        <w:t xml:space="preserve">For planområdet, med en </w:t>
      </w:r>
      <w:proofErr w:type="spellStart"/>
      <w:r>
        <w:rPr>
          <w:lang w:eastAsia="en-US"/>
        </w:rPr>
        <w:t>ÅDT</w:t>
      </w:r>
      <w:proofErr w:type="spellEnd"/>
      <w:r>
        <w:rPr>
          <w:lang w:eastAsia="en-US"/>
        </w:rPr>
        <w:t xml:space="preserve"> i fylkesveien på 360, er det snakk om et enda mye lavere støynivå. I beskrivelse av støykilder i veilederen M-128</w:t>
      </w:r>
      <w:r w:rsidR="00E72973">
        <w:rPr>
          <w:lang w:eastAsia="en-US"/>
        </w:rPr>
        <w:t>,</w:t>
      </w:r>
      <w:r>
        <w:rPr>
          <w:lang w:eastAsia="en-US"/>
        </w:rPr>
        <w:t xml:space="preserve"> står det at støyen ved </w:t>
      </w:r>
      <w:r>
        <w:t xml:space="preserve">veger med trafikkvolum mindre enn noen få tusen biler i døgnet har karakter av enkelthendelser. Og ved trafikkmengder mindre enn </w:t>
      </w:r>
      <w:proofErr w:type="spellStart"/>
      <w:r>
        <w:t>ÅDT</w:t>
      </w:r>
      <w:proofErr w:type="spellEnd"/>
      <w:r>
        <w:t xml:space="preserve"> 1000 </w:t>
      </w:r>
      <w:proofErr w:type="spellStart"/>
      <w:r>
        <w:t>kjt</w:t>
      </w:r>
      <w:proofErr w:type="spellEnd"/>
      <w:r>
        <w:t>/døgn</w:t>
      </w:r>
      <w:r w:rsidR="00E72973">
        <w:t>,</w:t>
      </w:r>
      <w:r>
        <w:t xml:space="preserve"> kan en se helt bort ifra utendørs ekvivalent støynivå, og det vil være mer relevant å måle maksimalt støynivå av enkelte passerende kjøretøy. Belastningen vil uansett være svært lav, og utendørs vil man ligge innenfor akseptabelt støynivå. Det er hovedsakelig støynivået innendørs i for eksempel soverom som i hvert tilfelle bør vurderes nærmere.  </w:t>
      </w:r>
      <w:r>
        <w:rPr>
          <w:lang w:eastAsia="en-US"/>
        </w:rPr>
        <w:t xml:space="preserve"> </w:t>
      </w:r>
    </w:p>
    <w:p w14:paraId="0E4A173C" w14:textId="77777777" w:rsidR="00D6053A" w:rsidRDefault="00D6053A" w:rsidP="00D6053A"/>
    <w:p w14:paraId="4B6A0DD9" w14:textId="77777777" w:rsidR="00D6053A" w:rsidRDefault="00D6053A" w:rsidP="00D6053A">
      <w:pPr>
        <w:keepNext/>
      </w:pPr>
      <w:r>
        <w:rPr>
          <w:noProof/>
        </w:rPr>
        <w:drawing>
          <wp:inline distT="0" distB="0" distL="0" distR="0" wp14:anchorId="122F5B2B" wp14:editId="275E51A6">
            <wp:extent cx="5776642" cy="2941857"/>
            <wp:effectExtent l="0" t="0" r="1905" b="5080"/>
            <wp:docPr id="1131903668" name="Bilde 1131903668" descr="Et bilde som inneholder tekst, skjermbilde, Multimedieprogramvare, himmel&#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903668" name="Bilde 5" descr="Et bilde som inneholder tekst, skjermbilde, Multimedieprogramvare, himmel&#10;&#10;Automatisk generert beskrivelse"/>
                    <pic:cNvPicPr/>
                  </pic:nvPicPr>
                  <pic:blipFill rotWithShape="1">
                    <a:blip r:embed="rId39" cstate="screen">
                      <a:extLst>
                        <a:ext uri="{28A0092B-C50C-407E-A947-70E740481C1C}">
                          <a14:useLocalDpi xmlns:a14="http://schemas.microsoft.com/office/drawing/2010/main"/>
                        </a:ext>
                      </a:extLst>
                    </a:blip>
                    <a:srcRect/>
                    <a:stretch/>
                  </pic:blipFill>
                  <pic:spPr bwMode="auto">
                    <a:xfrm>
                      <a:off x="0" y="0"/>
                      <a:ext cx="5799546" cy="2953521"/>
                    </a:xfrm>
                    <a:prstGeom prst="rect">
                      <a:avLst/>
                    </a:prstGeom>
                    <a:ln>
                      <a:noFill/>
                    </a:ln>
                    <a:extLst>
                      <a:ext uri="{53640926-AAD7-44D8-BBD7-CCE9431645EC}">
                        <a14:shadowObscured xmlns:a14="http://schemas.microsoft.com/office/drawing/2010/main"/>
                      </a:ext>
                    </a:extLst>
                  </pic:spPr>
                </pic:pic>
              </a:graphicData>
            </a:graphic>
          </wp:inline>
        </w:drawing>
      </w:r>
    </w:p>
    <w:p w14:paraId="3EA20863" w14:textId="5341065E" w:rsidR="00D6053A" w:rsidRPr="00CE5027" w:rsidRDefault="00D6053A" w:rsidP="00D6053A">
      <w:pPr>
        <w:pStyle w:val="Bildetekst"/>
        <w:rPr>
          <w:lang w:eastAsia="en-US"/>
        </w:rPr>
      </w:pPr>
      <w:bookmarkStart w:id="24" w:name="_Ref144213163"/>
      <w:r>
        <w:t xml:space="preserve">Figur </w:t>
      </w:r>
      <w:fldSimple w:instr=" SEQ Figur \* ARABIC ">
        <w:r w:rsidR="00177DC4">
          <w:rPr>
            <w:noProof/>
          </w:rPr>
          <w:t>20</w:t>
        </w:r>
      </w:fldSimple>
      <w:bookmarkEnd w:id="24"/>
      <w:r>
        <w:t xml:space="preserve"> // Foto hentet fra vegkart.no sitt </w:t>
      </w:r>
      <w:proofErr w:type="spellStart"/>
      <w:r>
        <w:t>vegbilde</w:t>
      </w:r>
      <w:proofErr w:type="spellEnd"/>
      <w:r>
        <w:t xml:space="preserve">-arkiv. Bildet er tatt i juni 2022 og viser </w:t>
      </w:r>
      <w:proofErr w:type="spellStart"/>
      <w:r>
        <w:t>fylkeveien</w:t>
      </w:r>
      <w:proofErr w:type="spellEnd"/>
      <w:r>
        <w:t xml:space="preserve"> i retning nord og planområdet med dagens traktorvei sett fra sørsiden av området.</w:t>
      </w:r>
    </w:p>
    <w:p w14:paraId="69288D89" w14:textId="77777777" w:rsidR="00D6053A" w:rsidRDefault="00D6053A" w:rsidP="00D6053A">
      <w:pPr>
        <w:keepNext/>
      </w:pPr>
      <w:r>
        <w:rPr>
          <w:noProof/>
        </w:rPr>
        <w:drawing>
          <wp:inline distT="0" distB="0" distL="0" distR="0" wp14:anchorId="6BF46856" wp14:editId="0C7CB5FD">
            <wp:extent cx="5760720" cy="2915285"/>
            <wp:effectExtent l="0" t="0" r="5080" b="5715"/>
            <wp:docPr id="624069702" name="Bilde 624069702" descr="Et bilde som inneholder kart, tekst, atlas&#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069702" name="Bilde 4" descr="Et bilde som inneholder kart, tekst, atlas&#10;&#10;Automatisk generert beskrivelse"/>
                    <pic:cNvPicPr/>
                  </pic:nvPicPr>
                  <pic:blipFill>
                    <a:blip r:embed="rId40" cstate="screen">
                      <a:extLst>
                        <a:ext uri="{28A0092B-C50C-407E-A947-70E740481C1C}">
                          <a14:useLocalDpi xmlns:a14="http://schemas.microsoft.com/office/drawing/2010/main"/>
                        </a:ext>
                      </a:extLst>
                    </a:blip>
                    <a:stretch>
                      <a:fillRect/>
                    </a:stretch>
                  </pic:blipFill>
                  <pic:spPr>
                    <a:xfrm>
                      <a:off x="0" y="0"/>
                      <a:ext cx="5760720" cy="2915285"/>
                    </a:xfrm>
                    <a:prstGeom prst="rect">
                      <a:avLst/>
                    </a:prstGeom>
                  </pic:spPr>
                </pic:pic>
              </a:graphicData>
            </a:graphic>
          </wp:inline>
        </w:drawing>
      </w:r>
    </w:p>
    <w:p w14:paraId="53CABD39" w14:textId="4C981EC1" w:rsidR="00D6053A" w:rsidRDefault="00D6053A" w:rsidP="00D6053A">
      <w:pPr>
        <w:pStyle w:val="Bildetekst"/>
      </w:pPr>
      <w:r>
        <w:t xml:space="preserve">Figur </w:t>
      </w:r>
      <w:fldSimple w:instr=" SEQ Figur \* ARABIC ">
        <w:r w:rsidR="00177DC4">
          <w:rPr>
            <w:noProof/>
          </w:rPr>
          <w:t>21</w:t>
        </w:r>
      </w:fldSimple>
      <w:r>
        <w:t xml:space="preserve"> // Underlagskart er hentet fra vegkart.no og viser fylkesveien forhold til planområdet (vist med rød stiple linje). Svart hake viser synsvinkelen til fotoet i </w:t>
      </w:r>
      <w:fldSimple w:instr=" REF _Ref144213163 ">
        <w:r w:rsidR="00177DC4">
          <w:t xml:space="preserve">Figur </w:t>
        </w:r>
        <w:r w:rsidR="00177DC4">
          <w:rPr>
            <w:noProof/>
          </w:rPr>
          <w:t>20</w:t>
        </w:r>
      </w:fldSimple>
      <w:r w:rsidR="000D4B19">
        <w:rPr>
          <w:noProof/>
        </w:rPr>
        <w:t xml:space="preserve"> </w:t>
      </w:r>
      <w:r>
        <w:t>over</w:t>
      </w:r>
    </w:p>
    <w:p w14:paraId="124D4F05" w14:textId="77777777" w:rsidR="00E72973" w:rsidRPr="00E72973" w:rsidRDefault="00E72973" w:rsidP="00E72973"/>
    <w:p w14:paraId="53B09EC9" w14:textId="4326C8E5" w:rsidR="00E72973" w:rsidRPr="00E72973" w:rsidRDefault="00D6053A" w:rsidP="0006582F">
      <w:pPr>
        <w:pStyle w:val="Overskrift2"/>
      </w:pPr>
      <w:r w:rsidRPr="005A5625">
        <w:t>LUFTFORURENSING</w:t>
      </w:r>
    </w:p>
    <w:p w14:paraId="6ED06E97" w14:textId="77777777" w:rsidR="00BC72C5" w:rsidRDefault="00D6053A" w:rsidP="00D6053A">
      <w:pPr>
        <w:rPr>
          <w:lang w:eastAsia="en-US"/>
        </w:rPr>
      </w:pPr>
      <w:r>
        <w:rPr>
          <w:lang w:eastAsia="en-US"/>
        </w:rPr>
        <w:t xml:space="preserve">Kautokeino kommune kan oppleve dager med høy konsentrasjon av luftforurensing på dager med kaldt vær. Når temperaturen faller under -40 grader, eller når kaldt vær sammenfaller med vindstille dager, dannes et kuldelokk over </w:t>
      </w:r>
      <w:proofErr w:type="spellStart"/>
      <w:r>
        <w:rPr>
          <w:lang w:eastAsia="en-US"/>
        </w:rPr>
        <w:t>Márkan</w:t>
      </w:r>
      <w:proofErr w:type="spellEnd"/>
      <w:r>
        <w:rPr>
          <w:lang w:eastAsia="en-US"/>
        </w:rPr>
        <w:t>. På disse dagene er det ekstra mye vedfyring, som vil gi økte konsentrasjoner av forurenset luft. Statistikk fra miljødirektoratet (luftkvalitet.miljødirektoratet.no) viser at Kautokeino i gjennomsnitt har lite luftforurensing (PM</w:t>
      </w:r>
      <w:r w:rsidRPr="009C1A6F">
        <w:rPr>
          <w:vertAlign w:val="subscript"/>
          <w:lang w:eastAsia="en-US"/>
        </w:rPr>
        <w:t>10</w:t>
      </w:r>
      <w:r>
        <w:rPr>
          <w:lang w:eastAsia="en-US"/>
        </w:rPr>
        <w:t>, PM</w:t>
      </w:r>
      <w:r w:rsidRPr="009C1A6F">
        <w:rPr>
          <w:vertAlign w:val="subscript"/>
          <w:lang w:eastAsia="en-US"/>
        </w:rPr>
        <w:t>2,5</w:t>
      </w:r>
      <w:r>
        <w:rPr>
          <w:lang w:eastAsia="en-US"/>
        </w:rPr>
        <w:t>, NO</w:t>
      </w:r>
      <w:r w:rsidRPr="00120ECF">
        <w:rPr>
          <w:vertAlign w:val="subscript"/>
          <w:lang w:eastAsia="en-US"/>
        </w:rPr>
        <w:t>2</w:t>
      </w:r>
      <w:r>
        <w:rPr>
          <w:lang w:eastAsia="en-US"/>
        </w:rPr>
        <w:t xml:space="preserve">). </w:t>
      </w:r>
    </w:p>
    <w:p w14:paraId="1D8436D9" w14:textId="2F2663D3" w:rsidR="00D6053A" w:rsidRDefault="00D6053A" w:rsidP="00D6053A">
      <w:pPr>
        <w:rPr>
          <w:lang w:eastAsia="en-US"/>
        </w:rPr>
      </w:pPr>
      <w:r>
        <w:rPr>
          <w:lang w:eastAsia="en-US"/>
        </w:rPr>
        <w:t xml:space="preserve">Det er vanskelig å anslå betydningen av inversjon på den lokale luftkvaliteten i Kautokeino. Hovedkildene til forurensing i Kautokeino er vedfyring og veitrafikk. </w:t>
      </w:r>
    </w:p>
    <w:p w14:paraId="7438DE52" w14:textId="77777777" w:rsidR="00D6053A" w:rsidRDefault="00D6053A" w:rsidP="00D6053A">
      <w:pPr>
        <w:rPr>
          <w:lang w:eastAsia="en-US"/>
        </w:rPr>
      </w:pPr>
      <w:r>
        <w:rPr>
          <w:lang w:eastAsia="en-US"/>
        </w:rPr>
        <w:t xml:space="preserve">I sterkt forurensede områder eller i områder hvor det er jevn kilde til forurensing kan det være aktuelt med filtrering/rensing av inneluften. Dette er ikke et aktuelt tiltak i denne planen, da den faktiske forurensingen er ukjent og modellert til lav, og eventuell forurensing er begrenset til få dager i året. </w:t>
      </w:r>
    </w:p>
    <w:p w14:paraId="386BAC17" w14:textId="77777777" w:rsidR="00320EA1" w:rsidRPr="00B86388" w:rsidRDefault="00320EA1" w:rsidP="00D6053A">
      <w:pPr>
        <w:rPr>
          <w:lang w:eastAsia="en-US"/>
        </w:rPr>
      </w:pPr>
    </w:p>
    <w:p w14:paraId="75F9C3EF" w14:textId="1EF27D90" w:rsidR="00320EA1" w:rsidRPr="00320EA1" w:rsidRDefault="00D6053A" w:rsidP="0006582F">
      <w:pPr>
        <w:pStyle w:val="Overskrift2"/>
      </w:pPr>
      <w:r w:rsidRPr="005A5625">
        <w:t xml:space="preserve">RISIKO- OG SÅRBARHET </w:t>
      </w:r>
    </w:p>
    <w:p w14:paraId="6145D8EE" w14:textId="140C6648" w:rsidR="00D6053A" w:rsidRDefault="00D6053A" w:rsidP="00D6053A">
      <w:pPr>
        <w:rPr>
          <w:color w:val="FF0000"/>
          <w:lang w:eastAsia="en-US"/>
        </w:rPr>
      </w:pPr>
      <w:r>
        <w:t>Det er ingen kjente ROS-forhold innenfor planområdet i dag. Grunnforholdene er kjent, og det er ikke skredrisiko i området. Det vises til vedlagt sjekkliste for identifisering av uønskede hendelser.</w:t>
      </w:r>
    </w:p>
    <w:p w14:paraId="36877107" w14:textId="77777777" w:rsidR="006A22BF" w:rsidRPr="006A22BF" w:rsidRDefault="006A22BF" w:rsidP="006A22BF"/>
    <w:p w14:paraId="6F23AE93" w14:textId="77777777" w:rsidR="006A22BF" w:rsidRPr="006A22BF" w:rsidRDefault="006A22BF" w:rsidP="006A22BF"/>
    <w:p w14:paraId="6DA53241" w14:textId="0FCE8C3F" w:rsidR="00BC72C5" w:rsidRPr="00BC72C5" w:rsidRDefault="005A5625" w:rsidP="007F10F0">
      <w:pPr>
        <w:pStyle w:val="Overskrift1"/>
        <w:rPr>
          <w:lang w:eastAsia="en-US"/>
        </w:rPr>
      </w:pPr>
      <w:bookmarkStart w:id="25" w:name="_Toc180491904"/>
      <w:r w:rsidRPr="005A5625">
        <w:rPr>
          <w:lang w:eastAsia="en-US"/>
        </w:rPr>
        <w:t>PLANSTATUS OG RAMMEBETINGELSER</w:t>
      </w:r>
      <w:bookmarkEnd w:id="25"/>
    </w:p>
    <w:p w14:paraId="2AC814E9" w14:textId="0F0155FC" w:rsidR="00BC72C5" w:rsidRPr="00BC72C5" w:rsidRDefault="005A5625" w:rsidP="0006582F">
      <w:pPr>
        <w:pStyle w:val="Overskrift2"/>
      </w:pPr>
      <w:r w:rsidRPr="005A5625">
        <w:t xml:space="preserve">OVERORDNEDE </w:t>
      </w:r>
      <w:r w:rsidR="00DB5D91">
        <w:t xml:space="preserve">PLANER </w:t>
      </w:r>
    </w:p>
    <w:p w14:paraId="3BA963B7" w14:textId="7420DC0F" w:rsidR="00925918" w:rsidRDefault="00DE62A1" w:rsidP="004A7C65">
      <w:pPr>
        <w:rPr>
          <w:rFonts w:cs="Times New Roman"/>
          <w:szCs w:val="21"/>
        </w:rPr>
      </w:pPr>
      <w:r>
        <w:rPr>
          <w:rFonts w:cs="Times New Roman"/>
          <w:szCs w:val="21"/>
        </w:rPr>
        <w:t>Overordnede</w:t>
      </w:r>
      <w:r w:rsidR="006462B4">
        <w:rPr>
          <w:rFonts w:cs="Times New Roman"/>
          <w:szCs w:val="21"/>
        </w:rPr>
        <w:t xml:space="preserve"> planer </w:t>
      </w:r>
      <w:r w:rsidR="000911F4">
        <w:rPr>
          <w:rFonts w:cs="Times New Roman"/>
          <w:szCs w:val="21"/>
        </w:rPr>
        <w:t>er Kommuneplanens Arealdel</w:t>
      </w:r>
      <w:r>
        <w:rPr>
          <w:rFonts w:cs="Times New Roman"/>
          <w:szCs w:val="21"/>
        </w:rPr>
        <w:t>, 2017-2030</w:t>
      </w:r>
      <w:r w:rsidR="00F820CD">
        <w:rPr>
          <w:rFonts w:cs="Times New Roman"/>
          <w:szCs w:val="21"/>
        </w:rPr>
        <w:t>,</w:t>
      </w:r>
      <w:r>
        <w:rPr>
          <w:rFonts w:cs="Times New Roman"/>
          <w:szCs w:val="21"/>
        </w:rPr>
        <w:t xml:space="preserve"> </w:t>
      </w:r>
      <w:proofErr w:type="spellStart"/>
      <w:r w:rsidR="00F820CD">
        <w:rPr>
          <w:rFonts w:cs="Times New Roman"/>
          <w:szCs w:val="21"/>
        </w:rPr>
        <w:t>p</w:t>
      </w:r>
      <w:r>
        <w:rPr>
          <w:rFonts w:cs="Times New Roman"/>
          <w:szCs w:val="21"/>
        </w:rPr>
        <w:t>lanid</w:t>
      </w:r>
      <w:proofErr w:type="spellEnd"/>
      <w:r>
        <w:rPr>
          <w:rFonts w:cs="Times New Roman"/>
          <w:szCs w:val="21"/>
        </w:rPr>
        <w:t xml:space="preserve">: 2011-2017001 og </w:t>
      </w:r>
      <w:r w:rsidR="00F820CD">
        <w:rPr>
          <w:rFonts w:cs="Times New Roman"/>
          <w:szCs w:val="21"/>
        </w:rPr>
        <w:t xml:space="preserve">Kommunedelplan for </w:t>
      </w:r>
      <w:proofErr w:type="spellStart"/>
      <w:r w:rsidR="00F820CD">
        <w:rPr>
          <w:rFonts w:cs="Times New Roman"/>
          <w:szCs w:val="21"/>
        </w:rPr>
        <w:t>Márkan</w:t>
      </w:r>
      <w:proofErr w:type="spellEnd"/>
      <w:r w:rsidR="00F820CD">
        <w:rPr>
          <w:rFonts w:cs="Times New Roman"/>
          <w:szCs w:val="21"/>
        </w:rPr>
        <w:t xml:space="preserve"> 2017-2030, </w:t>
      </w:r>
      <w:proofErr w:type="spellStart"/>
      <w:r w:rsidR="00F820CD">
        <w:rPr>
          <w:rFonts w:cs="Times New Roman"/>
          <w:szCs w:val="21"/>
        </w:rPr>
        <w:t>planid</w:t>
      </w:r>
      <w:proofErr w:type="spellEnd"/>
      <w:r w:rsidR="00F820CD">
        <w:rPr>
          <w:rFonts w:cs="Times New Roman"/>
          <w:szCs w:val="21"/>
        </w:rPr>
        <w:t>: 2011-2017002</w:t>
      </w:r>
      <w:r w:rsidR="009A334D">
        <w:rPr>
          <w:rFonts w:cs="Times New Roman"/>
          <w:szCs w:val="21"/>
        </w:rPr>
        <w:t xml:space="preserve">. Begge planer ble utarbeidet samtidig og vedtatt i kommunestyre 23.03.2017. </w:t>
      </w:r>
      <w:r w:rsidR="00E51368">
        <w:rPr>
          <w:rFonts w:cs="Times New Roman"/>
          <w:szCs w:val="21"/>
        </w:rPr>
        <w:t xml:space="preserve">Planområdet ligger innenfor området som i kommuneplanens arealdel </w:t>
      </w:r>
      <w:r w:rsidR="004F54CA">
        <w:rPr>
          <w:rFonts w:cs="Times New Roman"/>
          <w:szCs w:val="21"/>
        </w:rPr>
        <w:t xml:space="preserve">er regulert med sentrumsformål. </w:t>
      </w:r>
    </w:p>
    <w:p w14:paraId="37E37110" w14:textId="77777777" w:rsidR="00925918" w:rsidRDefault="00925918" w:rsidP="00293246">
      <w:pPr>
        <w:rPr>
          <w:rFonts w:cs="Times New Roman"/>
          <w:szCs w:val="21"/>
        </w:rPr>
      </w:pPr>
    </w:p>
    <w:p w14:paraId="4C933ED8" w14:textId="0A815210" w:rsidR="00DE62A1" w:rsidRDefault="004F54CA" w:rsidP="00293246">
      <w:pPr>
        <w:rPr>
          <w:rFonts w:cs="Times New Roman"/>
          <w:szCs w:val="21"/>
        </w:rPr>
      </w:pPr>
      <w:proofErr w:type="spellStart"/>
      <w:r>
        <w:rPr>
          <w:rFonts w:cs="Times New Roman"/>
          <w:szCs w:val="21"/>
        </w:rPr>
        <w:t>Márkan</w:t>
      </w:r>
      <w:proofErr w:type="spellEnd"/>
      <w:r>
        <w:rPr>
          <w:rFonts w:cs="Times New Roman"/>
          <w:szCs w:val="21"/>
        </w:rPr>
        <w:t xml:space="preserve"> skal utvikles som sentrum i Sápm</w:t>
      </w:r>
      <w:r w:rsidR="00201126">
        <w:rPr>
          <w:rFonts w:cs="Times New Roman"/>
          <w:szCs w:val="21"/>
        </w:rPr>
        <w:t>i</w:t>
      </w:r>
      <w:r>
        <w:rPr>
          <w:rFonts w:cs="Times New Roman"/>
          <w:szCs w:val="21"/>
        </w:rPr>
        <w:t xml:space="preserve"> med </w:t>
      </w:r>
      <w:proofErr w:type="gramStart"/>
      <w:r>
        <w:rPr>
          <w:rFonts w:cs="Times New Roman"/>
          <w:szCs w:val="21"/>
        </w:rPr>
        <w:t>fokus</w:t>
      </w:r>
      <w:proofErr w:type="gramEnd"/>
      <w:r>
        <w:rPr>
          <w:rFonts w:cs="Times New Roman"/>
          <w:szCs w:val="21"/>
        </w:rPr>
        <w:t xml:space="preserve"> på samisk identitet, kultur og næring, aktivitet og opplevelse. </w:t>
      </w:r>
      <w:r w:rsidR="00DE62A1" w:rsidRPr="00DE62A1">
        <w:rPr>
          <w:rFonts w:cs="Times New Roman"/>
          <w:szCs w:val="21"/>
        </w:rPr>
        <w:t>Kommunedelplanen</w:t>
      </w:r>
      <w:r w:rsidR="00395F05">
        <w:rPr>
          <w:rFonts w:cs="Times New Roman"/>
          <w:szCs w:val="21"/>
        </w:rPr>
        <w:t xml:space="preserve"> for </w:t>
      </w:r>
      <w:proofErr w:type="spellStart"/>
      <w:r w:rsidR="00395F05">
        <w:rPr>
          <w:rFonts w:cs="Times New Roman"/>
          <w:szCs w:val="21"/>
        </w:rPr>
        <w:t>Márkan</w:t>
      </w:r>
      <w:proofErr w:type="spellEnd"/>
      <w:r w:rsidR="00DE62A1" w:rsidRPr="00DE62A1">
        <w:rPr>
          <w:rFonts w:cs="Times New Roman"/>
          <w:szCs w:val="21"/>
        </w:rPr>
        <w:t xml:space="preserve"> legger </w:t>
      </w:r>
      <w:r w:rsidR="00395F05">
        <w:rPr>
          <w:rFonts w:cs="Times New Roman"/>
          <w:szCs w:val="21"/>
        </w:rPr>
        <w:t xml:space="preserve">videre </w:t>
      </w:r>
      <w:r w:rsidR="00DE62A1" w:rsidRPr="00DE62A1">
        <w:rPr>
          <w:rFonts w:cs="Times New Roman"/>
          <w:szCs w:val="21"/>
        </w:rPr>
        <w:t xml:space="preserve">til rette for nye boligområder, nytt næringsområde ved </w:t>
      </w:r>
      <w:proofErr w:type="spellStart"/>
      <w:r w:rsidR="00DE62A1" w:rsidRPr="00DE62A1">
        <w:rPr>
          <w:rFonts w:cs="Times New Roman"/>
          <w:szCs w:val="21"/>
        </w:rPr>
        <w:t>Gáhkkočorru</w:t>
      </w:r>
      <w:proofErr w:type="spellEnd"/>
      <w:r w:rsidR="00DE62A1" w:rsidRPr="00DE62A1">
        <w:rPr>
          <w:rFonts w:cs="Times New Roman"/>
          <w:szCs w:val="21"/>
        </w:rPr>
        <w:t xml:space="preserve">, nye gang- og sykkelveger og idrettsanlegg ved </w:t>
      </w:r>
      <w:proofErr w:type="spellStart"/>
      <w:r w:rsidR="00DE62A1" w:rsidRPr="00DE62A1">
        <w:rPr>
          <w:rFonts w:cs="Times New Roman"/>
          <w:szCs w:val="21"/>
        </w:rPr>
        <w:t>Ginalvárri</w:t>
      </w:r>
      <w:proofErr w:type="spellEnd"/>
      <w:r w:rsidR="00DE62A1" w:rsidRPr="00DE62A1">
        <w:rPr>
          <w:rFonts w:cs="Times New Roman"/>
          <w:szCs w:val="21"/>
        </w:rPr>
        <w:t>. Kommunedelplanen foreslår å avsette til sentrumsformål med føringer for videre utvikling og fortetting av eksisterende sentrum</w:t>
      </w:r>
      <w:r w:rsidR="00293246">
        <w:rPr>
          <w:rFonts w:cs="Times New Roman"/>
          <w:szCs w:val="21"/>
        </w:rPr>
        <w:t xml:space="preserve"> </w:t>
      </w:r>
      <w:r w:rsidR="00DE62A1" w:rsidRPr="00DE62A1">
        <w:rPr>
          <w:rFonts w:cs="Times New Roman"/>
          <w:szCs w:val="21"/>
        </w:rPr>
        <w:t>/</w:t>
      </w:r>
      <w:r w:rsidR="00293246">
        <w:rPr>
          <w:rFonts w:cs="Times New Roman"/>
          <w:szCs w:val="21"/>
        </w:rPr>
        <w:t xml:space="preserve"> </w:t>
      </w:r>
      <w:proofErr w:type="spellStart"/>
      <w:r w:rsidR="00DE62A1" w:rsidRPr="00DE62A1">
        <w:rPr>
          <w:rFonts w:cs="Times New Roman"/>
          <w:szCs w:val="21"/>
        </w:rPr>
        <w:t>Márkan</w:t>
      </w:r>
      <w:proofErr w:type="spellEnd"/>
      <w:r w:rsidR="00DE62A1" w:rsidRPr="00DE62A1">
        <w:rPr>
          <w:rFonts w:cs="Times New Roman"/>
          <w:szCs w:val="21"/>
        </w:rPr>
        <w:t xml:space="preserve">. Der er det tenkelig å etablere sentrumsgate, et større torg, et informasjonssenter for kultur- og naturområder, og areal for uteaktivitet.  </w:t>
      </w:r>
    </w:p>
    <w:p w14:paraId="0E1F83C4" w14:textId="77777777" w:rsidR="00061DB5" w:rsidRPr="00061DB5" w:rsidRDefault="00061DB5" w:rsidP="000775ED">
      <w:pPr>
        <w:rPr>
          <w:rFonts w:cs="Times New Roman"/>
          <w:szCs w:val="21"/>
        </w:rPr>
      </w:pPr>
    </w:p>
    <w:p w14:paraId="1A8E0632" w14:textId="7E0ED372" w:rsidR="00666851" w:rsidRDefault="00666851" w:rsidP="00666851">
      <w:pPr>
        <w:keepNext/>
      </w:pPr>
    </w:p>
    <w:p w14:paraId="214A14E0" w14:textId="1B520A3B" w:rsidR="00620FE4" w:rsidRDefault="00620FE4" w:rsidP="00666851">
      <w:pPr>
        <w:keepNext/>
      </w:pPr>
      <w:r>
        <w:rPr>
          <w:noProof/>
        </w:rPr>
        <w:drawing>
          <wp:inline distT="0" distB="0" distL="0" distR="0" wp14:anchorId="355F2784" wp14:editId="60FA137A">
            <wp:extent cx="5556739" cy="3410126"/>
            <wp:effectExtent l="0" t="0" r="6350" b="0"/>
            <wp:docPr id="1232162551" name="Bilde 1232162551" descr="A picture containing map, atlas, tex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162551" name="Picture 3" descr="A picture containing map, atlas, text, diagram&#10;&#10;Description automatically generated"/>
                    <pic:cNvPicPr/>
                  </pic:nvPicPr>
                  <pic:blipFill>
                    <a:blip r:embed="rId41"/>
                    <a:stretch>
                      <a:fillRect/>
                    </a:stretch>
                  </pic:blipFill>
                  <pic:spPr>
                    <a:xfrm>
                      <a:off x="0" y="0"/>
                      <a:ext cx="5567658" cy="3416827"/>
                    </a:xfrm>
                    <a:prstGeom prst="rect">
                      <a:avLst/>
                    </a:prstGeom>
                  </pic:spPr>
                </pic:pic>
              </a:graphicData>
            </a:graphic>
          </wp:inline>
        </w:drawing>
      </w:r>
    </w:p>
    <w:p w14:paraId="06FEFDF0" w14:textId="6EDB346A" w:rsidR="004B2A31" w:rsidRDefault="00666851" w:rsidP="00666851">
      <w:pPr>
        <w:pStyle w:val="Bildetekst"/>
      </w:pPr>
      <w:r>
        <w:t xml:space="preserve">Figur </w:t>
      </w:r>
      <w:r>
        <w:fldChar w:fldCharType="begin"/>
      </w:r>
      <w:r>
        <w:instrText>SEQ Figur \* ARABIC</w:instrText>
      </w:r>
      <w:r>
        <w:fldChar w:fldCharType="separate"/>
      </w:r>
      <w:r w:rsidR="00177DC4">
        <w:rPr>
          <w:noProof/>
        </w:rPr>
        <w:t>22</w:t>
      </w:r>
      <w:r>
        <w:fldChar w:fldCharType="end"/>
      </w:r>
      <w:r>
        <w:t xml:space="preserve"> // </w:t>
      </w:r>
      <w:r w:rsidR="002D555A">
        <w:t>Planområdet</w:t>
      </w:r>
      <w:r w:rsidR="00604E49">
        <w:t xml:space="preserve"> er lagt inn med rød stiplet linje og </w:t>
      </w:r>
      <w:r w:rsidR="005129C2">
        <w:t>overlapper gult</w:t>
      </w:r>
      <w:r w:rsidR="00604E49">
        <w:t xml:space="preserve"> boligfelt B6 i </w:t>
      </w:r>
      <w:r w:rsidR="005129C2">
        <w:t xml:space="preserve">KDP </w:t>
      </w:r>
      <w:r w:rsidR="00604E49">
        <w:t xml:space="preserve">for </w:t>
      </w:r>
      <w:proofErr w:type="spellStart"/>
      <w:r w:rsidR="00604E49">
        <w:t>Márkan</w:t>
      </w:r>
      <w:proofErr w:type="spellEnd"/>
      <w:r w:rsidR="00604E49">
        <w:t>. Kilde: Kommunekart:</w:t>
      </w:r>
    </w:p>
    <w:p w14:paraId="0188F43B" w14:textId="77777777" w:rsidR="00B247A5" w:rsidRPr="00B247A5" w:rsidRDefault="00B247A5" w:rsidP="00B247A5"/>
    <w:p w14:paraId="6A6877F8" w14:textId="538CFFC5" w:rsidR="00DB5D91" w:rsidRDefault="005A5625" w:rsidP="00D16311">
      <w:pPr>
        <w:pStyle w:val="Overskrift2"/>
      </w:pPr>
      <w:r w:rsidRPr="005A5625">
        <w:t>GJELDENDE REGULERINGSPLANER</w:t>
      </w:r>
    </w:p>
    <w:p w14:paraId="44CF46F3" w14:textId="0B14BBAB" w:rsidR="00135445" w:rsidRDefault="00E87EA1" w:rsidP="00135445">
      <w:r>
        <w:t>Planområdet er uregulert</w:t>
      </w:r>
      <w:r w:rsidR="005E3D5A">
        <w:t>,</w:t>
      </w:r>
      <w:r w:rsidR="00A96B2E">
        <w:t xml:space="preserve"> og tilsvarer </w:t>
      </w:r>
      <w:r w:rsidR="00460C9C">
        <w:t>bolig</w:t>
      </w:r>
      <w:r w:rsidR="00A96B2E">
        <w:t>felt B6</w:t>
      </w:r>
      <w:r w:rsidR="00460C9C">
        <w:t xml:space="preserve"> i kommunedelplanen hvor</w:t>
      </w:r>
      <w:r w:rsidR="00656D39">
        <w:t xml:space="preserve"> det</w:t>
      </w:r>
      <w:r w:rsidR="00460C9C">
        <w:t xml:space="preserve"> </w:t>
      </w:r>
      <w:r w:rsidR="00D25710">
        <w:t>er stilt krav om reguleringsplan før det kan søkes om nye tiltak</w:t>
      </w:r>
      <w:r w:rsidR="00460C9C">
        <w:t>.</w:t>
      </w:r>
      <w:r w:rsidR="00832BB3">
        <w:t xml:space="preserve"> </w:t>
      </w:r>
    </w:p>
    <w:p w14:paraId="5EE1BAA8" w14:textId="77777777" w:rsidR="00135445" w:rsidRDefault="00135445" w:rsidP="00135445"/>
    <w:p w14:paraId="14C2ABD5" w14:textId="0F448AC9" w:rsidR="00135445" w:rsidRDefault="00B247A5" w:rsidP="00135445">
      <w:r>
        <w:t>Kommunedelplanen</w:t>
      </w:r>
      <w:r w:rsidR="00135445">
        <w:t xml:space="preserve"> stiller generelle krav til boligbygging:</w:t>
      </w:r>
    </w:p>
    <w:p w14:paraId="0B46B3F8" w14:textId="77777777" w:rsidR="00135445" w:rsidRDefault="00135445" w:rsidP="009B4ED3">
      <w:pPr>
        <w:pStyle w:val="Listeavsnitt"/>
        <w:numPr>
          <w:ilvl w:val="0"/>
          <w:numId w:val="1"/>
        </w:numPr>
      </w:pPr>
      <w:r>
        <w:t>Boligtomter skal ikke være større enn 1,5daa.</w:t>
      </w:r>
    </w:p>
    <w:p w14:paraId="3272DD4D" w14:textId="77777777" w:rsidR="00135445" w:rsidRDefault="00135445" w:rsidP="009B4ED3">
      <w:pPr>
        <w:pStyle w:val="Listeavsnitt"/>
        <w:numPr>
          <w:ilvl w:val="0"/>
          <w:numId w:val="1"/>
        </w:numPr>
      </w:pPr>
      <w:r>
        <w:t xml:space="preserve">Maks </w:t>
      </w:r>
      <w:proofErr w:type="spellStart"/>
      <w:r>
        <w:t>BYA</w:t>
      </w:r>
      <w:proofErr w:type="spellEnd"/>
      <w:r>
        <w:t xml:space="preserve"> = 35%</w:t>
      </w:r>
    </w:p>
    <w:p w14:paraId="7BA0B341" w14:textId="77777777" w:rsidR="00135445" w:rsidRDefault="00135445" w:rsidP="009B4ED3">
      <w:pPr>
        <w:pStyle w:val="Listeavsnitt"/>
        <w:numPr>
          <w:ilvl w:val="0"/>
          <w:numId w:val="1"/>
        </w:numPr>
      </w:pPr>
      <w:r>
        <w:t>Høyder skal være maks 7m til gesims og 8,5m til møne</w:t>
      </w:r>
    </w:p>
    <w:p w14:paraId="5F09AE1C" w14:textId="2A8F486B" w:rsidR="00135445" w:rsidRDefault="00135445" w:rsidP="009B4ED3">
      <w:pPr>
        <w:pStyle w:val="Listeavsnitt"/>
        <w:numPr>
          <w:ilvl w:val="0"/>
          <w:numId w:val="1"/>
        </w:numPr>
      </w:pPr>
      <w:r>
        <w:t xml:space="preserve">Takvinkel skal fortrinnsvis være </w:t>
      </w:r>
      <w:r w:rsidR="00B2253F">
        <w:t>mellom 10 og 30</w:t>
      </w:r>
      <w:r>
        <w:t xml:space="preserve"> grader.</w:t>
      </w:r>
    </w:p>
    <w:p w14:paraId="11695EC9" w14:textId="77777777" w:rsidR="00135445" w:rsidRDefault="00135445" w:rsidP="009B4ED3">
      <w:pPr>
        <w:pStyle w:val="Listeavsnitt"/>
        <w:numPr>
          <w:ilvl w:val="0"/>
          <w:numId w:val="1"/>
        </w:numPr>
      </w:pPr>
      <w:r>
        <w:t>Minste uteoppholdsareal er 100m2 sammenhengende for hver bolig</w:t>
      </w:r>
    </w:p>
    <w:p w14:paraId="12660D1B" w14:textId="77777777" w:rsidR="00135445" w:rsidRDefault="00135445" w:rsidP="009B4ED3">
      <w:pPr>
        <w:pStyle w:val="Listeavsnitt"/>
        <w:numPr>
          <w:ilvl w:val="0"/>
          <w:numId w:val="1"/>
        </w:numPr>
      </w:pPr>
      <w:r>
        <w:t>For 15 boliger utløses krav til en sandlekeplass på 100m2.</w:t>
      </w:r>
    </w:p>
    <w:p w14:paraId="70116E3E" w14:textId="77777777" w:rsidR="00135445" w:rsidRPr="00135445" w:rsidRDefault="00135445" w:rsidP="00135445">
      <w:pPr>
        <w:rPr>
          <w:lang w:eastAsia="en-US"/>
        </w:rPr>
      </w:pPr>
    </w:p>
    <w:p w14:paraId="67BF2B85" w14:textId="633D0357" w:rsidR="00DB5D91" w:rsidRDefault="005A5625" w:rsidP="00D16311">
      <w:pPr>
        <w:pStyle w:val="Overskrift2"/>
      </w:pPr>
      <w:r w:rsidRPr="005A5625">
        <w:t>TILGRENSENDE PLANER</w:t>
      </w:r>
    </w:p>
    <w:p w14:paraId="2BF575D8" w14:textId="1D621923" w:rsidR="00135445" w:rsidRPr="00FD5659" w:rsidRDefault="00135445" w:rsidP="00FD5659">
      <w:pPr>
        <w:rPr>
          <w:rFonts w:ascii="Roboto" w:eastAsia="Times New Roman" w:hAnsi="Roboto" w:cs="Times New Roman"/>
          <w:color w:val="2E2D30"/>
          <w:spacing w:val="2"/>
          <w:sz w:val="24"/>
          <w:szCs w:val="24"/>
          <w:lang w:bidi="he-IL"/>
        </w:rPr>
      </w:pPr>
      <w:r>
        <w:t xml:space="preserve">Rett nord for planområdet ligger </w:t>
      </w:r>
      <w:r w:rsidR="00136D27">
        <w:t>bebyggelsesplan</w:t>
      </w:r>
      <w:r>
        <w:t xml:space="preserve"> for</w:t>
      </w:r>
      <w:r w:rsidR="00136D27">
        <w:t xml:space="preserve"> området</w:t>
      </w:r>
      <w:r>
        <w:t xml:space="preserve"> </w:t>
      </w:r>
      <w:proofErr w:type="spellStart"/>
      <w:r w:rsidRPr="00744183">
        <w:t>Allaeanan</w:t>
      </w:r>
      <w:proofErr w:type="spellEnd"/>
      <w:r>
        <w:t>,</w:t>
      </w:r>
      <w:r w:rsidR="00136D27">
        <w:t xml:space="preserve"> </w:t>
      </w:r>
      <w:r w:rsidR="00FD5659">
        <w:t>nasjonal Plan-</w:t>
      </w:r>
      <w:r>
        <w:t xml:space="preserve">ID </w:t>
      </w:r>
      <w:r w:rsidR="00FD5659">
        <w:t>5430_1998001</w:t>
      </w:r>
      <w:r w:rsidR="00FD5659" w:rsidRPr="00FD5659">
        <w:rPr>
          <w:rFonts w:ascii="Roboto" w:eastAsia="Times New Roman" w:hAnsi="Roboto" w:cs="Times New Roman"/>
          <w:color w:val="2E2D30"/>
          <w:spacing w:val="2"/>
          <w:sz w:val="24"/>
          <w:szCs w:val="24"/>
          <w:lang w:bidi="he-IL"/>
        </w:rPr>
        <w:br/>
      </w:r>
      <w:r>
        <w:t xml:space="preserve">Arealene som grenser til foreslått planområde </w:t>
      </w:r>
      <w:r w:rsidR="00190311">
        <w:t xml:space="preserve">(Felt F1 og O1 i reguleringsplanen) </w:t>
      </w:r>
      <w:r>
        <w:t>er regulert til offentlig friområde</w:t>
      </w:r>
      <w:r w:rsidR="00190311" w:rsidRPr="00190311">
        <w:t xml:space="preserve"> </w:t>
      </w:r>
      <w:r w:rsidR="00190311">
        <w:t>og</w:t>
      </w:r>
      <w:r w:rsidR="00190311" w:rsidRPr="00190311">
        <w:t xml:space="preserve"> </w:t>
      </w:r>
      <w:r w:rsidR="00190311">
        <w:t>offentlig bebyggelse</w:t>
      </w:r>
      <w:r>
        <w:t>.</w:t>
      </w:r>
      <w:r w:rsidR="00D0785F">
        <w:t xml:space="preserve"> Fylkesvei</w:t>
      </w:r>
      <w:r w:rsidR="00D0785F" w:rsidRPr="00D0785F">
        <w:t xml:space="preserve"> </w:t>
      </w:r>
      <w:proofErr w:type="spellStart"/>
      <w:r w:rsidR="00D0785F" w:rsidRPr="00D0785F">
        <w:t>Gálaniitoluodda</w:t>
      </w:r>
      <w:proofErr w:type="spellEnd"/>
      <w:r w:rsidR="00D0785F">
        <w:t xml:space="preserve"> </w:t>
      </w:r>
      <w:r w:rsidR="00E128C3">
        <w:t>går langs hele planområdets vestside.</w:t>
      </w:r>
      <w:r w:rsidR="00D0785F" w:rsidRPr="00D0785F">
        <w:t xml:space="preserve"> </w:t>
      </w:r>
      <w:r w:rsidRPr="00D0785F">
        <w:t xml:space="preserve"> </w:t>
      </w:r>
    </w:p>
    <w:p w14:paraId="02B6A1DC" w14:textId="341D5C79" w:rsidR="00135445" w:rsidRDefault="00135445" w:rsidP="00135445">
      <w:pPr>
        <w:keepNext/>
      </w:pPr>
    </w:p>
    <w:p w14:paraId="42B22121" w14:textId="1F619F68" w:rsidR="00620FE4" w:rsidRDefault="00006794" w:rsidP="00135445">
      <w:pPr>
        <w:keepNext/>
      </w:pPr>
      <w:r>
        <w:rPr>
          <w:noProof/>
        </w:rPr>
        <w:drawing>
          <wp:inline distT="0" distB="0" distL="0" distR="0" wp14:anchorId="7F2D1D1D" wp14:editId="3BA03777">
            <wp:extent cx="5760720" cy="3596005"/>
            <wp:effectExtent l="0" t="0" r="5080" b="0"/>
            <wp:docPr id="970665985" name="Bilde 970665985" descr="Et bilde som inneholder kart, tekst, atlas&#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665985" name="Bilde 2" descr="Et bilde som inneholder kart, tekst, atlas&#10;&#10;Automatisk generert beskrivelse"/>
                    <pic:cNvPicPr/>
                  </pic:nvPicPr>
                  <pic:blipFill>
                    <a:blip r:embed="rId42" cstate="screen">
                      <a:extLst>
                        <a:ext uri="{28A0092B-C50C-407E-A947-70E740481C1C}">
                          <a14:useLocalDpi xmlns:a14="http://schemas.microsoft.com/office/drawing/2010/main"/>
                        </a:ext>
                      </a:extLst>
                    </a:blip>
                    <a:stretch>
                      <a:fillRect/>
                    </a:stretch>
                  </pic:blipFill>
                  <pic:spPr>
                    <a:xfrm>
                      <a:off x="0" y="0"/>
                      <a:ext cx="5760720" cy="3596005"/>
                    </a:xfrm>
                    <a:prstGeom prst="rect">
                      <a:avLst/>
                    </a:prstGeom>
                  </pic:spPr>
                </pic:pic>
              </a:graphicData>
            </a:graphic>
          </wp:inline>
        </w:drawing>
      </w:r>
    </w:p>
    <w:p w14:paraId="56F4E720" w14:textId="647A648B" w:rsidR="00135445" w:rsidRDefault="00135445" w:rsidP="001F18F8">
      <w:pPr>
        <w:pStyle w:val="Bildetekst"/>
      </w:pPr>
      <w:r>
        <w:t xml:space="preserve">Figur </w:t>
      </w:r>
      <w:r>
        <w:fldChar w:fldCharType="begin"/>
      </w:r>
      <w:r>
        <w:instrText>SEQ Figur \* ARABIC</w:instrText>
      </w:r>
      <w:r>
        <w:fldChar w:fldCharType="separate"/>
      </w:r>
      <w:r w:rsidR="00177DC4">
        <w:rPr>
          <w:noProof/>
        </w:rPr>
        <w:t>23</w:t>
      </w:r>
      <w:r>
        <w:fldChar w:fldCharType="end"/>
      </w:r>
      <w:r w:rsidR="00D97E87">
        <w:rPr>
          <w:noProof/>
        </w:rPr>
        <w:t xml:space="preserve"> //</w:t>
      </w:r>
      <w:r>
        <w:t xml:space="preserve"> Tilgrensende planer, </w:t>
      </w:r>
      <w:proofErr w:type="spellStart"/>
      <w:r>
        <w:t>Kartkilde</w:t>
      </w:r>
      <w:proofErr w:type="spellEnd"/>
      <w:r>
        <w:t>: kommunekart</w:t>
      </w:r>
    </w:p>
    <w:p w14:paraId="11049B3C" w14:textId="77777777" w:rsidR="001F18F8" w:rsidRPr="001F18F8" w:rsidRDefault="001F18F8" w:rsidP="001F18F8"/>
    <w:p w14:paraId="724BD1EC" w14:textId="2608A07D" w:rsidR="004F126A" w:rsidRPr="00976AB7" w:rsidRDefault="005A5625" w:rsidP="00D16311">
      <w:pPr>
        <w:pStyle w:val="Overskrift2"/>
      </w:pPr>
      <w:r w:rsidRPr="005A5625">
        <w:t>TEMAPLANER</w:t>
      </w:r>
    </w:p>
    <w:p w14:paraId="422922D6" w14:textId="77777777" w:rsidR="00112AEC" w:rsidRDefault="00112AEC" w:rsidP="00C50835">
      <w:pPr>
        <w:pStyle w:val="Overskrift3"/>
        <w:rPr>
          <w:lang w:eastAsia="en-US"/>
        </w:rPr>
      </w:pPr>
      <w:r>
        <w:rPr>
          <w:lang w:eastAsia="en-US"/>
        </w:rPr>
        <w:t>Trafikksikkerhetsplan 2022-2025</w:t>
      </w:r>
    </w:p>
    <w:p w14:paraId="3C693334" w14:textId="057F34A8" w:rsidR="00E5737E" w:rsidRPr="00112AEC" w:rsidRDefault="00062383" w:rsidP="00112AEC">
      <w:pPr>
        <w:rPr>
          <w:color w:val="F79646" w:themeColor="accent6"/>
          <w:lang w:eastAsia="en-US"/>
        </w:rPr>
      </w:pPr>
      <w:r w:rsidRPr="00112AEC">
        <w:rPr>
          <w:lang w:eastAsia="en-US"/>
        </w:rPr>
        <w:t xml:space="preserve">I Trafikksikkerhetsplan 2022-2025 er det i handlingsplan oppgitt at </w:t>
      </w:r>
      <w:proofErr w:type="spellStart"/>
      <w:r w:rsidRPr="00112AEC">
        <w:rPr>
          <w:lang w:eastAsia="en-US"/>
        </w:rPr>
        <w:t>Gálaniitoluodda</w:t>
      </w:r>
      <w:proofErr w:type="spellEnd"/>
      <w:r w:rsidRPr="00112AEC">
        <w:rPr>
          <w:lang w:eastAsia="en-US"/>
        </w:rPr>
        <w:t xml:space="preserve"> som området grenser til i nordvest skal få gatelys innen 2025 som del av handlingsplanen for trafikksikkert Kautokeino. Det er ikke i planen stilt noen andre krav </w:t>
      </w:r>
      <w:proofErr w:type="spellStart"/>
      <w:r w:rsidRPr="00112AEC">
        <w:rPr>
          <w:lang w:eastAsia="en-US"/>
        </w:rPr>
        <w:t>mtp</w:t>
      </w:r>
      <w:proofErr w:type="spellEnd"/>
      <w:r w:rsidRPr="00112AEC">
        <w:rPr>
          <w:lang w:eastAsia="en-US"/>
        </w:rPr>
        <w:t>. trafikksikkerhet som er relevant for reguleringsområdet.</w:t>
      </w:r>
      <w:r w:rsidRPr="00112AEC">
        <w:rPr>
          <w:color w:val="FF0000"/>
          <w:lang w:eastAsia="en-US"/>
        </w:rPr>
        <w:t xml:space="preserve"> </w:t>
      </w:r>
    </w:p>
    <w:p w14:paraId="5878AAC9" w14:textId="3401A298" w:rsidR="00112AEC" w:rsidRPr="00112AEC" w:rsidRDefault="00112AEC" w:rsidP="00112AEC">
      <w:pPr>
        <w:pStyle w:val="Overskrift3"/>
      </w:pPr>
      <w:r>
        <w:t>Ko</w:t>
      </w:r>
      <w:r w:rsidR="00976AB7">
        <w:t>m</w:t>
      </w:r>
      <w:r>
        <w:t>muneplanens samfunnsdel</w:t>
      </w:r>
      <w:r w:rsidR="00B84142">
        <w:t xml:space="preserve"> 2017-2030 «Kautokeino – Veiviseren i Sápmi»</w:t>
      </w:r>
    </w:p>
    <w:p w14:paraId="42892AEE" w14:textId="498EE44F" w:rsidR="00112AEC" w:rsidRPr="00112AEC" w:rsidRDefault="00E5737E" w:rsidP="00112AEC">
      <w:pPr>
        <w:rPr>
          <w:b/>
          <w:bCs/>
          <w:color w:val="000000" w:themeColor="text1"/>
          <w:lang w:eastAsia="en-US"/>
        </w:rPr>
      </w:pPr>
      <w:r w:rsidRPr="00112AEC">
        <w:rPr>
          <w:color w:val="000000" w:themeColor="text1"/>
          <w:lang w:eastAsia="en-US"/>
        </w:rPr>
        <w:t>Kommuneplanens samfunnsdel</w:t>
      </w:r>
      <w:r w:rsidR="00370F97" w:rsidRPr="00112AEC">
        <w:rPr>
          <w:color w:val="000000" w:themeColor="text1"/>
          <w:lang w:eastAsia="en-US"/>
        </w:rPr>
        <w:t xml:space="preserve"> har</w:t>
      </w:r>
      <w:r w:rsidR="00E67D7A" w:rsidRPr="00112AEC">
        <w:rPr>
          <w:color w:val="000000" w:themeColor="text1"/>
          <w:lang w:eastAsia="en-US"/>
        </w:rPr>
        <w:t xml:space="preserve"> fastslått følgende mål som er relevante for planen</w:t>
      </w:r>
      <w:r w:rsidR="00370F97" w:rsidRPr="00112AEC">
        <w:rPr>
          <w:color w:val="000000" w:themeColor="text1"/>
          <w:lang w:eastAsia="en-US"/>
        </w:rPr>
        <w:t xml:space="preserve">: </w:t>
      </w:r>
      <w:r w:rsidR="00112AEC" w:rsidRPr="00112AEC">
        <w:rPr>
          <w:color w:val="000000" w:themeColor="text1"/>
          <w:lang w:eastAsia="en-US"/>
        </w:rPr>
        <w:br/>
        <w:t xml:space="preserve">Mål 1.2 </w:t>
      </w:r>
      <w:r w:rsidR="00112AEC" w:rsidRPr="00112AEC">
        <w:rPr>
          <w:rFonts w:hint="eastAsia"/>
          <w:color w:val="000000" w:themeColor="text1"/>
          <w:lang w:eastAsia="en-US"/>
        </w:rPr>
        <w:t xml:space="preserve">Forvaltning av arealer, natur og miljø bidrar til å fremme samisk kultur, av foran Motorferdsel i utmark: Kommunen skal ha en fleksibel næringsutøvelse og samfunnsliv </w:t>
      </w:r>
      <w:r w:rsidR="00112AEC" w:rsidRPr="00112AEC">
        <w:rPr>
          <w:rFonts w:hint="eastAsia"/>
          <w:color w:val="000000" w:themeColor="text1"/>
          <w:lang w:eastAsia="en-US"/>
        </w:rPr>
        <w:t>‐</w:t>
      </w:r>
      <w:r w:rsidR="00112AEC" w:rsidRPr="00112AEC">
        <w:rPr>
          <w:rFonts w:hint="eastAsia"/>
          <w:color w:val="000000" w:themeColor="text1"/>
          <w:lang w:eastAsia="en-US"/>
        </w:rPr>
        <w:t xml:space="preserve"> og er i tråd med nasjonale miljømål</w:t>
      </w:r>
      <w:r w:rsidR="00112AEC">
        <w:rPr>
          <w:color w:val="000000" w:themeColor="text1"/>
          <w:lang w:eastAsia="en-US"/>
        </w:rPr>
        <w:br/>
      </w:r>
      <w:r w:rsidR="00E67D7A" w:rsidRPr="00112AEC">
        <w:rPr>
          <w:color w:val="000000" w:themeColor="text1"/>
          <w:lang w:eastAsia="en-US"/>
        </w:rPr>
        <w:br/>
      </w:r>
      <w:r w:rsidR="00E67D7A" w:rsidRPr="00112AEC">
        <w:rPr>
          <w:b/>
          <w:bCs/>
          <w:color w:val="000000" w:themeColor="text1"/>
          <w:lang w:eastAsia="en-US"/>
        </w:rPr>
        <w:t>e):</w:t>
      </w:r>
      <w:r w:rsidR="00E67D7A" w:rsidRPr="00112AEC">
        <w:rPr>
          <w:color w:val="000000" w:themeColor="text1"/>
          <w:lang w:eastAsia="en-US"/>
        </w:rPr>
        <w:t xml:space="preserve"> Boligmarkedet: Kommunen skal sammen med offentlige og private aktører bidra til at det er lett å skaffe seg bolig i Kautokeino, både eneboliger, leiligheter av ulik størrelse samt byggeklare tomter.</w:t>
      </w:r>
      <w:r w:rsidR="00112AEC" w:rsidRPr="00112AEC">
        <w:rPr>
          <w:color w:val="000000" w:themeColor="text1"/>
          <w:lang w:eastAsia="en-US"/>
        </w:rPr>
        <w:br/>
      </w:r>
      <w:r w:rsidR="00112AEC" w:rsidRPr="00112AEC">
        <w:rPr>
          <w:b/>
          <w:bCs/>
          <w:color w:val="000000" w:themeColor="text1"/>
          <w:lang w:eastAsia="en-US"/>
        </w:rPr>
        <w:t>k)</w:t>
      </w:r>
      <w:r w:rsidR="00112AEC" w:rsidRPr="00112AEC">
        <w:rPr>
          <w:color w:val="000000" w:themeColor="text1"/>
          <w:lang w:eastAsia="en-US"/>
        </w:rPr>
        <w:t xml:space="preserve"> Universell utforming: Ved alle nye planer og tiltak skal prinsippene om universell utforming og tilgjengelighet for alle tilstrebes.</w:t>
      </w:r>
      <w:r w:rsidR="00112AEC">
        <w:rPr>
          <w:color w:val="000000" w:themeColor="text1"/>
          <w:lang w:eastAsia="en-US"/>
        </w:rPr>
        <w:br/>
      </w:r>
      <w:r w:rsidR="00112AEC" w:rsidRPr="00112AEC">
        <w:rPr>
          <w:color w:val="000000" w:themeColor="text1"/>
          <w:lang w:eastAsia="en-US"/>
        </w:rPr>
        <w:br/>
        <w:t>Mål 1.3</w:t>
      </w:r>
      <w:r w:rsidR="00112AEC">
        <w:rPr>
          <w:color w:val="000000" w:themeColor="text1"/>
          <w:lang w:eastAsia="en-US"/>
        </w:rPr>
        <w:t>:</w:t>
      </w:r>
      <w:r w:rsidR="00112AEC" w:rsidRPr="00112AEC">
        <w:t xml:space="preserve"> </w:t>
      </w:r>
      <w:proofErr w:type="spellStart"/>
      <w:r w:rsidR="00112AEC" w:rsidRPr="00112AEC">
        <w:rPr>
          <w:color w:val="000000" w:themeColor="text1"/>
          <w:lang w:eastAsia="en-US"/>
        </w:rPr>
        <w:t>Márkan</w:t>
      </w:r>
      <w:proofErr w:type="spellEnd"/>
      <w:r w:rsidR="00112AEC" w:rsidRPr="00112AEC">
        <w:rPr>
          <w:color w:val="000000" w:themeColor="text1"/>
          <w:lang w:eastAsia="en-US"/>
        </w:rPr>
        <w:t xml:space="preserve"> er et attraktivt, kompakt og levende kommunesenter, med tydelig samisk identitet</w:t>
      </w:r>
      <w:r w:rsidR="00112AEC">
        <w:rPr>
          <w:color w:val="000000" w:themeColor="text1"/>
          <w:lang w:eastAsia="en-US"/>
        </w:rPr>
        <w:br/>
      </w:r>
      <w:r w:rsidR="00112AEC" w:rsidRPr="00112AEC">
        <w:rPr>
          <w:color w:val="000000" w:themeColor="text1"/>
          <w:lang w:eastAsia="en-US"/>
        </w:rPr>
        <w:t xml:space="preserve"> </w:t>
      </w:r>
    </w:p>
    <w:p w14:paraId="51B9BA85" w14:textId="77777777" w:rsidR="00FE6011" w:rsidRDefault="00112AEC" w:rsidP="00112AEC">
      <w:pPr>
        <w:rPr>
          <w:color w:val="000000" w:themeColor="text1"/>
          <w:lang w:eastAsia="en-US"/>
        </w:rPr>
      </w:pPr>
      <w:r w:rsidRPr="00112AEC">
        <w:rPr>
          <w:b/>
          <w:bCs/>
          <w:color w:val="000000" w:themeColor="text1"/>
          <w:lang w:eastAsia="en-US"/>
        </w:rPr>
        <w:t>b</w:t>
      </w:r>
      <w:r w:rsidRPr="00112AEC">
        <w:rPr>
          <w:color w:val="000000" w:themeColor="text1"/>
          <w:lang w:eastAsia="en-US"/>
        </w:rPr>
        <w:t xml:space="preserve">) Samisk identitet: Kautokeino og </w:t>
      </w:r>
      <w:proofErr w:type="spellStart"/>
      <w:r w:rsidRPr="00112AEC">
        <w:rPr>
          <w:color w:val="000000" w:themeColor="text1"/>
          <w:lang w:eastAsia="en-US"/>
        </w:rPr>
        <w:t>Márkan</w:t>
      </w:r>
      <w:proofErr w:type="spellEnd"/>
      <w:r w:rsidRPr="00112AEC">
        <w:rPr>
          <w:color w:val="000000" w:themeColor="text1"/>
          <w:lang w:eastAsia="en-US"/>
        </w:rPr>
        <w:t xml:space="preserve"> skal styrke og videreutvikle sin samiske identitet, blant arealdisponering, skilting med mer.</w:t>
      </w:r>
      <w:r>
        <w:rPr>
          <w:color w:val="000000" w:themeColor="text1"/>
          <w:lang w:eastAsia="en-US"/>
        </w:rPr>
        <w:br/>
      </w:r>
      <w:r w:rsidR="00370F97" w:rsidRPr="00112AEC">
        <w:rPr>
          <w:color w:val="000000" w:themeColor="text1"/>
          <w:lang w:eastAsia="en-US"/>
        </w:rPr>
        <w:br/>
        <w:t xml:space="preserve">Mål 2.3: </w:t>
      </w:r>
      <w:r w:rsidRPr="00112AEC">
        <w:rPr>
          <w:color w:val="000000" w:themeColor="text1"/>
          <w:lang w:eastAsia="en-US"/>
        </w:rPr>
        <w:t>Alle unge tar utdanning, enten på videregående nivå, eller på høgskole/universitetsnivå.</w:t>
      </w:r>
      <w:r>
        <w:rPr>
          <w:color w:val="000000" w:themeColor="text1"/>
          <w:lang w:eastAsia="en-US"/>
        </w:rPr>
        <w:br/>
      </w:r>
      <w:r>
        <w:rPr>
          <w:color w:val="000000" w:themeColor="text1"/>
          <w:lang w:eastAsia="en-US"/>
        </w:rPr>
        <w:br/>
      </w:r>
      <w:r w:rsidRPr="00112AEC">
        <w:rPr>
          <w:b/>
          <w:bCs/>
          <w:color w:val="000000" w:themeColor="text1"/>
          <w:lang w:eastAsia="en-US"/>
        </w:rPr>
        <w:t>c)</w:t>
      </w:r>
      <w:r>
        <w:rPr>
          <w:color w:val="000000" w:themeColor="text1"/>
          <w:lang w:eastAsia="en-US"/>
        </w:rPr>
        <w:t xml:space="preserve"> </w:t>
      </w:r>
      <w:r w:rsidR="00E67D7A" w:rsidRPr="00112AEC">
        <w:rPr>
          <w:color w:val="000000" w:themeColor="text1"/>
          <w:lang w:eastAsia="en-US"/>
        </w:rPr>
        <w:t>Arbeide for å dekke boligbehovet til studenter og lærere.</w:t>
      </w:r>
    </w:p>
    <w:p w14:paraId="1FF4FEF3" w14:textId="76DE85A3" w:rsidR="00870D70" w:rsidRDefault="00E67D7A" w:rsidP="00112AEC">
      <w:pPr>
        <w:rPr>
          <w:color w:val="FF0000"/>
          <w:lang w:eastAsia="en-US"/>
        </w:rPr>
      </w:pPr>
      <w:r w:rsidRPr="00112AEC">
        <w:rPr>
          <w:color w:val="000000" w:themeColor="text1"/>
          <w:lang w:eastAsia="en-US"/>
        </w:rPr>
        <w:lastRenderedPageBreak/>
        <w:t xml:space="preserve"> </w:t>
      </w:r>
    </w:p>
    <w:p w14:paraId="14E569E6" w14:textId="4AA9B386" w:rsidR="00870D70" w:rsidRPr="00112AEC" w:rsidRDefault="00870D70" w:rsidP="00870D70">
      <w:pPr>
        <w:pStyle w:val="Overskrift3"/>
      </w:pPr>
      <w:r>
        <w:t>Boligsosial handlingsplan Kautokeino Kommune 2021-2025</w:t>
      </w:r>
    </w:p>
    <w:p w14:paraId="76C51935" w14:textId="4488AB09" w:rsidR="00FE6011" w:rsidRDefault="00870D70" w:rsidP="00FE6011">
      <w:pPr>
        <w:rPr>
          <w:color w:val="000000" w:themeColor="text1"/>
          <w:lang w:eastAsia="en-US"/>
        </w:rPr>
      </w:pPr>
      <w:r>
        <w:rPr>
          <w:color w:val="000000" w:themeColor="text1"/>
          <w:lang w:eastAsia="en-US"/>
        </w:rPr>
        <w:t xml:space="preserve">I boligsosialplanen utarbeidet av Kautokeino Kommune understrekes det at det er mangel på utleieboliger for lærere og elever ved samisk høgskole og samisk videregående skole. </w:t>
      </w:r>
    </w:p>
    <w:p w14:paraId="57B75920" w14:textId="01BDEC16" w:rsidR="008E6B3B" w:rsidRDefault="00FE6011" w:rsidP="00D319EC">
      <w:pPr>
        <w:pStyle w:val="Overskrift3"/>
      </w:pPr>
      <w:r>
        <w:t>Sametingets planveileder</w:t>
      </w:r>
    </w:p>
    <w:p w14:paraId="72C8AFF0" w14:textId="77777777" w:rsidR="0026567F" w:rsidRDefault="00FE6011" w:rsidP="00870D70">
      <w:r>
        <w:t>Planveilederens formål er å legge forholdene til rette for å sikre naturgrunnlaget for, og vern og videreutvikling av samisk kultur, næringsutøvelse og samfunnsliv ved statlig, regional og kommunal planlegging og enkeltvedtak etter plan- og bygningsloven eller annen lovgiving, jf. plan- og bygningsloven § 3-1 første ledd, bokstav c).</w:t>
      </w:r>
    </w:p>
    <w:p w14:paraId="19BE76CD" w14:textId="77777777" w:rsidR="0026567F" w:rsidRDefault="0026567F" w:rsidP="00870D70"/>
    <w:p w14:paraId="5611047F" w14:textId="7274ECB9" w:rsidR="00E5737E" w:rsidRDefault="0026567F" w:rsidP="00870D70">
      <w:pPr>
        <w:rPr>
          <w:color w:val="FF0000"/>
          <w:lang w:eastAsia="en-US"/>
        </w:rPr>
      </w:pPr>
      <w:r>
        <w:t xml:space="preserve">Planveilederen stiller </w:t>
      </w:r>
      <w:r w:rsidR="00D319EC">
        <w:t xml:space="preserve">blant annet </w:t>
      </w:r>
      <w:r>
        <w:t xml:space="preserve">krav </w:t>
      </w:r>
      <w:r w:rsidR="00D319EC">
        <w:t>til</w:t>
      </w:r>
      <w:r>
        <w:t xml:space="preserve"> planprosess </w:t>
      </w:r>
      <w:r w:rsidR="0050031F">
        <w:t xml:space="preserve">om å </w:t>
      </w:r>
      <w:proofErr w:type="gramStart"/>
      <w:r w:rsidR="0050031F">
        <w:t>"..</w:t>
      </w:r>
      <w:proofErr w:type="gramEnd"/>
      <w:r w:rsidR="0050031F">
        <w:t xml:space="preserve">Ivareta kontinuiteten i ferdsel og tilgang til ferdselsårer knyttet til tradisjonell </w:t>
      </w:r>
      <w:proofErr w:type="gramStart"/>
      <w:r w:rsidR="0050031F">
        <w:t>utmarksbruk.</w:t>
      </w:r>
      <w:r w:rsidR="00D319EC">
        <w:t>..</w:t>
      </w:r>
      <w:proofErr w:type="gramEnd"/>
      <w:r w:rsidR="00D319EC">
        <w:t xml:space="preserve">". </w:t>
      </w:r>
      <w:r w:rsidR="00870D70">
        <w:rPr>
          <w:color w:val="000000" w:themeColor="text1"/>
          <w:lang w:eastAsia="en-US"/>
        </w:rPr>
        <w:br/>
      </w:r>
    </w:p>
    <w:p w14:paraId="6FF50F83" w14:textId="77777777" w:rsidR="00431D11" w:rsidRPr="004F503F" w:rsidRDefault="00431D11" w:rsidP="00870D70">
      <w:pPr>
        <w:rPr>
          <w:color w:val="FF0000"/>
          <w:lang w:eastAsia="en-US"/>
        </w:rPr>
      </w:pPr>
    </w:p>
    <w:p w14:paraId="7E3B86FE" w14:textId="27FC1E26" w:rsidR="000775ED" w:rsidRDefault="005A5625" w:rsidP="0010669D">
      <w:pPr>
        <w:pStyle w:val="Overskrift1"/>
      </w:pPr>
      <w:bookmarkStart w:id="26" w:name="_Toc180491905"/>
      <w:r w:rsidRPr="005A5625">
        <w:t>STATLIGE PLANRETNINGSLINJER/RAMMER/FØRINGER</w:t>
      </w:r>
      <w:bookmarkEnd w:id="26"/>
    </w:p>
    <w:p w14:paraId="520205B2" w14:textId="77777777" w:rsidR="00D9439F" w:rsidRDefault="00D9439F" w:rsidP="007F10F0">
      <w:pPr>
        <w:pStyle w:val="Overskrift3"/>
      </w:pPr>
      <w:r>
        <w:t>2018 Statlige planretningslinjer for klima- og energiplanlegging og klimatilpasning</w:t>
      </w:r>
    </w:p>
    <w:p w14:paraId="32A1631E" w14:textId="2DB35279" w:rsidR="00D9439F" w:rsidRPr="00BC188C" w:rsidRDefault="00D9439F" w:rsidP="00D9439F">
      <w:pPr>
        <w:rPr>
          <w:color w:val="000000" w:themeColor="text1"/>
          <w:lang w:eastAsia="en-US"/>
        </w:rPr>
      </w:pPr>
      <w:r w:rsidRPr="00BC188C">
        <w:rPr>
          <w:color w:val="000000" w:themeColor="text1"/>
          <w:lang w:eastAsia="en-US"/>
        </w:rPr>
        <w:t>Kommunene, fylkeskommunene og staten skal gjennom planlegging og øvrig myndighets- og virksomhetsutøvelse stimulere til, og bidra til reduksjon av klimagassutslipp, samt økt miljøvennlig energiomlegging. Planleggingen skal også bidra til at samfunnet forberedes på og tilpasses klimaendringene (klimatilpasning).</w:t>
      </w:r>
      <w:r w:rsidR="00BC188C">
        <w:rPr>
          <w:color w:val="000000" w:themeColor="text1"/>
          <w:lang w:eastAsia="en-US"/>
        </w:rPr>
        <w:t xml:space="preserve"> </w:t>
      </w:r>
      <w:r w:rsidR="005543DC">
        <w:rPr>
          <w:color w:val="000000" w:themeColor="text1"/>
          <w:lang w:eastAsia="en-US"/>
        </w:rPr>
        <w:t>Retningslin</w:t>
      </w:r>
      <w:r w:rsidR="007C4E49">
        <w:rPr>
          <w:color w:val="000000" w:themeColor="text1"/>
          <w:lang w:eastAsia="en-US"/>
        </w:rPr>
        <w:t>jene sier at naturbasert</w:t>
      </w:r>
      <w:r w:rsidR="001B2982">
        <w:rPr>
          <w:color w:val="000000" w:themeColor="text1"/>
          <w:lang w:eastAsia="en-US"/>
        </w:rPr>
        <w:t>e</w:t>
      </w:r>
      <w:r w:rsidR="007C4E49">
        <w:rPr>
          <w:color w:val="000000" w:themeColor="text1"/>
          <w:lang w:eastAsia="en-US"/>
        </w:rPr>
        <w:t xml:space="preserve"> løsninger bør vurderes, og at en bør ivareta økosystemer og arealbruk som har betydning for klimatilpasning. </w:t>
      </w:r>
      <w:r w:rsidR="007B73D0">
        <w:rPr>
          <w:color w:val="000000" w:themeColor="text1"/>
          <w:lang w:eastAsia="en-US"/>
        </w:rPr>
        <w:t xml:space="preserve">Det bør søkes løsninger som også kan gi økt kvalitet i uteområder. På grunn av økt fare for ekstremvær med store, </w:t>
      </w:r>
      <w:r w:rsidR="001B2982">
        <w:rPr>
          <w:color w:val="000000" w:themeColor="text1"/>
          <w:lang w:eastAsia="en-US"/>
        </w:rPr>
        <w:t>lokale nedbørsmengder</w:t>
      </w:r>
      <w:r w:rsidR="007B73D0">
        <w:rPr>
          <w:color w:val="000000" w:themeColor="text1"/>
          <w:lang w:eastAsia="en-US"/>
        </w:rPr>
        <w:t>, anbefale</w:t>
      </w:r>
      <w:r w:rsidR="001B2982">
        <w:rPr>
          <w:color w:val="000000" w:themeColor="text1"/>
          <w:lang w:eastAsia="en-US"/>
        </w:rPr>
        <w:t>s</w:t>
      </w:r>
      <w:r w:rsidR="007B73D0">
        <w:rPr>
          <w:color w:val="000000" w:themeColor="text1"/>
          <w:lang w:eastAsia="en-US"/>
        </w:rPr>
        <w:t xml:space="preserve"> særskilt vurder</w:t>
      </w:r>
      <w:r w:rsidR="001B2982">
        <w:rPr>
          <w:color w:val="000000" w:themeColor="text1"/>
          <w:lang w:eastAsia="en-US"/>
        </w:rPr>
        <w:t>ing av</w:t>
      </w:r>
      <w:r w:rsidR="007B73D0">
        <w:rPr>
          <w:color w:val="000000" w:themeColor="text1"/>
          <w:lang w:eastAsia="en-US"/>
        </w:rPr>
        <w:t xml:space="preserve"> overvannshåndtering</w:t>
      </w:r>
      <w:r w:rsidR="001B2982">
        <w:rPr>
          <w:color w:val="000000" w:themeColor="text1"/>
          <w:lang w:eastAsia="en-US"/>
        </w:rPr>
        <w:t xml:space="preserve"> i planarbeider.</w:t>
      </w:r>
    </w:p>
    <w:p w14:paraId="74644D7D" w14:textId="77777777" w:rsidR="00D9439F" w:rsidRDefault="00D9439F" w:rsidP="00D9439F">
      <w:pPr>
        <w:pStyle w:val="Overskrift3"/>
        <w:rPr>
          <w:lang w:eastAsia="en-US"/>
        </w:rPr>
      </w:pPr>
      <w:r>
        <w:rPr>
          <w:lang w:eastAsia="en-US"/>
        </w:rPr>
        <w:t>2014 Statlige planretningslinjer for samordnet bolig-, areal- og transportplanlegging</w:t>
      </w:r>
    </w:p>
    <w:p w14:paraId="7C42BBC8" w14:textId="5AAF9C38" w:rsidR="00D9439F" w:rsidRPr="00065C52" w:rsidRDefault="00D9439F" w:rsidP="00000BE0">
      <w:pPr>
        <w:rPr>
          <w:lang w:eastAsia="en-US"/>
        </w:rPr>
      </w:pPr>
      <w:r w:rsidRPr="00065C52">
        <w:rPr>
          <w:lang w:eastAsia="en-US"/>
        </w:rPr>
        <w:t>Planlegging av arealbruk og transportsystem skal fremme samfunnsøkonomisk effektiv ressursutnyttelse, god trafikksikkerhet og effektiv trafikkavvikling. Planleggingen skal bidra til å utvikle bærekraftige byer og tettsteder, legge til rette for verdiskaping og næringsutvikling, og fremme helse, miljø og livskvalitet.</w:t>
      </w:r>
      <w:r w:rsidR="00000BE0">
        <w:rPr>
          <w:lang w:eastAsia="en-US"/>
        </w:rPr>
        <w:t xml:space="preserve"> </w:t>
      </w:r>
      <w:r w:rsidRPr="00065C52">
        <w:rPr>
          <w:lang w:eastAsia="en-US"/>
        </w:rPr>
        <w:t>Utbyggingsmønster og transportsystem bør fremme utvikling av kompakte byer og tettsteder, redusere transportbehovet og legge til rette for klima- og miljøvennlige transportformer.  I henhold til klimaforliket er det et mål at veksten i persontransporten i storbyområdene skal tas med kollektivtransport, sykkel og gange.</w:t>
      </w:r>
    </w:p>
    <w:p w14:paraId="272ADD12" w14:textId="77777777" w:rsidR="00D9439F" w:rsidRPr="00474886" w:rsidRDefault="00D9439F" w:rsidP="00400C09">
      <w:pPr>
        <w:pStyle w:val="Overskrift3"/>
      </w:pPr>
      <w:r w:rsidRPr="00474886">
        <w:t>1995 Rikspolitiske retningslinjer for å styrke barn og unges interesser i planleggingen</w:t>
      </w:r>
    </w:p>
    <w:p w14:paraId="326FC74B" w14:textId="77777777" w:rsidR="00D9439F" w:rsidRPr="00000BE0" w:rsidRDefault="00D9439F" w:rsidP="00D9439F">
      <w:pPr>
        <w:rPr>
          <w:sz w:val="20"/>
          <w:szCs w:val="20"/>
        </w:rPr>
      </w:pPr>
      <w:r w:rsidRPr="00000BE0">
        <w:rPr>
          <w:sz w:val="20"/>
          <w:szCs w:val="20"/>
        </w:rPr>
        <w:t>Retningslinjene er en av Norges oppfyllelse av forpliktelsene i FNs barnekonvensjon og skal synliggjøre og styrke barn og unges interesser i all planlegging og byggesaksbehandling etter plan- og bygningsloven</w:t>
      </w:r>
    </w:p>
    <w:p w14:paraId="186B8EDE" w14:textId="12361083" w:rsidR="00645FBD" w:rsidRPr="00810A25" w:rsidRDefault="00D9439F" w:rsidP="00810A25">
      <w:pPr>
        <w:rPr>
          <w:sz w:val="20"/>
          <w:szCs w:val="20"/>
        </w:rPr>
      </w:pPr>
      <w:r w:rsidRPr="00000BE0">
        <w:rPr>
          <w:sz w:val="20"/>
          <w:szCs w:val="20"/>
        </w:rPr>
        <w:t>Kommunen skal bl.a.</w:t>
      </w:r>
      <w:r w:rsidR="004208E9" w:rsidRPr="00000BE0">
        <w:rPr>
          <w:sz w:val="20"/>
          <w:szCs w:val="20"/>
        </w:rPr>
        <w:t xml:space="preserve"> </w:t>
      </w:r>
      <w:r w:rsidRPr="00000BE0">
        <w:rPr>
          <w:sz w:val="20"/>
          <w:szCs w:val="20"/>
        </w:rPr>
        <w:t>utarbeide retningslinjer, bestemmelser eller vedtekter om omfang og kvalitet av arealer og anlegg av betydning for barn og unge, som skal sikres i planer der barn og unge er berørt.</w:t>
      </w:r>
      <w:r w:rsidR="00810A25">
        <w:rPr>
          <w:sz w:val="20"/>
          <w:szCs w:val="20"/>
        </w:rPr>
        <w:t xml:space="preserve"> </w:t>
      </w:r>
      <w:r w:rsidRPr="00000BE0">
        <w:rPr>
          <w:sz w:val="20"/>
          <w:szCs w:val="20"/>
        </w:rPr>
        <w:t>Arealer og anlegg som skal brukes av barn og unge skal være sikret mot forurensning, støy, trafikkfare og annen helsefare. I nærmiljøet skal det finnes arealer hvor barn kan utfolde seg og skape sitt eget lekemiljø. Ved omdisponering av arealer som er i bruk eller er egnet for lek, skal det skaffes fullverdig erstatning.</w:t>
      </w:r>
    </w:p>
    <w:p w14:paraId="2979F05C" w14:textId="1E80FB3D" w:rsidR="005A5625" w:rsidRDefault="005A5625" w:rsidP="004D57BC"/>
    <w:p w14:paraId="29857E9D" w14:textId="77777777" w:rsidR="00054F39" w:rsidRPr="005A5625" w:rsidRDefault="00054F39" w:rsidP="004D57BC"/>
    <w:p w14:paraId="4606D030" w14:textId="41235F4A" w:rsidR="005A5625" w:rsidRPr="005A5625" w:rsidRDefault="005A5625" w:rsidP="005A5625">
      <w:pPr>
        <w:pStyle w:val="Overskrift1"/>
        <w:rPr>
          <w:lang w:eastAsia="en-US"/>
        </w:rPr>
      </w:pPr>
      <w:bookmarkStart w:id="27" w:name="_Toc180491906"/>
      <w:r w:rsidRPr="005A5625">
        <w:rPr>
          <w:lang w:eastAsia="en-US"/>
        </w:rPr>
        <w:t>BESKRIVELSE AV PLANFORSLAGET</w:t>
      </w:r>
      <w:bookmarkEnd w:id="27"/>
    </w:p>
    <w:p w14:paraId="374CAD8C" w14:textId="2239CA82" w:rsidR="007F10F0" w:rsidRPr="007F10F0" w:rsidRDefault="005A5625" w:rsidP="0006582F">
      <w:pPr>
        <w:pStyle w:val="Overskrift2"/>
      </w:pPr>
      <w:r w:rsidRPr="005A5625">
        <w:t>PLANLAGT AREALBRUK</w:t>
      </w:r>
    </w:p>
    <w:p w14:paraId="6D04443E" w14:textId="2E022A2F" w:rsidR="008D624D" w:rsidRPr="003635A6" w:rsidRDefault="008D624D" w:rsidP="008D624D">
      <w:r>
        <w:t>Foreslått arealbruk er et boligområde med en kombinasjon av</w:t>
      </w:r>
      <w:r w:rsidR="002B4C56">
        <w:t xml:space="preserve"> </w:t>
      </w:r>
      <w:r w:rsidR="00DA07C5">
        <w:t>hovedsakelig</w:t>
      </w:r>
      <w:r>
        <w:t xml:space="preserve"> frittliggende småhusbebyggelse, og </w:t>
      </w:r>
      <w:r w:rsidRPr="003635A6">
        <w:t xml:space="preserve">en </w:t>
      </w:r>
      <w:r w:rsidR="002B4C56" w:rsidRPr="003635A6">
        <w:t xml:space="preserve">mindre </w:t>
      </w:r>
      <w:r w:rsidRPr="003635A6">
        <w:t xml:space="preserve">del til lavblokkbebyggelse tiltenkt hybelhus med husholdninger på 1 person. Planlagt tilkomstvei vil </w:t>
      </w:r>
      <w:r w:rsidRPr="003635A6">
        <w:lastRenderedPageBreak/>
        <w:t xml:space="preserve">være intern kjørevei tilknyttet fylkesvei </w:t>
      </w:r>
      <w:proofErr w:type="spellStart"/>
      <w:r w:rsidRPr="003635A6">
        <w:t>G</w:t>
      </w:r>
      <w:r w:rsidR="00201126">
        <w:t>á</w:t>
      </w:r>
      <w:r w:rsidRPr="003635A6">
        <w:t>laniitoluodda</w:t>
      </w:r>
      <w:proofErr w:type="spellEnd"/>
      <w:r w:rsidRPr="003635A6">
        <w:t xml:space="preserve">. Det er ikke planlagt ny trafikk eller oppgradert tilkobling til </w:t>
      </w:r>
      <w:proofErr w:type="spellStart"/>
      <w:r w:rsidRPr="003635A6">
        <w:t>Ájastealli</w:t>
      </w:r>
      <w:proofErr w:type="spellEnd"/>
      <w:r w:rsidRPr="003635A6">
        <w:t xml:space="preserve">, men det går en traktorvei dit i dag, som </w:t>
      </w:r>
      <w:proofErr w:type="gramStart"/>
      <w:r w:rsidRPr="003635A6">
        <w:t>potensielt</w:t>
      </w:r>
      <w:proofErr w:type="gramEnd"/>
      <w:r w:rsidRPr="003635A6">
        <w:t xml:space="preserve"> vil brukes som snarvei av enkelte kjørende.</w:t>
      </w:r>
    </w:p>
    <w:p w14:paraId="57BAF356" w14:textId="77777777" w:rsidR="008D624D" w:rsidRPr="003635A6" w:rsidRDefault="008D624D" w:rsidP="008D624D"/>
    <w:p w14:paraId="3A160AFA" w14:textId="77777777" w:rsidR="008D624D" w:rsidRPr="003635A6" w:rsidRDefault="008D624D" w:rsidP="008D624D">
      <w:r w:rsidRPr="003635A6">
        <w:t>Intern kjørevei har regulert vendehammer for lastebil L, og regulert felles parkeringsplass for boliger i felt B.</w:t>
      </w:r>
    </w:p>
    <w:p w14:paraId="7AAFDF66" w14:textId="77777777" w:rsidR="008D624D" w:rsidRPr="003635A6" w:rsidRDefault="008D624D" w:rsidP="008D624D"/>
    <w:p w14:paraId="481A504E" w14:textId="2E425987" w:rsidR="008D624D" w:rsidRPr="003635A6" w:rsidRDefault="008D624D" w:rsidP="008D624D">
      <w:r w:rsidRPr="003635A6">
        <w:t>Det legges opp til differensierte parkeringskrav for småhusbebyggelse og leilighetsbygg</w:t>
      </w:r>
      <w:r w:rsidR="005C37E6">
        <w:t>.</w:t>
      </w:r>
    </w:p>
    <w:p w14:paraId="34878ABE" w14:textId="39AC9E51" w:rsidR="008D624D" w:rsidRPr="003635A6" w:rsidRDefault="008D624D" w:rsidP="008D624D">
      <w:r w:rsidRPr="003635A6">
        <w:t>Småhusbebyggelse: min</w:t>
      </w:r>
      <w:r w:rsidR="005C37E6">
        <w:t xml:space="preserve">. </w:t>
      </w:r>
      <w:r w:rsidRPr="003635A6">
        <w:t>2 plasser pr boenhet</w:t>
      </w:r>
      <w:r w:rsidR="005C37E6">
        <w:t>.</w:t>
      </w:r>
    </w:p>
    <w:p w14:paraId="465BDB98" w14:textId="236A0F0F" w:rsidR="00135445" w:rsidRPr="003635A6" w:rsidRDefault="008D624D" w:rsidP="0023347B">
      <w:r w:rsidRPr="003635A6">
        <w:t xml:space="preserve">Leilighetsbebyggelse: min 1 bil for boenheter &lt; enn 40m2, og </w:t>
      </w:r>
      <w:proofErr w:type="gramStart"/>
      <w:r w:rsidRPr="003635A6">
        <w:t>min 1,5 biler</w:t>
      </w:r>
      <w:proofErr w:type="gramEnd"/>
      <w:r w:rsidRPr="003635A6">
        <w:t xml:space="preserve"> for boenheter &gt; 40m2.</w:t>
      </w:r>
    </w:p>
    <w:p w14:paraId="5284743B" w14:textId="77777777" w:rsidR="00E96647" w:rsidRPr="003635A6" w:rsidRDefault="00E96647" w:rsidP="00135445">
      <w:pPr>
        <w:rPr>
          <w:lang w:eastAsia="en-US"/>
        </w:rPr>
      </w:pPr>
    </w:p>
    <w:p w14:paraId="03F64571" w14:textId="77777777" w:rsidR="00B86388" w:rsidRDefault="005A5625" w:rsidP="00D16311">
      <w:pPr>
        <w:pStyle w:val="Overskrift2"/>
      </w:pPr>
      <w:r w:rsidRPr="005A5625">
        <w:t>GJENNOMGANG AV AKTUELLE REGULERINGSFORMÅL</w:t>
      </w:r>
    </w:p>
    <w:p w14:paraId="6872FC65" w14:textId="77777777" w:rsidR="0023347B" w:rsidRDefault="0023347B" w:rsidP="0023347B">
      <w:pPr>
        <w:rPr>
          <w:lang w:eastAsia="en-US"/>
        </w:rPr>
      </w:pPr>
    </w:p>
    <w:p w14:paraId="4C55F7D1" w14:textId="43F25237" w:rsidR="0023347B" w:rsidRDefault="001D6813" w:rsidP="000D4B19">
      <w:pPr>
        <w:rPr>
          <w:lang w:eastAsia="en-US"/>
        </w:rPr>
      </w:pPr>
      <w:r>
        <w:rPr>
          <w:noProof/>
          <w:lang w:eastAsia="en-US"/>
        </w:rPr>
        <w:drawing>
          <wp:inline distT="0" distB="0" distL="0" distR="0" wp14:anchorId="480DED50" wp14:editId="5E63F44E">
            <wp:extent cx="2339340" cy="3386784"/>
            <wp:effectExtent l="0" t="0" r="0" b="4445"/>
            <wp:docPr id="1224601904" name="Bilde 85" descr="Et bilde som inneholder tekst, diagram, kar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601904" name="Bilde 85" descr="Et bilde som inneholder tekst, diagram, kart&#10;&#10;Automatisk generert beskrivelse"/>
                    <pic:cNvPicPr/>
                  </pic:nvPicPr>
                  <pic:blipFill rotWithShape="1">
                    <a:blip r:embed="rId43" cstate="screen">
                      <a:extLst>
                        <a:ext uri="{28A0092B-C50C-407E-A947-70E740481C1C}">
                          <a14:useLocalDpi xmlns:a14="http://schemas.microsoft.com/office/drawing/2010/main"/>
                        </a:ext>
                      </a:extLst>
                    </a:blip>
                    <a:srcRect/>
                    <a:stretch/>
                  </pic:blipFill>
                  <pic:spPr bwMode="auto">
                    <a:xfrm>
                      <a:off x="0" y="0"/>
                      <a:ext cx="2340971" cy="3389145"/>
                    </a:xfrm>
                    <a:prstGeom prst="rect">
                      <a:avLst/>
                    </a:prstGeom>
                    <a:ln>
                      <a:noFill/>
                    </a:ln>
                    <a:extLst>
                      <a:ext uri="{53640926-AAD7-44D8-BBD7-CCE9431645EC}">
                        <a14:shadowObscured xmlns:a14="http://schemas.microsoft.com/office/drawing/2010/main"/>
                      </a:ext>
                    </a:extLst>
                  </pic:spPr>
                </pic:pic>
              </a:graphicData>
            </a:graphic>
          </wp:inline>
        </w:drawing>
      </w:r>
      <w:r>
        <w:rPr>
          <w:lang w:eastAsia="en-US"/>
        </w:rPr>
        <w:t xml:space="preserve">  </w:t>
      </w:r>
      <w:r>
        <w:rPr>
          <w:noProof/>
          <w:lang w:eastAsia="en-US"/>
        </w:rPr>
        <w:drawing>
          <wp:inline distT="0" distB="0" distL="0" distR="0" wp14:anchorId="3CDA8344" wp14:editId="519C56A6">
            <wp:extent cx="3029585" cy="3313651"/>
            <wp:effectExtent l="0" t="0" r="5715" b="1270"/>
            <wp:docPr id="1203331431" name="Bilde 86" descr="Et bilde som inneholder tekst, skjermbilde, nummer, Fon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331431" name="Bilde 86" descr="Et bilde som inneholder tekst, skjermbilde, nummer, Font&#10;&#10;Automatisk generert beskrivelse"/>
                    <pic:cNvPicPr/>
                  </pic:nvPicPr>
                  <pic:blipFill rotWithShape="1">
                    <a:blip r:embed="rId44" cstate="print">
                      <a:extLst>
                        <a:ext uri="{28A0092B-C50C-407E-A947-70E740481C1C}">
                          <a14:useLocalDpi xmlns:a14="http://schemas.microsoft.com/office/drawing/2010/main"/>
                        </a:ext>
                      </a:extLst>
                    </a:blip>
                    <a:srcRect/>
                    <a:stretch/>
                  </pic:blipFill>
                  <pic:spPr bwMode="auto">
                    <a:xfrm>
                      <a:off x="0" y="0"/>
                      <a:ext cx="3085143" cy="3374418"/>
                    </a:xfrm>
                    <a:prstGeom prst="rect">
                      <a:avLst/>
                    </a:prstGeom>
                    <a:ln>
                      <a:noFill/>
                    </a:ln>
                    <a:extLst>
                      <a:ext uri="{53640926-AAD7-44D8-BBD7-CCE9431645EC}">
                        <a14:shadowObscured xmlns:a14="http://schemas.microsoft.com/office/drawing/2010/main"/>
                      </a:ext>
                    </a:extLst>
                  </pic:spPr>
                </pic:pic>
              </a:graphicData>
            </a:graphic>
          </wp:inline>
        </w:drawing>
      </w:r>
    </w:p>
    <w:p w14:paraId="2C3ECF2E" w14:textId="1C3E74F1" w:rsidR="00E96647" w:rsidRDefault="0023347B" w:rsidP="00DA07C5">
      <w:pPr>
        <w:pStyle w:val="Bildetekst"/>
      </w:pPr>
      <w:r>
        <w:t xml:space="preserve">Figur </w:t>
      </w:r>
      <w:r>
        <w:fldChar w:fldCharType="begin"/>
      </w:r>
      <w:r>
        <w:instrText>SEQ Figur \* ARABIC</w:instrText>
      </w:r>
      <w:r>
        <w:fldChar w:fldCharType="separate"/>
      </w:r>
      <w:r w:rsidR="00177DC4">
        <w:rPr>
          <w:noProof/>
        </w:rPr>
        <w:t>24</w:t>
      </w:r>
      <w:r>
        <w:fldChar w:fldCharType="end"/>
      </w:r>
      <w:r>
        <w:t xml:space="preserve"> // </w:t>
      </w:r>
      <w:r w:rsidR="001D6813">
        <w:t>P</w:t>
      </w:r>
      <w:r>
        <w:t>lankartet</w:t>
      </w:r>
    </w:p>
    <w:p w14:paraId="6F971CC9" w14:textId="77777777" w:rsidR="00E96647" w:rsidRPr="0010669D" w:rsidRDefault="00E96647" w:rsidP="00DA07C5">
      <w:pPr>
        <w:pStyle w:val="Overskrift3"/>
      </w:pPr>
      <w:r w:rsidRPr="0010669D">
        <w:t>Bolig</w:t>
      </w:r>
      <w:r w:rsidRPr="0010669D">
        <w:br/>
      </w:r>
      <w:r w:rsidRPr="00DA07C5">
        <w:rPr>
          <w:u w:val="none"/>
        </w:rPr>
        <w:t>Området reguleres til bolig i form av boligbebyggelse og frittliggende småhusbebyggelse. Boligformålene rommer nødvendig uteoppholdsareal, interne veier, areal til parkering og boligbebyggelse.</w:t>
      </w:r>
      <w:r w:rsidRPr="0010669D">
        <w:t xml:space="preserve"> </w:t>
      </w:r>
    </w:p>
    <w:p w14:paraId="13384588" w14:textId="77777777" w:rsidR="00E96647" w:rsidRDefault="00E96647" w:rsidP="00E96647">
      <w:pPr>
        <w:rPr>
          <w:color w:val="FF0000"/>
        </w:rPr>
      </w:pPr>
    </w:p>
    <w:p w14:paraId="70D02548" w14:textId="77777777" w:rsidR="00E96647" w:rsidRDefault="00E96647" w:rsidP="00DA07C5">
      <w:pPr>
        <w:pStyle w:val="Overskrift3"/>
      </w:pPr>
      <w:r>
        <w:t>Vei</w:t>
      </w:r>
    </w:p>
    <w:p w14:paraId="7C3321CE" w14:textId="77777777" w:rsidR="00E96647" w:rsidRPr="00456579" w:rsidRDefault="00E96647" w:rsidP="00E96647">
      <w:pPr>
        <w:pStyle w:val="Overskrift3"/>
        <w:numPr>
          <w:ilvl w:val="0"/>
          <w:numId w:val="0"/>
        </w:numPr>
        <w:spacing w:before="0"/>
        <w:ind w:left="720"/>
        <w:rPr>
          <w:u w:val="none"/>
        </w:rPr>
      </w:pPr>
      <w:r w:rsidRPr="00456579">
        <w:rPr>
          <w:u w:val="none"/>
        </w:rPr>
        <w:t xml:space="preserve">Det reguleres en sentral tilkomstvei gjennom planområdet med adkomst fra sør og snuhammer i områdets parkeringsplass lengst nord. Ny vei prosjekteres iht. vegnormen i statens vegvesens håndbok N100, for boliggater inkludert snuhammer dimensjonert for lastebil (L). Eksisterende traktorvei i sør vil fungere som adkomst til området og er prosjektert for å tilfredsstille krav til veigeometri. </w:t>
      </w:r>
    </w:p>
    <w:p w14:paraId="50A4D658" w14:textId="77777777" w:rsidR="00E96647" w:rsidRDefault="00E96647" w:rsidP="00E96647"/>
    <w:p w14:paraId="5EBFC735" w14:textId="50072B59" w:rsidR="00E96647" w:rsidRPr="00DA07C5" w:rsidRDefault="00E96647" w:rsidP="00DA07C5">
      <w:pPr>
        <w:pStyle w:val="Overskrift3"/>
      </w:pPr>
      <w:r w:rsidRPr="00DA07C5">
        <w:rPr>
          <w:rStyle w:val="Overskrift2Tegn"/>
          <w:rFonts w:ascii="Gill Sans Light" w:hAnsi="Gill Sans Light" w:cs="Gill Sans Light"/>
          <w:bCs/>
        </w:rPr>
        <w:lastRenderedPageBreak/>
        <w:t>Friområde, tur</w:t>
      </w:r>
      <w:r w:rsidR="00231347" w:rsidRPr="00DA07C5">
        <w:rPr>
          <w:rStyle w:val="Overskrift2Tegn"/>
          <w:rFonts w:ascii="Gill Sans Light" w:hAnsi="Gill Sans Light" w:cs="Gill Sans Light"/>
          <w:bCs/>
        </w:rPr>
        <w:t>drag</w:t>
      </w:r>
      <w:r w:rsidRPr="00DA07C5">
        <w:rPr>
          <w:rStyle w:val="Overskrift2Tegn"/>
          <w:rFonts w:ascii="Gill Sans Light" w:hAnsi="Gill Sans Light" w:cs="Gill Sans Light" w:hint="cs"/>
          <w:bCs/>
        </w:rPr>
        <w:t xml:space="preserve"> og lekeplass</w:t>
      </w:r>
      <w:r w:rsidRPr="000A53C5">
        <w:rPr>
          <w:color w:val="FF0000"/>
        </w:rPr>
        <w:br/>
      </w:r>
      <w:r w:rsidRPr="00DA07C5">
        <w:rPr>
          <w:u w:val="none"/>
        </w:rPr>
        <w:t xml:space="preserve">Midten av planområdet reguleres til friområde og sikrer allmennheten fri ferdsel gjennom området. Arealet nærmest fylkesveien er regulert til lekeplass som tilfredsstiller kravene i kommunedelplan for </w:t>
      </w:r>
      <w:proofErr w:type="spellStart"/>
      <w:r w:rsidRPr="00DA07C5">
        <w:rPr>
          <w:u w:val="none"/>
        </w:rPr>
        <w:t>Márkan</w:t>
      </w:r>
      <w:proofErr w:type="spellEnd"/>
      <w:r w:rsidRPr="00DA07C5">
        <w:rPr>
          <w:u w:val="none"/>
        </w:rPr>
        <w:t xml:space="preserve">. Ferdsel er sikret gjennom feltet. Det reguleres et turdrag mellom planområdet og boligene i sør, som vil fungere som grønn buffersone og gangveg. Sonen vil sikre skjerming og direkte tilkomst for alle naboeiendommer til tverrforbindelsen gjennom området. </w:t>
      </w:r>
    </w:p>
    <w:p w14:paraId="6907E989" w14:textId="77777777" w:rsidR="00E96647" w:rsidRPr="00E96647" w:rsidRDefault="00E96647" w:rsidP="00E96647">
      <w:pPr>
        <w:rPr>
          <w:lang w:eastAsia="en-US"/>
        </w:rPr>
      </w:pPr>
    </w:p>
    <w:p w14:paraId="60012F78" w14:textId="77777777" w:rsidR="00BF6AD5" w:rsidRPr="00BF6AD5" w:rsidRDefault="00BF6AD5" w:rsidP="00BF6AD5"/>
    <w:p w14:paraId="1ABD4DBD" w14:textId="3AE978A9" w:rsidR="00653AB6" w:rsidRDefault="005A5625" w:rsidP="00813281">
      <w:pPr>
        <w:pStyle w:val="Overskrift2"/>
      </w:pPr>
      <w:r w:rsidRPr="005A5625">
        <w:t>BEBYGGELSENS PLASSERING OG UTFORMING</w:t>
      </w:r>
    </w:p>
    <w:p w14:paraId="1E3A661A" w14:textId="1A245A40" w:rsidR="00676353" w:rsidRDefault="00653AB6" w:rsidP="008C16B1">
      <w:r w:rsidRPr="00AB0C14">
        <w:t>Det er utarbeidet skisser for planområdet som rommer 19 boligtomter</w:t>
      </w:r>
      <w:r w:rsidR="00350140">
        <w:t>,</w:t>
      </w:r>
      <w:r w:rsidRPr="00AB0C14">
        <w:t xml:space="preserve"> hvorav 18</w:t>
      </w:r>
      <w:r w:rsidR="00350140">
        <w:t xml:space="preserve"> </w:t>
      </w:r>
      <w:r w:rsidR="00350140" w:rsidRPr="00AB0C14">
        <w:t>er planlagt for én- eller tomannsboliger</w:t>
      </w:r>
      <w:r w:rsidRPr="00AB0C14">
        <w:t xml:space="preserve"> </w:t>
      </w:r>
      <w:r w:rsidR="00350140">
        <w:t>med en tomtestørrelse på</w:t>
      </w:r>
      <w:r w:rsidRPr="00AB0C14">
        <w:t xml:space="preserve"> 1000-1100m</w:t>
      </w:r>
      <w:r w:rsidRPr="00AB0C14">
        <w:rPr>
          <w:vertAlign w:val="superscript"/>
        </w:rPr>
        <w:t>2</w:t>
      </w:r>
      <w:r w:rsidR="00EC5196" w:rsidRPr="00EC5196">
        <w:t>.</w:t>
      </w:r>
      <w:r w:rsidR="00EC5196">
        <w:rPr>
          <w:vertAlign w:val="superscript"/>
        </w:rPr>
        <w:t xml:space="preserve"> </w:t>
      </w:r>
      <w:r w:rsidR="00DA07C5">
        <w:rPr>
          <w:vertAlign w:val="superscript"/>
        </w:rPr>
        <w:t xml:space="preserve"> </w:t>
      </w:r>
      <w:r w:rsidR="00EC5196">
        <w:t xml:space="preserve">Den nordligste tomten </w:t>
      </w:r>
      <w:r w:rsidR="00EC5196" w:rsidRPr="00AB0C14">
        <w:t>på ca. 2200m</w:t>
      </w:r>
      <w:r w:rsidR="00EC5196" w:rsidRPr="00AB0C14">
        <w:rPr>
          <w:vertAlign w:val="superscript"/>
        </w:rPr>
        <w:t>2</w:t>
      </w:r>
      <w:r w:rsidR="00EC5196">
        <w:t xml:space="preserve">, </w:t>
      </w:r>
      <w:r w:rsidR="00350140" w:rsidRPr="00AB0C14">
        <w:t xml:space="preserve">er planlagt for </w:t>
      </w:r>
      <w:r w:rsidR="00350140">
        <w:t>lavblokker</w:t>
      </w:r>
      <w:r w:rsidR="00350140" w:rsidRPr="00AB0C14">
        <w:t xml:space="preserve"> på 2 etasjer</w:t>
      </w:r>
      <w:r w:rsidR="00350140">
        <w:t xml:space="preserve"> tiltenkt studenthybler</w:t>
      </w:r>
      <w:r w:rsidR="00350140" w:rsidRPr="00AB0C14">
        <w:t>.</w:t>
      </w:r>
      <w:r w:rsidR="00350140">
        <w:t xml:space="preserve"> </w:t>
      </w:r>
      <w:r w:rsidR="001C26B2">
        <w:t>Tomten</w:t>
      </w:r>
      <w:r w:rsidR="002204DE">
        <w:t>s</w:t>
      </w:r>
      <w:r w:rsidR="001C26B2">
        <w:t xml:space="preserve"> utnyttelsesgrad gir</w:t>
      </w:r>
      <w:r w:rsidRPr="00AB0C14">
        <w:t xml:space="preserve"> maksimalt </w:t>
      </w:r>
      <w:r w:rsidR="001C26B2">
        <w:t>mulighet for</w:t>
      </w:r>
      <w:r w:rsidRPr="00AB0C14">
        <w:t xml:space="preserve"> </w:t>
      </w:r>
      <w:r w:rsidR="00B069E4">
        <w:t xml:space="preserve">32 </w:t>
      </w:r>
      <w:r w:rsidRPr="00AB0C14">
        <w:t>hybler under 40m2 eller færre større leiligheter. Hvis det i tillegg til hyblene kun bygges tomannsboliger på småhustomtene, vil planområdet</w:t>
      </w:r>
      <w:r w:rsidR="003861C3">
        <w:t xml:space="preserve"> i sin helhet</w:t>
      </w:r>
      <w:r w:rsidRPr="00AB0C14">
        <w:t xml:space="preserve"> ha dekning for maksimalt 6</w:t>
      </w:r>
      <w:r w:rsidR="00B069E4">
        <w:t>8</w:t>
      </w:r>
      <w:r w:rsidRPr="00AB0C14">
        <w:t xml:space="preserve"> boenheter. </w:t>
      </w:r>
    </w:p>
    <w:p w14:paraId="1164AAC6" w14:textId="1A4199E0" w:rsidR="002204DE" w:rsidRDefault="002204DE" w:rsidP="008C16B1"/>
    <w:p w14:paraId="54E05FDA" w14:textId="656BCADB" w:rsidR="002204DE" w:rsidRDefault="002204DE" w:rsidP="002204DE">
      <w:pPr>
        <w:keepNext/>
      </w:pPr>
      <w:r>
        <w:rPr>
          <w:noProof/>
        </w:rPr>
        <mc:AlternateContent>
          <mc:Choice Requires="wps">
            <w:drawing>
              <wp:anchor distT="0" distB="0" distL="114300" distR="114300" simplePos="0" relativeHeight="251868184" behindDoc="0" locked="0" layoutInCell="1" allowOverlap="1" wp14:anchorId="47412E91" wp14:editId="71D6DB39">
                <wp:simplePos x="0" y="0"/>
                <wp:positionH relativeFrom="column">
                  <wp:posOffset>3646805</wp:posOffset>
                </wp:positionH>
                <wp:positionV relativeFrom="paragraph">
                  <wp:posOffset>1323975</wp:posOffset>
                </wp:positionV>
                <wp:extent cx="1302385" cy="602615"/>
                <wp:effectExtent l="184785" t="0" r="177800" b="0"/>
                <wp:wrapNone/>
                <wp:docPr id="1668082608" name="Tekstboks 3"/>
                <wp:cNvGraphicFramePr/>
                <a:graphic xmlns:a="http://schemas.openxmlformats.org/drawingml/2006/main">
                  <a:graphicData uri="http://schemas.microsoft.com/office/word/2010/wordprocessingShape">
                    <wps:wsp>
                      <wps:cNvSpPr txBox="1"/>
                      <wps:spPr>
                        <a:xfrm rot="17733875">
                          <a:off x="0" y="0"/>
                          <a:ext cx="1302385" cy="602615"/>
                        </a:xfrm>
                        <a:prstGeom prst="rect">
                          <a:avLst/>
                        </a:prstGeom>
                        <a:noFill/>
                        <a:ln w="6350">
                          <a:noFill/>
                        </a:ln>
                      </wps:spPr>
                      <wps:txbx>
                        <w:txbxContent>
                          <w:p w14:paraId="32921A04" w14:textId="77777777" w:rsidR="002204DE" w:rsidRPr="00365C5A" w:rsidRDefault="002204DE" w:rsidP="002204DE">
                            <w:pPr>
                              <w:rPr>
                                <w:rFonts w:ascii="GILL SANS SEMIBOLD" w:hAnsi="GILL SANS SEMIBOLD"/>
                                <w:color w:val="7F7F7F" w:themeColor="text1" w:themeTint="80"/>
                                <w:sz w:val="16"/>
                                <w:szCs w:val="16"/>
                              </w:rPr>
                            </w:pPr>
                            <w:proofErr w:type="spellStart"/>
                            <w:r w:rsidRPr="00365C5A">
                              <w:rPr>
                                <w:rFonts w:ascii="GILL SANS SEMIBOLD" w:hAnsi="GILL SANS SEMIBOLD"/>
                                <w:color w:val="7F7F7F" w:themeColor="text1" w:themeTint="80"/>
                                <w:sz w:val="16"/>
                                <w:szCs w:val="16"/>
                              </w:rPr>
                              <w:t>Doaktarluohkka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412E91" id="_x0000_s1027" type="#_x0000_t202" style="position:absolute;margin-left:287.15pt;margin-top:104.25pt;width:102.55pt;height:47.45pt;rotation:-4222839fd;z-index:251868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" filled="f" stroked="f" strokeweight=".5pt">
                <v:textbox>
                  <w:txbxContent>
                    <w:p w14:paraId="32921A04" w14:textId="77777777" w:rsidR="002204DE" w:rsidRPr="00365C5A" w:rsidRDefault="002204DE" w:rsidP="002204DE">
                      <w:pPr>
                        <w:rPr>
                          <w:rFonts w:ascii="GILL SANS SEMIBOLD" w:hAnsi="GILL SANS SEMIBOLD"/>
                          <w:color w:val="7F7F7F" w:themeColor="text1" w:themeTint="80"/>
                          <w:sz w:val="16"/>
                          <w:szCs w:val="16"/>
                        </w:rPr>
                      </w:pPr>
                      <w:r w:rsidRPr="00365C5A">
                        <w:rPr>
                          <w:rFonts w:ascii="GILL SANS SEMIBOLD" w:hAnsi="GILL SANS SEMIBOLD"/>
                          <w:color w:val="7F7F7F" w:themeColor="text1" w:themeTint="80"/>
                          <w:sz w:val="16"/>
                          <w:szCs w:val="16"/>
                        </w:rPr>
                        <w:t>Doaktarluohkka</w:t>
                      </w:r>
                    </w:p>
                  </w:txbxContent>
                </v:textbox>
              </v:shape>
            </w:pict>
          </mc:Fallback>
        </mc:AlternateContent>
      </w:r>
      <w:r>
        <w:rPr>
          <w:noProof/>
        </w:rPr>
        <mc:AlternateContent>
          <mc:Choice Requires="wps">
            <w:drawing>
              <wp:anchor distT="0" distB="0" distL="114300" distR="114300" simplePos="0" relativeHeight="251874328" behindDoc="0" locked="0" layoutInCell="1" allowOverlap="1" wp14:anchorId="57A2B1E8" wp14:editId="4C36EAB4">
                <wp:simplePos x="0" y="0"/>
                <wp:positionH relativeFrom="column">
                  <wp:posOffset>4194810</wp:posOffset>
                </wp:positionH>
                <wp:positionV relativeFrom="paragraph">
                  <wp:posOffset>2215515</wp:posOffset>
                </wp:positionV>
                <wp:extent cx="461645" cy="240665"/>
                <wp:effectExtent l="0" t="38100" r="0" b="38735"/>
                <wp:wrapNone/>
                <wp:docPr id="496116727" name="Tekstboks 3"/>
                <wp:cNvGraphicFramePr/>
                <a:graphic xmlns:a="http://schemas.openxmlformats.org/drawingml/2006/main">
                  <a:graphicData uri="http://schemas.microsoft.com/office/word/2010/wordprocessingShape">
                    <wps:wsp>
                      <wps:cNvSpPr txBox="1"/>
                      <wps:spPr>
                        <a:xfrm rot="1561472">
                          <a:off x="0" y="0"/>
                          <a:ext cx="461645" cy="240665"/>
                        </a:xfrm>
                        <a:prstGeom prst="rect">
                          <a:avLst/>
                        </a:prstGeom>
                        <a:noFill/>
                        <a:ln w="6350">
                          <a:noFill/>
                        </a:ln>
                      </wps:spPr>
                      <wps:txbx>
                        <w:txbxContent>
                          <w:p w14:paraId="32B6B2B0" w14:textId="77777777" w:rsidR="002204DE" w:rsidRPr="007D2C60" w:rsidRDefault="002204DE" w:rsidP="002204DE">
                            <w:pPr>
                              <w:rPr>
                                <w:rFonts w:ascii="Gill Sans Light" w:hAnsi="Gill Sans Light"/>
                                <w:color w:val="C00000"/>
                                <w:sz w:val="16"/>
                                <w:szCs w:val="16"/>
                              </w:rPr>
                            </w:pPr>
                            <w:r>
                              <w:rPr>
                                <w:rFonts w:ascii="Gill Sans Light" w:hAnsi="Gill Sans Light"/>
                                <w:color w:val="C00000"/>
                                <w:sz w:val="16"/>
                                <w:szCs w:val="16"/>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A2B1E8" id="_x0000_s1028" type="#_x0000_t202" style="position:absolute;margin-left:330.3pt;margin-top:174.45pt;width:36.35pt;height:18.95pt;rotation:1705544fd;z-index:251874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" filled="f" stroked="f" strokeweight=".5pt">
                <v:textbox>
                  <w:txbxContent>
                    <w:p w14:paraId="32B6B2B0" w14:textId="77777777" w:rsidR="002204DE" w:rsidRPr="007D2C60" w:rsidRDefault="002204DE" w:rsidP="002204DE">
                      <w:pPr>
                        <w:rPr>
                          <w:rFonts w:ascii="Gill Sans Light" w:hAnsi="Gill Sans Light"/>
                          <w:color w:val="C00000"/>
                          <w:sz w:val="16"/>
                          <w:szCs w:val="16"/>
                        </w:rPr>
                      </w:pPr>
                      <w:r>
                        <w:rPr>
                          <w:rFonts w:ascii="Gill Sans Light" w:hAnsi="Gill Sans Light"/>
                          <w:color w:val="C00000"/>
                          <w:sz w:val="16"/>
                          <w:szCs w:val="16"/>
                        </w:rPr>
                        <w:t>A</w:t>
                      </w:r>
                    </w:p>
                  </w:txbxContent>
                </v:textbox>
              </v:shape>
            </w:pict>
          </mc:Fallback>
        </mc:AlternateContent>
      </w:r>
      <w:r>
        <w:rPr>
          <w:noProof/>
        </w:rPr>
        <mc:AlternateContent>
          <mc:Choice Requires="wps">
            <w:drawing>
              <wp:anchor distT="0" distB="0" distL="114300" distR="114300" simplePos="0" relativeHeight="251873304" behindDoc="0" locked="0" layoutInCell="1" allowOverlap="1" wp14:anchorId="4170E6BA" wp14:editId="4D04CCF0">
                <wp:simplePos x="0" y="0"/>
                <wp:positionH relativeFrom="column">
                  <wp:posOffset>1836420</wp:posOffset>
                </wp:positionH>
                <wp:positionV relativeFrom="paragraph">
                  <wp:posOffset>1033145</wp:posOffset>
                </wp:positionV>
                <wp:extent cx="296545" cy="225425"/>
                <wp:effectExtent l="0" t="0" r="0" b="3175"/>
                <wp:wrapNone/>
                <wp:docPr id="1793065804" name="Tekstboks 3"/>
                <wp:cNvGraphicFramePr/>
                <a:graphic xmlns:a="http://schemas.openxmlformats.org/drawingml/2006/main">
                  <a:graphicData uri="http://schemas.microsoft.com/office/word/2010/wordprocessingShape">
                    <wps:wsp>
                      <wps:cNvSpPr txBox="1"/>
                      <wps:spPr>
                        <a:xfrm rot="1561472">
                          <a:off x="0" y="0"/>
                          <a:ext cx="296545" cy="225425"/>
                        </a:xfrm>
                        <a:prstGeom prst="rect">
                          <a:avLst/>
                        </a:prstGeom>
                        <a:noFill/>
                        <a:ln w="6350">
                          <a:noFill/>
                        </a:ln>
                      </wps:spPr>
                      <wps:txbx>
                        <w:txbxContent>
                          <w:p w14:paraId="61F5EDF5" w14:textId="77777777" w:rsidR="002204DE" w:rsidRPr="007D2C60" w:rsidRDefault="002204DE" w:rsidP="002204DE">
                            <w:pPr>
                              <w:rPr>
                                <w:rFonts w:ascii="Gill Sans Light" w:hAnsi="Gill Sans Light"/>
                                <w:color w:val="C00000"/>
                                <w:sz w:val="16"/>
                                <w:szCs w:val="16"/>
                              </w:rPr>
                            </w:pPr>
                            <w:r>
                              <w:rPr>
                                <w:rFonts w:ascii="Gill Sans Light" w:hAnsi="Gill Sans Light"/>
                                <w:color w:val="C00000"/>
                                <w:sz w:val="16"/>
                                <w:szCs w:val="16"/>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70E6BA" id="_x0000_s1029" type="#_x0000_t202" style="position:absolute;margin-left:144.6pt;margin-top:81.35pt;width:23.35pt;height:17.75pt;rotation:1705544fd;z-index:251873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" filled="f" stroked="f" strokeweight=".5pt">
                <v:textbox>
                  <w:txbxContent>
                    <w:p w14:paraId="61F5EDF5" w14:textId="77777777" w:rsidR="002204DE" w:rsidRPr="007D2C60" w:rsidRDefault="002204DE" w:rsidP="002204DE">
                      <w:pPr>
                        <w:rPr>
                          <w:rFonts w:ascii="Gill Sans Light" w:hAnsi="Gill Sans Light"/>
                          <w:color w:val="C00000"/>
                          <w:sz w:val="16"/>
                          <w:szCs w:val="16"/>
                        </w:rPr>
                      </w:pPr>
                      <w:r>
                        <w:rPr>
                          <w:rFonts w:ascii="Gill Sans Light" w:hAnsi="Gill Sans Light"/>
                          <w:color w:val="C00000"/>
                          <w:sz w:val="16"/>
                          <w:szCs w:val="16"/>
                        </w:rPr>
                        <w:t>A</w:t>
                      </w:r>
                    </w:p>
                  </w:txbxContent>
                </v:textbox>
              </v:shape>
            </w:pict>
          </mc:Fallback>
        </mc:AlternateContent>
      </w:r>
      <w:r>
        <w:rPr>
          <w:noProof/>
        </w:rPr>
        <mc:AlternateContent>
          <mc:Choice Requires="wps">
            <w:drawing>
              <wp:anchor distT="0" distB="0" distL="114300" distR="114300" simplePos="0" relativeHeight="251872280" behindDoc="0" locked="0" layoutInCell="1" allowOverlap="1" wp14:anchorId="5EB4E306" wp14:editId="59E8A4BD">
                <wp:simplePos x="0" y="0"/>
                <wp:positionH relativeFrom="column">
                  <wp:posOffset>4225925</wp:posOffset>
                </wp:positionH>
                <wp:positionV relativeFrom="paragraph">
                  <wp:posOffset>2344420</wp:posOffset>
                </wp:positionV>
                <wp:extent cx="73025" cy="127635"/>
                <wp:effectExtent l="0" t="0" r="15875" b="12065"/>
                <wp:wrapNone/>
                <wp:docPr id="214626258" name="Rett linje 13"/>
                <wp:cNvGraphicFramePr/>
                <a:graphic xmlns:a="http://schemas.openxmlformats.org/drawingml/2006/main">
                  <a:graphicData uri="http://schemas.microsoft.com/office/word/2010/wordprocessingShape">
                    <wps:wsp>
                      <wps:cNvCnPr/>
                      <wps:spPr>
                        <a:xfrm flipV="1">
                          <a:off x="0" y="0"/>
                          <a:ext cx="73025" cy="127635"/>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05A5C2" id="Rett linje 13" o:spid="_x0000_s1026" style="position:absolute;flip:y;z-index:251872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2.75pt,184.6pt" to="338.5pt,194.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" strokecolor="#bc4542 [3045]"/>
            </w:pict>
          </mc:Fallback>
        </mc:AlternateContent>
      </w:r>
      <w:r>
        <w:rPr>
          <w:noProof/>
        </w:rPr>
        <mc:AlternateContent>
          <mc:Choice Requires="wps">
            <w:drawing>
              <wp:anchor distT="0" distB="0" distL="114300" distR="114300" simplePos="0" relativeHeight="251871256" behindDoc="0" locked="0" layoutInCell="1" allowOverlap="1" wp14:anchorId="6123C169" wp14:editId="12B58CD6">
                <wp:simplePos x="0" y="0"/>
                <wp:positionH relativeFrom="column">
                  <wp:posOffset>1873885</wp:posOffset>
                </wp:positionH>
                <wp:positionV relativeFrom="paragraph">
                  <wp:posOffset>1184910</wp:posOffset>
                </wp:positionV>
                <wp:extent cx="73025" cy="127635"/>
                <wp:effectExtent l="0" t="0" r="15875" b="12065"/>
                <wp:wrapNone/>
                <wp:docPr id="982619253" name="Rett linje 13"/>
                <wp:cNvGraphicFramePr/>
                <a:graphic xmlns:a="http://schemas.openxmlformats.org/drawingml/2006/main">
                  <a:graphicData uri="http://schemas.microsoft.com/office/word/2010/wordprocessingShape">
                    <wps:wsp>
                      <wps:cNvCnPr/>
                      <wps:spPr>
                        <a:xfrm flipV="1">
                          <a:off x="0" y="0"/>
                          <a:ext cx="73025" cy="127635"/>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9816BA" id="Rett linje 13" o:spid="_x0000_s1026" style="position:absolute;flip:y;z-index:251871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7.55pt,93.3pt" to="153.3pt,103.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" strokecolor="#bc4542 [3045]"/>
            </w:pict>
          </mc:Fallback>
        </mc:AlternateContent>
      </w:r>
      <w:r>
        <w:rPr>
          <w:noProof/>
        </w:rPr>
        <mc:AlternateContent>
          <mc:Choice Requires="wps">
            <w:drawing>
              <wp:anchor distT="0" distB="0" distL="114300" distR="114300" simplePos="0" relativeHeight="251870232" behindDoc="0" locked="0" layoutInCell="1" allowOverlap="1" wp14:anchorId="2271B091" wp14:editId="3FC564B7">
                <wp:simplePos x="0" y="0"/>
                <wp:positionH relativeFrom="column">
                  <wp:posOffset>1869440</wp:posOffset>
                </wp:positionH>
                <wp:positionV relativeFrom="paragraph">
                  <wp:posOffset>1312545</wp:posOffset>
                </wp:positionV>
                <wp:extent cx="2359025" cy="1159510"/>
                <wp:effectExtent l="0" t="0" r="15875" b="21590"/>
                <wp:wrapNone/>
                <wp:docPr id="464109923" name="Rett linje 12"/>
                <wp:cNvGraphicFramePr/>
                <a:graphic xmlns:a="http://schemas.openxmlformats.org/drawingml/2006/main">
                  <a:graphicData uri="http://schemas.microsoft.com/office/word/2010/wordprocessingShape">
                    <wps:wsp>
                      <wps:cNvCnPr/>
                      <wps:spPr>
                        <a:xfrm>
                          <a:off x="0" y="0"/>
                          <a:ext cx="2359025" cy="115951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V relativeFrom="margin">
                  <wp14:pctHeight>0</wp14:pctHeight>
                </wp14:sizeRelV>
              </wp:anchor>
            </w:drawing>
          </mc:Choice>
          <mc:Fallback>
            <w:pict>
              <v:line w14:anchorId="5EE847F2" id="Rett linje 12" o:spid="_x0000_s1026" style="position:absolute;z-index:251870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47.2pt,103.35pt" to="332.95pt,194.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" strokecolor="#bc4542 [3045]"/>
            </w:pict>
          </mc:Fallback>
        </mc:AlternateContent>
      </w:r>
      <w:r>
        <w:rPr>
          <w:noProof/>
        </w:rPr>
        <mc:AlternateContent>
          <mc:Choice Requires="wps">
            <w:drawing>
              <wp:anchor distT="0" distB="0" distL="114300" distR="114300" simplePos="0" relativeHeight="251869208" behindDoc="0" locked="0" layoutInCell="1" allowOverlap="1" wp14:anchorId="7AEE2594" wp14:editId="27CFF9EB">
                <wp:simplePos x="0" y="0"/>
                <wp:positionH relativeFrom="column">
                  <wp:posOffset>3505335</wp:posOffset>
                </wp:positionH>
                <wp:positionV relativeFrom="paragraph">
                  <wp:posOffset>2771351</wp:posOffset>
                </wp:positionV>
                <wp:extent cx="1302862" cy="602970"/>
                <wp:effectExtent l="0" t="266700" r="0" b="260985"/>
                <wp:wrapNone/>
                <wp:docPr id="1761193016" name="Tekstboks 3"/>
                <wp:cNvGraphicFramePr/>
                <a:graphic xmlns:a="http://schemas.openxmlformats.org/drawingml/2006/main">
                  <a:graphicData uri="http://schemas.microsoft.com/office/word/2010/wordprocessingShape">
                    <wps:wsp>
                      <wps:cNvSpPr txBox="1"/>
                      <wps:spPr>
                        <a:xfrm rot="19376760">
                          <a:off x="0" y="0"/>
                          <a:ext cx="1302862" cy="602970"/>
                        </a:xfrm>
                        <a:prstGeom prst="rect">
                          <a:avLst/>
                        </a:prstGeom>
                        <a:noFill/>
                        <a:ln w="6350">
                          <a:noFill/>
                        </a:ln>
                      </wps:spPr>
                      <wps:txbx>
                        <w:txbxContent>
                          <w:p w14:paraId="29FCCA9F" w14:textId="77777777" w:rsidR="002204DE" w:rsidRPr="00365C5A" w:rsidRDefault="002204DE" w:rsidP="002204DE">
                            <w:pPr>
                              <w:rPr>
                                <w:rFonts w:ascii="GILL SANS SEMIBOLD" w:hAnsi="GILL SANS SEMIBOLD"/>
                                <w:color w:val="7F7F7F" w:themeColor="text1" w:themeTint="80"/>
                                <w:sz w:val="16"/>
                                <w:szCs w:val="16"/>
                              </w:rPr>
                            </w:pPr>
                            <w:proofErr w:type="spellStart"/>
                            <w:r w:rsidRPr="00365C5A">
                              <w:rPr>
                                <w:rFonts w:ascii="GILL SANS SEMIBOLD" w:hAnsi="GILL SANS SEMIBOLD"/>
                                <w:color w:val="7F7F7F" w:themeColor="text1" w:themeTint="80"/>
                                <w:sz w:val="16"/>
                                <w:szCs w:val="16"/>
                              </w:rPr>
                              <w:t>Ájastealli</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EE2594" id="_x0000_s1030" type="#_x0000_t202" style="position:absolute;margin-left:276pt;margin-top:218.2pt;width:102.6pt;height:47.5pt;rotation:-2428371fd;z-index:251869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" filled="f" stroked="f" strokeweight=".5pt">
                <v:textbox>
                  <w:txbxContent>
                    <w:p w14:paraId="29FCCA9F" w14:textId="77777777" w:rsidR="002204DE" w:rsidRPr="00365C5A" w:rsidRDefault="002204DE" w:rsidP="002204DE">
                      <w:pPr>
                        <w:rPr>
                          <w:rFonts w:ascii="GILL SANS SEMIBOLD" w:hAnsi="GILL SANS SEMIBOLD"/>
                          <w:color w:val="7F7F7F" w:themeColor="text1" w:themeTint="80"/>
                          <w:sz w:val="16"/>
                          <w:szCs w:val="16"/>
                        </w:rPr>
                      </w:pPr>
                      <w:r w:rsidRPr="00365C5A">
                        <w:rPr>
                          <w:rFonts w:ascii="GILL SANS SEMIBOLD" w:hAnsi="GILL SANS SEMIBOLD"/>
                          <w:color w:val="7F7F7F" w:themeColor="text1" w:themeTint="80"/>
                          <w:sz w:val="16"/>
                          <w:szCs w:val="16"/>
                        </w:rPr>
                        <w:t>Ájastealli</w:t>
                      </w:r>
                    </w:p>
                  </w:txbxContent>
                </v:textbox>
              </v:shape>
            </w:pict>
          </mc:Fallback>
        </mc:AlternateContent>
      </w:r>
      <w:r>
        <w:rPr>
          <w:noProof/>
        </w:rPr>
        <w:drawing>
          <wp:inline distT="0" distB="0" distL="0" distR="0" wp14:anchorId="6A0A3743" wp14:editId="7CF85864">
            <wp:extent cx="5760720" cy="4638675"/>
            <wp:effectExtent l="0" t="0" r="5080" b="0"/>
            <wp:docPr id="886030769" name="Bilde 2" descr="Et bilde som inneholder tegning, Barnekunst, kart, kuns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030769" name="Bilde 2" descr="Et bilde som inneholder tegning, Barnekunst, kart, kunst&#10;&#10;Automatisk generert beskrivelse"/>
                    <pic:cNvPicPr/>
                  </pic:nvPicPr>
                  <pic:blipFill rotWithShape="1">
                    <a:blip r:embed="rId45" cstate="screen">
                      <a:extLst>
                        <a:ext uri="{28A0092B-C50C-407E-A947-70E740481C1C}">
                          <a14:useLocalDpi xmlns:a14="http://schemas.microsoft.com/office/drawing/2010/main"/>
                        </a:ext>
                      </a:extLst>
                    </a:blip>
                    <a:srcRect/>
                    <a:stretch/>
                  </pic:blipFill>
                  <pic:spPr bwMode="auto">
                    <a:xfrm>
                      <a:off x="0" y="0"/>
                      <a:ext cx="5760720" cy="4638675"/>
                    </a:xfrm>
                    <a:prstGeom prst="rect">
                      <a:avLst/>
                    </a:prstGeom>
                    <a:ln>
                      <a:noFill/>
                    </a:ln>
                    <a:extLst>
                      <a:ext uri="{53640926-AAD7-44D8-BBD7-CCE9431645EC}">
                        <a14:shadowObscured xmlns:a14="http://schemas.microsoft.com/office/drawing/2010/main"/>
                      </a:ext>
                    </a:extLst>
                  </pic:spPr>
                </pic:pic>
              </a:graphicData>
            </a:graphic>
          </wp:inline>
        </w:drawing>
      </w:r>
      <w:r w:rsidRPr="00FC7283">
        <w:rPr>
          <w:noProof/>
        </w:rPr>
        <w:t xml:space="preserve"> </w:t>
      </w:r>
    </w:p>
    <w:p w14:paraId="11ADD566" w14:textId="6F4C9E02" w:rsidR="002204DE" w:rsidRDefault="002204DE" w:rsidP="00F5733F">
      <w:pPr>
        <w:pStyle w:val="Bildetekst"/>
        <w:rPr>
          <w:lang w:eastAsia="en-US"/>
        </w:rPr>
      </w:pPr>
      <w:bookmarkStart w:id="28" w:name="_Ref143771966"/>
      <w:r>
        <w:t xml:space="preserve">Figur </w:t>
      </w:r>
      <w:fldSimple w:instr=" SEQ Figur \* ARABIC ">
        <w:r w:rsidR="00177DC4">
          <w:rPr>
            <w:noProof/>
          </w:rPr>
          <w:t>25</w:t>
        </w:r>
      </w:fldSimple>
      <w:bookmarkEnd w:id="28"/>
      <w:r>
        <w:t xml:space="preserve"> // Illustrasjonsplan</w:t>
      </w:r>
      <w:r>
        <w:rPr>
          <w:lang w:eastAsia="en-US"/>
        </w:rPr>
        <w:t xml:space="preserve"> over mulig tomteoppdeling innenfor formålsfeltene. </w:t>
      </w:r>
    </w:p>
    <w:p w14:paraId="174F5BA2" w14:textId="77777777" w:rsidR="00F5733F" w:rsidRPr="00F5733F" w:rsidRDefault="00F5733F" w:rsidP="00F5733F">
      <w:pPr>
        <w:rPr>
          <w:lang w:eastAsia="en-US"/>
        </w:rPr>
      </w:pPr>
    </w:p>
    <w:p w14:paraId="22A6E745" w14:textId="43BE49DB" w:rsidR="00F5733F" w:rsidRDefault="00C87EF0" w:rsidP="00F5733F">
      <w:pPr>
        <w:keepNext/>
      </w:pPr>
      <w:r>
        <w:rPr>
          <w:noProof/>
        </w:rPr>
        <w:lastRenderedPageBreak/>
        <w:drawing>
          <wp:inline distT="0" distB="0" distL="0" distR="0" wp14:anchorId="762433C4" wp14:editId="56CC76D9">
            <wp:extent cx="5760720" cy="1481455"/>
            <wp:effectExtent l="0" t="0" r="5080" b="4445"/>
            <wp:docPr id="1099579676" name="Bilde 114" descr="Et bilde som inneholder sketch&#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579676" name="Bilde 114" descr="Et bilde som inneholder sketch&#10;&#10;Automatisk generert beskrivelse"/>
                    <pic:cNvPicPr/>
                  </pic:nvPicPr>
                  <pic:blipFill>
                    <a:blip r:embed="rId46" cstate="screen">
                      <a:extLst>
                        <a:ext uri="{28A0092B-C50C-407E-A947-70E740481C1C}">
                          <a14:useLocalDpi xmlns:a14="http://schemas.microsoft.com/office/drawing/2010/main"/>
                        </a:ext>
                      </a:extLst>
                    </a:blip>
                    <a:stretch>
                      <a:fillRect/>
                    </a:stretch>
                  </pic:blipFill>
                  <pic:spPr>
                    <a:xfrm>
                      <a:off x="0" y="0"/>
                      <a:ext cx="5760720" cy="1481455"/>
                    </a:xfrm>
                    <a:prstGeom prst="rect">
                      <a:avLst/>
                    </a:prstGeom>
                  </pic:spPr>
                </pic:pic>
              </a:graphicData>
            </a:graphic>
          </wp:inline>
        </w:drawing>
      </w:r>
    </w:p>
    <w:p w14:paraId="7AEDDE19" w14:textId="0FD6F0A4" w:rsidR="002204DE" w:rsidRDefault="00F5733F" w:rsidP="00F5733F">
      <w:pPr>
        <w:pStyle w:val="Bildetekst"/>
      </w:pPr>
      <w:r>
        <w:t xml:space="preserve">Figur </w:t>
      </w:r>
      <w:fldSimple w:instr=" SEQ Figur \* ARABIC ">
        <w:r w:rsidR="00177DC4">
          <w:rPr>
            <w:noProof/>
          </w:rPr>
          <w:t>26</w:t>
        </w:r>
      </w:fldSimple>
      <w:r w:rsidRPr="00D06815">
        <w:t xml:space="preserve"> // Snitt A-A</w:t>
      </w:r>
      <w:r w:rsidR="00D06815">
        <w:t xml:space="preserve"> </w:t>
      </w:r>
      <w:r w:rsidRPr="00D06815">
        <w:t>gjennom pla</w:t>
      </w:r>
      <w:r w:rsidR="00D06815">
        <w:t>n</w:t>
      </w:r>
      <w:r w:rsidRPr="00D06815">
        <w:t xml:space="preserve">området og nabolaget nedenfor. </w:t>
      </w:r>
    </w:p>
    <w:p w14:paraId="55E2CC37" w14:textId="17F62726" w:rsidR="00F5733F" w:rsidRDefault="00F5733F" w:rsidP="00FD051E">
      <w:r>
        <w:t xml:space="preserve">Planforslagets bestemmelser setter krav til høyde som tilsvarer kommunedelplanen for </w:t>
      </w:r>
      <w:proofErr w:type="spellStart"/>
      <w:r>
        <w:t>Márkan</w:t>
      </w:r>
      <w:proofErr w:type="spellEnd"/>
      <w:r>
        <w:t xml:space="preserve">, med maks 7m til gesims og 8,5m til mønet. Høydene skal måles loddrett ned til planert terreng. For å tilpasse utformingen av den nye bebyggelsen til omgivelsene, tillater bestemmelsene ikke flate tak. </w:t>
      </w:r>
    </w:p>
    <w:p w14:paraId="1A87344F" w14:textId="77777777" w:rsidR="00F5733F" w:rsidRDefault="00F5733F" w:rsidP="002204DE"/>
    <w:p w14:paraId="596A6AA8" w14:textId="3359E3DC" w:rsidR="002204DE" w:rsidRDefault="002204DE" w:rsidP="002204DE">
      <w:r>
        <w:t xml:space="preserve">Det er utarbeidet volumstudier for å finne best mulig tomteutnyttelse. Planområdet heller fra vest mot øst, og særlig den nedre del av tomta har en noe større helning. Det har derfor vært viktig å finne riktig tomtestruktur og plassering/størrelse av bygg for å unngå store terrenginngrep. Volumstudiet har avdekket at det ikke er behov for å fravike bestemmelser om byggehøyde eller tomtestørrelse i kommunedelplan for </w:t>
      </w:r>
      <w:proofErr w:type="spellStart"/>
      <w:r>
        <w:t>Márkan</w:t>
      </w:r>
      <w:proofErr w:type="spellEnd"/>
      <w:r>
        <w:t xml:space="preserve">. </w:t>
      </w:r>
    </w:p>
    <w:p w14:paraId="3127A825" w14:textId="77777777" w:rsidR="002204DE" w:rsidRDefault="002204DE" w:rsidP="008C16B1"/>
    <w:p w14:paraId="30272B62" w14:textId="77777777" w:rsidR="007B5B8B" w:rsidRDefault="007B5B8B" w:rsidP="008C16B1"/>
    <w:p w14:paraId="645F0E75" w14:textId="55C17B72" w:rsidR="007B5B8B" w:rsidRDefault="00813281" w:rsidP="007B5B8B">
      <w:pPr>
        <w:keepNext/>
      </w:pPr>
      <w:r>
        <w:rPr>
          <w:noProof/>
        </w:rPr>
        <mc:AlternateContent>
          <mc:Choice Requires="wps">
            <w:drawing>
              <wp:anchor distT="0" distB="0" distL="114300" distR="114300" simplePos="0" relativeHeight="251877400" behindDoc="0" locked="0" layoutInCell="1" allowOverlap="1" wp14:anchorId="67E1D361" wp14:editId="5A5C5BF0">
                <wp:simplePos x="0" y="0"/>
                <wp:positionH relativeFrom="column">
                  <wp:posOffset>2929890</wp:posOffset>
                </wp:positionH>
                <wp:positionV relativeFrom="paragraph">
                  <wp:posOffset>337185</wp:posOffset>
                </wp:positionV>
                <wp:extent cx="706755" cy="695325"/>
                <wp:effectExtent l="38100" t="25400" r="29845" b="79375"/>
                <wp:wrapNone/>
                <wp:docPr id="581614581" name="Friform 99"/>
                <wp:cNvGraphicFramePr/>
                <a:graphic xmlns:a="http://schemas.openxmlformats.org/drawingml/2006/main">
                  <a:graphicData uri="http://schemas.microsoft.com/office/word/2010/wordprocessingShape">
                    <wps:wsp>
                      <wps:cNvSpPr/>
                      <wps:spPr>
                        <a:xfrm>
                          <a:off x="0" y="0"/>
                          <a:ext cx="706755" cy="695325"/>
                        </a:xfrm>
                        <a:custGeom>
                          <a:avLst/>
                          <a:gdLst>
                            <a:gd name="connsiteX0" fmla="*/ 0 w 706931"/>
                            <a:gd name="connsiteY0" fmla="*/ 695405 h 695405"/>
                            <a:gd name="connsiteX1" fmla="*/ 42262 w 706931"/>
                            <a:gd name="connsiteY1" fmla="*/ 683879 h 695405"/>
                            <a:gd name="connsiteX2" fmla="*/ 69156 w 706931"/>
                            <a:gd name="connsiteY2" fmla="*/ 672353 h 695405"/>
                            <a:gd name="connsiteX3" fmla="*/ 126786 w 706931"/>
                            <a:gd name="connsiteY3" fmla="*/ 668510 h 695405"/>
                            <a:gd name="connsiteX4" fmla="*/ 149838 w 706931"/>
                            <a:gd name="connsiteY4" fmla="*/ 660826 h 695405"/>
                            <a:gd name="connsiteX5" fmla="*/ 192101 w 706931"/>
                            <a:gd name="connsiteY5" fmla="*/ 653142 h 695405"/>
                            <a:gd name="connsiteX6" fmla="*/ 203627 w 706931"/>
                            <a:gd name="connsiteY6" fmla="*/ 649300 h 695405"/>
                            <a:gd name="connsiteX7" fmla="*/ 234363 w 706931"/>
                            <a:gd name="connsiteY7" fmla="*/ 641616 h 695405"/>
                            <a:gd name="connsiteX8" fmla="*/ 249731 w 706931"/>
                            <a:gd name="connsiteY8" fmla="*/ 637774 h 695405"/>
                            <a:gd name="connsiteX9" fmla="*/ 261257 w 706931"/>
                            <a:gd name="connsiteY9" fmla="*/ 633932 h 695405"/>
                            <a:gd name="connsiteX10" fmla="*/ 303519 w 706931"/>
                            <a:gd name="connsiteY10" fmla="*/ 626248 h 695405"/>
                            <a:gd name="connsiteX11" fmla="*/ 326571 w 706931"/>
                            <a:gd name="connsiteY11" fmla="*/ 618564 h 695405"/>
                            <a:gd name="connsiteX12" fmla="*/ 349623 w 706931"/>
                            <a:gd name="connsiteY12" fmla="*/ 610880 h 695405"/>
                            <a:gd name="connsiteX13" fmla="*/ 361149 w 706931"/>
                            <a:gd name="connsiteY13" fmla="*/ 607038 h 695405"/>
                            <a:gd name="connsiteX14" fmla="*/ 403412 w 706931"/>
                            <a:gd name="connsiteY14" fmla="*/ 595512 h 695405"/>
                            <a:gd name="connsiteX15" fmla="*/ 414938 w 706931"/>
                            <a:gd name="connsiteY15" fmla="*/ 591670 h 695405"/>
                            <a:gd name="connsiteX16" fmla="*/ 426464 w 706931"/>
                            <a:gd name="connsiteY16" fmla="*/ 587828 h 695405"/>
                            <a:gd name="connsiteX17" fmla="*/ 449516 w 706931"/>
                            <a:gd name="connsiteY17" fmla="*/ 576302 h 695405"/>
                            <a:gd name="connsiteX18" fmla="*/ 461042 w 706931"/>
                            <a:gd name="connsiteY18" fmla="*/ 564776 h 695405"/>
                            <a:gd name="connsiteX19" fmla="*/ 472568 w 706931"/>
                            <a:gd name="connsiteY19" fmla="*/ 557092 h 695405"/>
                            <a:gd name="connsiteX20" fmla="*/ 491778 w 706931"/>
                            <a:gd name="connsiteY20" fmla="*/ 537882 h 695405"/>
                            <a:gd name="connsiteX21" fmla="*/ 499462 w 706931"/>
                            <a:gd name="connsiteY21" fmla="*/ 526356 h 695405"/>
                            <a:gd name="connsiteX22" fmla="*/ 510988 w 706931"/>
                            <a:gd name="connsiteY22" fmla="*/ 514830 h 695405"/>
                            <a:gd name="connsiteX23" fmla="*/ 514830 w 706931"/>
                            <a:gd name="connsiteY23" fmla="*/ 503304 h 695405"/>
                            <a:gd name="connsiteX24" fmla="*/ 530198 w 706931"/>
                            <a:gd name="connsiteY24" fmla="*/ 480252 h 695405"/>
                            <a:gd name="connsiteX25" fmla="*/ 541724 w 706931"/>
                            <a:gd name="connsiteY25" fmla="*/ 457200 h 695405"/>
                            <a:gd name="connsiteX26" fmla="*/ 545566 w 706931"/>
                            <a:gd name="connsiteY26" fmla="*/ 445674 h 695405"/>
                            <a:gd name="connsiteX27" fmla="*/ 564776 w 706931"/>
                            <a:gd name="connsiteY27" fmla="*/ 430305 h 695405"/>
                            <a:gd name="connsiteX28" fmla="*/ 572460 w 706931"/>
                            <a:gd name="connsiteY28" fmla="*/ 418779 h 695405"/>
                            <a:gd name="connsiteX29" fmla="*/ 595512 w 706931"/>
                            <a:gd name="connsiteY29" fmla="*/ 403411 h 695405"/>
                            <a:gd name="connsiteX30" fmla="*/ 630091 w 706931"/>
                            <a:gd name="connsiteY30" fmla="*/ 361149 h 695405"/>
                            <a:gd name="connsiteX31" fmla="*/ 653143 w 706931"/>
                            <a:gd name="connsiteY31" fmla="*/ 341939 h 695405"/>
                            <a:gd name="connsiteX32" fmla="*/ 676195 w 706931"/>
                            <a:gd name="connsiteY32" fmla="*/ 307361 h 695405"/>
                            <a:gd name="connsiteX33" fmla="*/ 683879 w 706931"/>
                            <a:gd name="connsiteY33" fmla="*/ 295835 h 695405"/>
                            <a:gd name="connsiteX34" fmla="*/ 695405 w 706931"/>
                            <a:gd name="connsiteY34" fmla="*/ 288151 h 695405"/>
                            <a:gd name="connsiteX35" fmla="*/ 703089 w 706931"/>
                            <a:gd name="connsiteY35" fmla="*/ 265099 h 695405"/>
                            <a:gd name="connsiteX36" fmla="*/ 706931 w 706931"/>
                            <a:gd name="connsiteY36" fmla="*/ 253573 h 695405"/>
                            <a:gd name="connsiteX37" fmla="*/ 699247 w 706931"/>
                            <a:gd name="connsiteY37" fmla="*/ 222837 h 695405"/>
                            <a:gd name="connsiteX38" fmla="*/ 691563 w 706931"/>
                            <a:gd name="connsiteY38" fmla="*/ 211310 h 695405"/>
                            <a:gd name="connsiteX39" fmla="*/ 668511 w 706931"/>
                            <a:gd name="connsiteY39" fmla="*/ 188258 h 695405"/>
                            <a:gd name="connsiteX40" fmla="*/ 660827 w 706931"/>
                            <a:gd name="connsiteY40" fmla="*/ 165206 h 695405"/>
                            <a:gd name="connsiteX41" fmla="*/ 645459 w 706931"/>
                            <a:gd name="connsiteY41" fmla="*/ 142154 h 695405"/>
                            <a:gd name="connsiteX42" fmla="*/ 641617 w 706931"/>
                            <a:gd name="connsiteY42" fmla="*/ 130628 h 695405"/>
                            <a:gd name="connsiteX43" fmla="*/ 633933 w 706931"/>
                            <a:gd name="connsiteY43" fmla="*/ 119102 h 695405"/>
                            <a:gd name="connsiteX44" fmla="*/ 626249 w 706931"/>
                            <a:gd name="connsiteY44" fmla="*/ 96050 h 695405"/>
                            <a:gd name="connsiteX45" fmla="*/ 622406 w 706931"/>
                            <a:gd name="connsiteY45" fmla="*/ 84524 h 695405"/>
                            <a:gd name="connsiteX46" fmla="*/ 610880 w 706931"/>
                            <a:gd name="connsiteY46" fmla="*/ 72998 h 695405"/>
                            <a:gd name="connsiteX47" fmla="*/ 599354 w 706931"/>
                            <a:gd name="connsiteY47" fmla="*/ 65314 h 695405"/>
                            <a:gd name="connsiteX48" fmla="*/ 576302 w 706931"/>
                            <a:gd name="connsiteY48" fmla="*/ 42262 h 695405"/>
                            <a:gd name="connsiteX49" fmla="*/ 568618 w 706931"/>
                            <a:gd name="connsiteY49" fmla="*/ 19210 h 695405"/>
                            <a:gd name="connsiteX50" fmla="*/ 564776 w 706931"/>
                            <a:gd name="connsiteY50" fmla="*/ 7684 h 695405"/>
                            <a:gd name="connsiteX51" fmla="*/ 560934 w 706931"/>
                            <a:gd name="connsiteY51" fmla="*/ 0 h 69540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Lst>
                          <a:rect l="l" t="t" r="r" b="b"/>
                          <a:pathLst>
                            <a:path w="706931" h="695405">
                              <a:moveTo>
                                <a:pt x="0" y="695405"/>
                              </a:moveTo>
                              <a:cubicBezTo>
                                <a:pt x="14053" y="692594"/>
                                <a:pt x="29263" y="690378"/>
                                <a:pt x="42262" y="683879"/>
                              </a:cubicBezTo>
                              <a:cubicBezTo>
                                <a:pt x="47547" y="681236"/>
                                <a:pt x="61887" y="673161"/>
                                <a:pt x="69156" y="672353"/>
                              </a:cubicBezTo>
                              <a:cubicBezTo>
                                <a:pt x="88291" y="670227"/>
                                <a:pt x="107576" y="669791"/>
                                <a:pt x="126786" y="668510"/>
                              </a:cubicBezTo>
                              <a:cubicBezTo>
                                <a:pt x="134470" y="665949"/>
                                <a:pt x="141849" y="662158"/>
                                <a:pt x="149838" y="660826"/>
                              </a:cubicBezTo>
                              <a:cubicBezTo>
                                <a:pt x="160116" y="659113"/>
                                <a:pt x="181360" y="655827"/>
                                <a:pt x="192101" y="653142"/>
                              </a:cubicBezTo>
                              <a:cubicBezTo>
                                <a:pt x="196030" y="652160"/>
                                <a:pt x="199720" y="650366"/>
                                <a:pt x="203627" y="649300"/>
                              </a:cubicBezTo>
                              <a:cubicBezTo>
                                <a:pt x="213816" y="646521"/>
                                <a:pt x="224118" y="644177"/>
                                <a:pt x="234363" y="641616"/>
                              </a:cubicBezTo>
                              <a:cubicBezTo>
                                <a:pt x="239486" y="640335"/>
                                <a:pt x="244722" y="639444"/>
                                <a:pt x="249731" y="637774"/>
                              </a:cubicBezTo>
                              <a:cubicBezTo>
                                <a:pt x="253573" y="636493"/>
                                <a:pt x="257286" y="634726"/>
                                <a:pt x="261257" y="633932"/>
                              </a:cubicBezTo>
                              <a:cubicBezTo>
                                <a:pt x="291022" y="627979"/>
                                <a:pt x="280740" y="633082"/>
                                <a:pt x="303519" y="626248"/>
                              </a:cubicBezTo>
                              <a:cubicBezTo>
                                <a:pt x="311277" y="623921"/>
                                <a:pt x="318887" y="621125"/>
                                <a:pt x="326571" y="618564"/>
                              </a:cubicBezTo>
                              <a:lnTo>
                                <a:pt x="349623" y="610880"/>
                              </a:lnTo>
                              <a:cubicBezTo>
                                <a:pt x="353465" y="609599"/>
                                <a:pt x="357178" y="607832"/>
                                <a:pt x="361149" y="607038"/>
                              </a:cubicBezTo>
                              <a:cubicBezTo>
                                <a:pt x="388301" y="601608"/>
                                <a:pt x="374165" y="605261"/>
                                <a:pt x="403412" y="595512"/>
                              </a:cubicBezTo>
                              <a:lnTo>
                                <a:pt x="414938" y="591670"/>
                              </a:lnTo>
                              <a:cubicBezTo>
                                <a:pt x="418780" y="590389"/>
                                <a:pt x="423094" y="590074"/>
                                <a:pt x="426464" y="587828"/>
                              </a:cubicBezTo>
                              <a:cubicBezTo>
                                <a:pt x="441360" y="577898"/>
                                <a:pt x="433609" y="581604"/>
                                <a:pt x="449516" y="576302"/>
                              </a:cubicBezTo>
                              <a:cubicBezTo>
                                <a:pt x="453358" y="572460"/>
                                <a:pt x="456868" y="568254"/>
                                <a:pt x="461042" y="564776"/>
                              </a:cubicBezTo>
                              <a:cubicBezTo>
                                <a:pt x="464589" y="561820"/>
                                <a:pt x="469303" y="560357"/>
                                <a:pt x="472568" y="557092"/>
                              </a:cubicBezTo>
                              <a:cubicBezTo>
                                <a:pt x="498181" y="531479"/>
                                <a:pt x="461042" y="558373"/>
                                <a:pt x="491778" y="537882"/>
                              </a:cubicBezTo>
                              <a:cubicBezTo>
                                <a:pt x="494339" y="534040"/>
                                <a:pt x="496506" y="529903"/>
                                <a:pt x="499462" y="526356"/>
                              </a:cubicBezTo>
                              <a:cubicBezTo>
                                <a:pt x="502940" y="522182"/>
                                <a:pt x="507974" y="519351"/>
                                <a:pt x="510988" y="514830"/>
                              </a:cubicBezTo>
                              <a:cubicBezTo>
                                <a:pt x="513234" y="511460"/>
                                <a:pt x="512863" y="506844"/>
                                <a:pt x="514830" y="503304"/>
                              </a:cubicBezTo>
                              <a:cubicBezTo>
                                <a:pt x="519315" y="495231"/>
                                <a:pt x="527278" y="489013"/>
                                <a:pt x="530198" y="480252"/>
                              </a:cubicBezTo>
                              <a:cubicBezTo>
                                <a:pt x="539855" y="451281"/>
                                <a:pt x="526828" y="486991"/>
                                <a:pt x="541724" y="457200"/>
                              </a:cubicBezTo>
                              <a:cubicBezTo>
                                <a:pt x="543535" y="453578"/>
                                <a:pt x="543482" y="449147"/>
                                <a:pt x="545566" y="445674"/>
                              </a:cubicBezTo>
                              <a:cubicBezTo>
                                <a:pt x="549217" y="439589"/>
                                <a:pt x="559539" y="433797"/>
                                <a:pt x="564776" y="430305"/>
                              </a:cubicBezTo>
                              <a:cubicBezTo>
                                <a:pt x="567337" y="426463"/>
                                <a:pt x="568985" y="421820"/>
                                <a:pt x="572460" y="418779"/>
                              </a:cubicBezTo>
                              <a:cubicBezTo>
                                <a:pt x="579410" y="412698"/>
                                <a:pt x="595512" y="403411"/>
                                <a:pt x="595512" y="403411"/>
                              </a:cubicBezTo>
                              <a:cubicBezTo>
                                <a:pt x="605405" y="388572"/>
                                <a:pt x="614645" y="371447"/>
                                <a:pt x="630091" y="361149"/>
                              </a:cubicBezTo>
                              <a:cubicBezTo>
                                <a:pt x="640336" y="354319"/>
                                <a:pt x="645179" y="352179"/>
                                <a:pt x="653143" y="341939"/>
                              </a:cubicBezTo>
                              <a:lnTo>
                                <a:pt x="676195" y="307361"/>
                              </a:lnTo>
                              <a:cubicBezTo>
                                <a:pt x="678756" y="303519"/>
                                <a:pt x="680037" y="298396"/>
                                <a:pt x="683879" y="295835"/>
                              </a:cubicBezTo>
                              <a:lnTo>
                                <a:pt x="695405" y="288151"/>
                              </a:lnTo>
                              <a:lnTo>
                                <a:pt x="703089" y="265099"/>
                              </a:lnTo>
                              <a:lnTo>
                                <a:pt x="706931" y="253573"/>
                              </a:lnTo>
                              <a:cubicBezTo>
                                <a:pt x="705470" y="246266"/>
                                <a:pt x="703185" y="230714"/>
                                <a:pt x="699247" y="222837"/>
                              </a:cubicBezTo>
                              <a:cubicBezTo>
                                <a:pt x="697182" y="218707"/>
                                <a:pt x="694631" y="214761"/>
                                <a:pt x="691563" y="211310"/>
                              </a:cubicBezTo>
                              <a:cubicBezTo>
                                <a:pt x="684344" y="203188"/>
                                <a:pt x="668511" y="188258"/>
                                <a:pt x="668511" y="188258"/>
                              </a:cubicBezTo>
                              <a:cubicBezTo>
                                <a:pt x="665950" y="180574"/>
                                <a:pt x="665320" y="171945"/>
                                <a:pt x="660827" y="165206"/>
                              </a:cubicBezTo>
                              <a:lnTo>
                                <a:pt x="645459" y="142154"/>
                              </a:lnTo>
                              <a:cubicBezTo>
                                <a:pt x="643213" y="138784"/>
                                <a:pt x="643428" y="134250"/>
                                <a:pt x="641617" y="130628"/>
                              </a:cubicBezTo>
                              <a:cubicBezTo>
                                <a:pt x="639552" y="126498"/>
                                <a:pt x="635808" y="123322"/>
                                <a:pt x="633933" y="119102"/>
                              </a:cubicBezTo>
                              <a:cubicBezTo>
                                <a:pt x="630643" y="111700"/>
                                <a:pt x="628811" y="103734"/>
                                <a:pt x="626249" y="96050"/>
                              </a:cubicBezTo>
                              <a:cubicBezTo>
                                <a:pt x="624968" y="92208"/>
                                <a:pt x="625270" y="87388"/>
                                <a:pt x="622406" y="84524"/>
                              </a:cubicBezTo>
                              <a:cubicBezTo>
                                <a:pt x="618564" y="80682"/>
                                <a:pt x="615054" y="76476"/>
                                <a:pt x="610880" y="72998"/>
                              </a:cubicBezTo>
                              <a:cubicBezTo>
                                <a:pt x="607333" y="70042"/>
                                <a:pt x="602805" y="68382"/>
                                <a:pt x="599354" y="65314"/>
                              </a:cubicBezTo>
                              <a:cubicBezTo>
                                <a:pt x="591232" y="58094"/>
                                <a:pt x="576302" y="42262"/>
                                <a:pt x="576302" y="42262"/>
                              </a:cubicBezTo>
                              <a:lnTo>
                                <a:pt x="568618" y="19210"/>
                              </a:lnTo>
                              <a:cubicBezTo>
                                <a:pt x="567337" y="15368"/>
                                <a:pt x="566587" y="11306"/>
                                <a:pt x="564776" y="7684"/>
                              </a:cubicBezTo>
                              <a:lnTo>
                                <a:pt x="560934" y="0"/>
                              </a:lnTo>
                            </a:path>
                          </a:pathLst>
                        </a:custGeom>
                        <a:noFill/>
                        <a:ln w="12700">
                          <a:solidFill>
                            <a:srgbClr val="00B050"/>
                          </a:solidFill>
                          <a:prstDash val="dash"/>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EE4C7FF" id="Friform 99" o:spid="_x0000_s1026" style="position:absolute;margin-left:230.7pt;margin-top:26.55pt;width:55.65pt;height:54.75pt;z-index:251877400;visibility:visible;mso-wrap-style:square;mso-wrap-distance-left:9pt;mso-wrap-distance-top:0;mso-wrap-distance-right:9pt;mso-wrap-distance-bottom:0;mso-position-horizontal:absolute;mso-position-horizontal-relative:text;mso-position-vertical:absolute;mso-position-vertical-relative:text;v-text-anchor:middle" coordsize="706931,69540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" path="m,695405v14053,-2811,29263,-5027,42262,-11526c47547,681236,61887,673161,69156,672353v19135,-2126,38420,-2562,57630,-3843c134470,665949,141849,662158,149838,660826v10278,-1713,31522,-4999,42263,-7684c196030,652160,199720,650366,203627,649300v10189,-2779,20491,-5123,30736,-7684c239486,640335,244722,639444,249731,637774v3842,-1281,7555,-3048,11526,-3842c291022,627979,280740,633082,303519,626248v7758,-2327,15368,-5123,23052,-7684l349623,610880v3842,-1281,7555,-3048,11526,-3842c388301,601608,374165,605261,403412,595512r11526,-3842c418780,590389,423094,590074,426464,587828v14896,-9930,7145,-6224,23052,-11526c453358,572460,456868,568254,461042,564776v3547,-2956,8261,-4419,11526,-7684c498181,531479,461042,558373,491778,537882v2561,-3842,4728,-7979,7684,-11526c502940,522182,507974,519351,510988,514830v2246,-3370,1875,-7986,3842,-11526c519315,495231,527278,489013,530198,480252v9657,-28971,-3370,6739,11526,-23052c543535,453578,543482,449147,545566,445674v3651,-6085,13973,-11877,19210,-15369c567337,426463,568985,421820,572460,418779v6950,-6081,23052,-15368,23052,-15368c605405,388572,614645,371447,630091,361149v10245,-6830,15088,-8970,23052,-19210l676195,307361v2561,-3842,3842,-8965,7684,-11526l695405,288151r7684,-23052l706931,253573v-1461,-7307,-3746,-22859,-7684,-30736c697182,218707,694631,214761,691563,211310v-7219,-8122,-23052,-23052,-23052,-23052c665950,180574,665320,171945,660827,165206l645459,142154v-2246,-3370,-2031,-7904,-3842,-11526c639552,126498,635808,123322,633933,119102v-3290,-7402,-5122,-15368,-7684,-23052c624968,92208,625270,87388,622406,84524v-3842,-3842,-7352,-8048,-11526,-11526c607333,70042,602805,68382,599354,65314,591232,58094,576302,42262,576302,42262l568618,19210v-1281,-3842,-2031,-7904,-3842,-11526l560934,e" filled="f" strokecolor="#00b050" strokeweight="1pt">
                <v:stroke dashstyle="dash"/>
                <v:shadow on="t" color="black" opacity="22937f" origin=",.5" offset="0,.63889mm"/>
                <v:path arrowok="t" o:connecttype="custom" o:connectlocs="0,695325;42251,683800;69139,672276;126754,668433;149801,660750;192053,653067;203576,649225;234305,641542;249669,637701;261192,633859;303443,626176;326490,618493;349536,610810;361059,606968;403312,595443;414835,591602;426358,587760;449404,576236;460927,564711;472450,557028;491656,537820;499338,526295;510861,514771;514702,503246;530066,480197;541589,457147;545430,445623;564635,430255;572317,418731;595364,403365;629934,361107;652980,341900;676027,307326;683709,295801;695232,288118;702914,265069;706755,253544;699073,222811;691391,211286;668345,188236;660662,165187;645298,142138;641457,130613;633775,119088;626093,96039;622251,84514;610728,72990;599205,65306;576159,42257;568476,19208;564635,7683;560794,0" o:connectangles="0,0,0,0,0,0,0,0,0,0,0,0,0,0,0,0,0,0,0,0,0,0,0,0,0,0,0,0,0,0,0,0,0,0,0,0,0,0,0,0,0,0,0,0,0,0,0,0,0,0,0,0"/>
              </v:shape>
            </w:pict>
          </mc:Fallback>
        </mc:AlternateContent>
      </w:r>
      <w:r>
        <w:rPr>
          <w:noProof/>
        </w:rPr>
        <mc:AlternateContent>
          <mc:Choice Requires="wps">
            <w:drawing>
              <wp:anchor distT="0" distB="0" distL="114300" distR="114300" simplePos="0" relativeHeight="251876376" behindDoc="0" locked="0" layoutInCell="1" allowOverlap="1" wp14:anchorId="24F36542" wp14:editId="7AA9ACF0">
                <wp:simplePos x="0" y="0"/>
                <wp:positionH relativeFrom="column">
                  <wp:posOffset>2199037</wp:posOffset>
                </wp:positionH>
                <wp:positionV relativeFrom="paragraph">
                  <wp:posOffset>1136650</wp:posOffset>
                </wp:positionV>
                <wp:extent cx="737235" cy="718185"/>
                <wp:effectExtent l="50800" t="38100" r="24765" b="81915"/>
                <wp:wrapNone/>
                <wp:docPr id="1882909867" name="Friform 98"/>
                <wp:cNvGraphicFramePr/>
                <a:graphic xmlns:a="http://schemas.openxmlformats.org/drawingml/2006/main">
                  <a:graphicData uri="http://schemas.microsoft.com/office/word/2010/wordprocessingShape">
                    <wps:wsp>
                      <wps:cNvSpPr/>
                      <wps:spPr>
                        <a:xfrm rot="21448769">
                          <a:off x="0" y="0"/>
                          <a:ext cx="737235" cy="718185"/>
                        </a:xfrm>
                        <a:custGeom>
                          <a:avLst/>
                          <a:gdLst>
                            <a:gd name="connsiteX0" fmla="*/ 26894 w 737667"/>
                            <a:gd name="connsiteY0" fmla="*/ 718457 h 718457"/>
                            <a:gd name="connsiteX1" fmla="*/ 23052 w 737667"/>
                            <a:gd name="connsiteY1" fmla="*/ 699247 h 718457"/>
                            <a:gd name="connsiteX2" fmla="*/ 15368 w 737667"/>
                            <a:gd name="connsiteY2" fmla="*/ 568619 h 718457"/>
                            <a:gd name="connsiteX3" fmla="*/ 7684 w 737667"/>
                            <a:gd name="connsiteY3" fmla="*/ 537882 h 718457"/>
                            <a:gd name="connsiteX4" fmla="*/ 0 w 737667"/>
                            <a:gd name="connsiteY4" fmla="*/ 514830 h 718457"/>
                            <a:gd name="connsiteX5" fmla="*/ 7684 w 737667"/>
                            <a:gd name="connsiteY5" fmla="*/ 491778 h 718457"/>
                            <a:gd name="connsiteX6" fmla="*/ 11526 w 737667"/>
                            <a:gd name="connsiteY6" fmla="*/ 480252 h 718457"/>
                            <a:gd name="connsiteX7" fmla="*/ 23052 w 737667"/>
                            <a:gd name="connsiteY7" fmla="*/ 468726 h 718457"/>
                            <a:gd name="connsiteX8" fmla="*/ 34578 w 737667"/>
                            <a:gd name="connsiteY8" fmla="*/ 461042 h 718457"/>
                            <a:gd name="connsiteX9" fmla="*/ 53788 w 737667"/>
                            <a:gd name="connsiteY9" fmla="*/ 441832 h 718457"/>
                            <a:gd name="connsiteX10" fmla="*/ 72998 w 737667"/>
                            <a:gd name="connsiteY10" fmla="*/ 422622 h 718457"/>
                            <a:gd name="connsiteX11" fmla="*/ 80682 w 737667"/>
                            <a:gd name="connsiteY11" fmla="*/ 411096 h 718457"/>
                            <a:gd name="connsiteX12" fmla="*/ 103734 w 737667"/>
                            <a:gd name="connsiteY12" fmla="*/ 388044 h 718457"/>
                            <a:gd name="connsiteX13" fmla="*/ 119102 w 737667"/>
                            <a:gd name="connsiteY13" fmla="*/ 372676 h 718457"/>
                            <a:gd name="connsiteX14" fmla="*/ 130628 w 737667"/>
                            <a:gd name="connsiteY14" fmla="*/ 364992 h 718457"/>
                            <a:gd name="connsiteX15" fmla="*/ 142154 w 737667"/>
                            <a:gd name="connsiteY15" fmla="*/ 361150 h 718457"/>
                            <a:gd name="connsiteX16" fmla="*/ 153680 w 737667"/>
                            <a:gd name="connsiteY16" fmla="*/ 353466 h 718457"/>
                            <a:gd name="connsiteX17" fmla="*/ 169048 w 737667"/>
                            <a:gd name="connsiteY17" fmla="*/ 349624 h 718457"/>
                            <a:gd name="connsiteX18" fmla="*/ 192100 w 737667"/>
                            <a:gd name="connsiteY18" fmla="*/ 341940 h 718457"/>
                            <a:gd name="connsiteX19" fmla="*/ 203626 w 737667"/>
                            <a:gd name="connsiteY19" fmla="*/ 338098 h 718457"/>
                            <a:gd name="connsiteX20" fmla="*/ 226679 w 737667"/>
                            <a:gd name="connsiteY20" fmla="*/ 322729 h 718457"/>
                            <a:gd name="connsiteX21" fmla="*/ 253573 w 737667"/>
                            <a:gd name="connsiteY21" fmla="*/ 315045 h 718457"/>
                            <a:gd name="connsiteX22" fmla="*/ 265099 w 737667"/>
                            <a:gd name="connsiteY22" fmla="*/ 311203 h 718457"/>
                            <a:gd name="connsiteX23" fmla="*/ 295835 w 737667"/>
                            <a:gd name="connsiteY23" fmla="*/ 303519 h 718457"/>
                            <a:gd name="connsiteX24" fmla="*/ 318887 w 737667"/>
                            <a:gd name="connsiteY24" fmla="*/ 288151 h 718457"/>
                            <a:gd name="connsiteX25" fmla="*/ 341939 w 737667"/>
                            <a:gd name="connsiteY25" fmla="*/ 280467 h 718457"/>
                            <a:gd name="connsiteX26" fmla="*/ 353465 w 737667"/>
                            <a:gd name="connsiteY26" fmla="*/ 276625 h 718457"/>
                            <a:gd name="connsiteX27" fmla="*/ 376517 w 737667"/>
                            <a:gd name="connsiteY27" fmla="*/ 272783 h 718457"/>
                            <a:gd name="connsiteX28" fmla="*/ 414937 w 737667"/>
                            <a:gd name="connsiteY28" fmla="*/ 261257 h 718457"/>
                            <a:gd name="connsiteX29" fmla="*/ 457200 w 737667"/>
                            <a:gd name="connsiteY29" fmla="*/ 257415 h 718457"/>
                            <a:gd name="connsiteX30" fmla="*/ 480252 w 737667"/>
                            <a:gd name="connsiteY30" fmla="*/ 249731 h 718457"/>
                            <a:gd name="connsiteX31" fmla="*/ 503304 w 737667"/>
                            <a:gd name="connsiteY31" fmla="*/ 245889 h 718457"/>
                            <a:gd name="connsiteX32" fmla="*/ 518672 w 737667"/>
                            <a:gd name="connsiteY32" fmla="*/ 242047 h 718457"/>
                            <a:gd name="connsiteX33" fmla="*/ 541724 w 737667"/>
                            <a:gd name="connsiteY33" fmla="*/ 238205 h 718457"/>
                            <a:gd name="connsiteX34" fmla="*/ 553250 w 737667"/>
                            <a:gd name="connsiteY34" fmla="*/ 234363 h 718457"/>
                            <a:gd name="connsiteX35" fmla="*/ 572460 w 737667"/>
                            <a:gd name="connsiteY35" fmla="*/ 230521 h 718457"/>
                            <a:gd name="connsiteX36" fmla="*/ 595512 w 737667"/>
                            <a:gd name="connsiteY36" fmla="*/ 218995 h 718457"/>
                            <a:gd name="connsiteX37" fmla="*/ 610880 w 737667"/>
                            <a:gd name="connsiteY37" fmla="*/ 215153 h 718457"/>
                            <a:gd name="connsiteX38" fmla="*/ 626248 w 737667"/>
                            <a:gd name="connsiteY38" fmla="*/ 192101 h 718457"/>
                            <a:gd name="connsiteX39" fmla="*/ 630090 w 737667"/>
                            <a:gd name="connsiteY39" fmla="*/ 180575 h 718457"/>
                            <a:gd name="connsiteX40" fmla="*/ 641616 w 737667"/>
                            <a:gd name="connsiteY40" fmla="*/ 169049 h 718457"/>
                            <a:gd name="connsiteX41" fmla="*/ 660826 w 737667"/>
                            <a:gd name="connsiteY41" fmla="*/ 149839 h 718457"/>
                            <a:gd name="connsiteX42" fmla="*/ 668510 w 737667"/>
                            <a:gd name="connsiteY42" fmla="*/ 138313 h 718457"/>
                            <a:gd name="connsiteX43" fmla="*/ 687721 w 737667"/>
                            <a:gd name="connsiteY43" fmla="*/ 119103 h 718457"/>
                            <a:gd name="connsiteX44" fmla="*/ 695405 w 737667"/>
                            <a:gd name="connsiteY44" fmla="*/ 96050 h 718457"/>
                            <a:gd name="connsiteX45" fmla="*/ 699247 w 737667"/>
                            <a:gd name="connsiteY45" fmla="*/ 84524 h 718457"/>
                            <a:gd name="connsiteX46" fmla="*/ 714615 w 737667"/>
                            <a:gd name="connsiteY46" fmla="*/ 61472 h 718457"/>
                            <a:gd name="connsiteX47" fmla="*/ 726141 w 737667"/>
                            <a:gd name="connsiteY47" fmla="*/ 26894 h 718457"/>
                            <a:gd name="connsiteX48" fmla="*/ 729983 w 737667"/>
                            <a:gd name="connsiteY48" fmla="*/ 15368 h 718457"/>
                            <a:gd name="connsiteX49" fmla="*/ 733825 w 737667"/>
                            <a:gd name="connsiteY49" fmla="*/ 3842 h 718457"/>
                            <a:gd name="connsiteX50" fmla="*/ 737667 w 737667"/>
                            <a:gd name="connsiteY50" fmla="*/ 0 h 7184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Lst>
                          <a:rect l="l" t="t" r="r" b="b"/>
                          <a:pathLst>
                            <a:path w="737667" h="718457">
                              <a:moveTo>
                                <a:pt x="26894" y="718457"/>
                              </a:moveTo>
                              <a:cubicBezTo>
                                <a:pt x="25613" y="712054"/>
                                <a:pt x="23815" y="705732"/>
                                <a:pt x="23052" y="699247"/>
                              </a:cubicBezTo>
                              <a:cubicBezTo>
                                <a:pt x="11429" y="600453"/>
                                <a:pt x="29857" y="713509"/>
                                <a:pt x="15368" y="568619"/>
                              </a:cubicBezTo>
                              <a:cubicBezTo>
                                <a:pt x="14317" y="558110"/>
                                <a:pt x="11024" y="547901"/>
                                <a:pt x="7684" y="537882"/>
                              </a:cubicBezTo>
                              <a:lnTo>
                                <a:pt x="0" y="514830"/>
                              </a:lnTo>
                              <a:lnTo>
                                <a:pt x="7684" y="491778"/>
                              </a:lnTo>
                              <a:cubicBezTo>
                                <a:pt x="8965" y="487936"/>
                                <a:pt x="8662" y="483116"/>
                                <a:pt x="11526" y="480252"/>
                              </a:cubicBezTo>
                              <a:cubicBezTo>
                                <a:pt x="15368" y="476410"/>
                                <a:pt x="18878" y="472204"/>
                                <a:pt x="23052" y="468726"/>
                              </a:cubicBezTo>
                              <a:cubicBezTo>
                                <a:pt x="26599" y="465770"/>
                                <a:pt x="30736" y="463603"/>
                                <a:pt x="34578" y="461042"/>
                              </a:cubicBezTo>
                              <a:cubicBezTo>
                                <a:pt x="55069" y="430306"/>
                                <a:pt x="28175" y="467445"/>
                                <a:pt x="53788" y="441832"/>
                              </a:cubicBezTo>
                              <a:cubicBezTo>
                                <a:pt x="79401" y="416219"/>
                                <a:pt x="42262" y="443113"/>
                                <a:pt x="72998" y="422622"/>
                              </a:cubicBezTo>
                              <a:cubicBezTo>
                                <a:pt x="75559" y="418780"/>
                                <a:pt x="77614" y="414547"/>
                                <a:pt x="80682" y="411096"/>
                              </a:cubicBezTo>
                              <a:cubicBezTo>
                                <a:pt x="87902" y="402974"/>
                                <a:pt x="103734" y="388044"/>
                                <a:pt x="103734" y="388044"/>
                              </a:cubicBezTo>
                              <a:cubicBezTo>
                                <a:pt x="109881" y="369602"/>
                                <a:pt x="102709" y="380872"/>
                                <a:pt x="119102" y="372676"/>
                              </a:cubicBezTo>
                              <a:cubicBezTo>
                                <a:pt x="123232" y="370611"/>
                                <a:pt x="126498" y="367057"/>
                                <a:pt x="130628" y="364992"/>
                              </a:cubicBezTo>
                              <a:cubicBezTo>
                                <a:pt x="134250" y="363181"/>
                                <a:pt x="138532" y="362961"/>
                                <a:pt x="142154" y="361150"/>
                              </a:cubicBezTo>
                              <a:cubicBezTo>
                                <a:pt x="146284" y="359085"/>
                                <a:pt x="149436" y="355285"/>
                                <a:pt x="153680" y="353466"/>
                              </a:cubicBezTo>
                              <a:cubicBezTo>
                                <a:pt x="158533" y="351386"/>
                                <a:pt x="163990" y="351141"/>
                                <a:pt x="169048" y="349624"/>
                              </a:cubicBezTo>
                              <a:cubicBezTo>
                                <a:pt x="176806" y="347297"/>
                                <a:pt x="184416" y="344501"/>
                                <a:pt x="192100" y="341940"/>
                              </a:cubicBezTo>
                              <a:cubicBezTo>
                                <a:pt x="195942" y="340659"/>
                                <a:pt x="200256" y="340344"/>
                                <a:pt x="203626" y="338098"/>
                              </a:cubicBezTo>
                              <a:cubicBezTo>
                                <a:pt x="211310" y="332975"/>
                                <a:pt x="217917" y="325650"/>
                                <a:pt x="226679" y="322729"/>
                              </a:cubicBezTo>
                              <a:cubicBezTo>
                                <a:pt x="254314" y="313517"/>
                                <a:pt x="219803" y="324693"/>
                                <a:pt x="253573" y="315045"/>
                              </a:cubicBezTo>
                              <a:cubicBezTo>
                                <a:pt x="257467" y="313932"/>
                                <a:pt x="261170" y="312185"/>
                                <a:pt x="265099" y="311203"/>
                              </a:cubicBezTo>
                              <a:cubicBezTo>
                                <a:pt x="271292" y="309655"/>
                                <a:pt x="288649" y="307511"/>
                                <a:pt x="295835" y="303519"/>
                              </a:cubicBezTo>
                              <a:cubicBezTo>
                                <a:pt x="303908" y="299034"/>
                                <a:pt x="310126" y="291071"/>
                                <a:pt x="318887" y="288151"/>
                              </a:cubicBezTo>
                              <a:lnTo>
                                <a:pt x="341939" y="280467"/>
                              </a:lnTo>
                              <a:cubicBezTo>
                                <a:pt x="345781" y="279186"/>
                                <a:pt x="349470" y="277291"/>
                                <a:pt x="353465" y="276625"/>
                              </a:cubicBezTo>
                              <a:cubicBezTo>
                                <a:pt x="361149" y="275344"/>
                                <a:pt x="368960" y="274672"/>
                                <a:pt x="376517" y="272783"/>
                              </a:cubicBezTo>
                              <a:cubicBezTo>
                                <a:pt x="388995" y="269663"/>
                                <a:pt x="401870" y="262999"/>
                                <a:pt x="414937" y="261257"/>
                              </a:cubicBezTo>
                              <a:cubicBezTo>
                                <a:pt x="428959" y="259387"/>
                                <a:pt x="443112" y="258696"/>
                                <a:pt x="457200" y="257415"/>
                              </a:cubicBezTo>
                              <a:cubicBezTo>
                                <a:pt x="464884" y="254854"/>
                                <a:pt x="472263" y="251063"/>
                                <a:pt x="480252" y="249731"/>
                              </a:cubicBezTo>
                              <a:cubicBezTo>
                                <a:pt x="487936" y="248450"/>
                                <a:pt x="495665" y="247417"/>
                                <a:pt x="503304" y="245889"/>
                              </a:cubicBezTo>
                              <a:cubicBezTo>
                                <a:pt x="508482" y="244853"/>
                                <a:pt x="513494" y="243083"/>
                                <a:pt x="518672" y="242047"/>
                              </a:cubicBezTo>
                              <a:cubicBezTo>
                                <a:pt x="526311" y="240519"/>
                                <a:pt x="534120" y="239895"/>
                                <a:pt x="541724" y="238205"/>
                              </a:cubicBezTo>
                              <a:cubicBezTo>
                                <a:pt x="545677" y="237326"/>
                                <a:pt x="549321" y="235345"/>
                                <a:pt x="553250" y="234363"/>
                              </a:cubicBezTo>
                              <a:cubicBezTo>
                                <a:pt x="559585" y="232779"/>
                                <a:pt x="566125" y="232105"/>
                                <a:pt x="572460" y="230521"/>
                              </a:cubicBezTo>
                              <a:cubicBezTo>
                                <a:pt x="598363" y="224045"/>
                                <a:pt x="569219" y="230263"/>
                                <a:pt x="595512" y="218995"/>
                              </a:cubicBezTo>
                              <a:cubicBezTo>
                                <a:pt x="600365" y="216915"/>
                                <a:pt x="605757" y="216434"/>
                                <a:pt x="610880" y="215153"/>
                              </a:cubicBezTo>
                              <a:cubicBezTo>
                                <a:pt x="616003" y="207469"/>
                                <a:pt x="623328" y="200862"/>
                                <a:pt x="626248" y="192101"/>
                              </a:cubicBezTo>
                              <a:cubicBezTo>
                                <a:pt x="627529" y="188259"/>
                                <a:pt x="627844" y="183945"/>
                                <a:pt x="630090" y="180575"/>
                              </a:cubicBezTo>
                              <a:cubicBezTo>
                                <a:pt x="633104" y="176054"/>
                                <a:pt x="638138" y="173223"/>
                                <a:pt x="641616" y="169049"/>
                              </a:cubicBezTo>
                              <a:cubicBezTo>
                                <a:pt x="657624" y="149839"/>
                                <a:pt x="639695" y="163926"/>
                                <a:pt x="660826" y="149839"/>
                              </a:cubicBezTo>
                              <a:cubicBezTo>
                                <a:pt x="663387" y="145997"/>
                                <a:pt x="665245" y="141578"/>
                                <a:pt x="668510" y="138313"/>
                              </a:cubicBezTo>
                              <a:cubicBezTo>
                                <a:pt x="681830" y="124994"/>
                                <a:pt x="679525" y="137545"/>
                                <a:pt x="687721" y="119103"/>
                              </a:cubicBezTo>
                              <a:cubicBezTo>
                                <a:pt x="691011" y="111701"/>
                                <a:pt x="692844" y="103734"/>
                                <a:pt x="695405" y="96050"/>
                              </a:cubicBezTo>
                              <a:cubicBezTo>
                                <a:pt x="696686" y="92208"/>
                                <a:pt x="697001" y="87894"/>
                                <a:pt x="699247" y="84524"/>
                              </a:cubicBezTo>
                              <a:cubicBezTo>
                                <a:pt x="704370" y="76840"/>
                                <a:pt x="711695" y="70233"/>
                                <a:pt x="714615" y="61472"/>
                              </a:cubicBezTo>
                              <a:lnTo>
                                <a:pt x="726141" y="26894"/>
                              </a:lnTo>
                              <a:lnTo>
                                <a:pt x="729983" y="15368"/>
                              </a:lnTo>
                              <a:cubicBezTo>
                                <a:pt x="731264" y="11526"/>
                                <a:pt x="730961" y="6706"/>
                                <a:pt x="733825" y="3842"/>
                              </a:cubicBezTo>
                              <a:lnTo>
                                <a:pt x="737667" y="0"/>
                              </a:lnTo>
                            </a:path>
                          </a:pathLst>
                        </a:custGeom>
                        <a:noFill/>
                        <a:ln w="12700">
                          <a:solidFill>
                            <a:srgbClr val="00B050"/>
                          </a:solidFill>
                          <a:prstDash val="dash"/>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6875AF1" id="Friform 98" o:spid="_x0000_s1026" style="position:absolute;margin-left:173.15pt;margin-top:89.5pt;width:58.05pt;height:56.55pt;rotation:-165185fd;z-index:251876376;visibility:visible;mso-wrap-style:square;mso-wrap-distance-left:9pt;mso-wrap-distance-top:0;mso-wrap-distance-right:9pt;mso-wrap-distance-bottom:0;mso-position-horizontal:absolute;mso-position-horizontal-relative:text;mso-position-vertical:absolute;mso-position-vertical-relative:text;v-text-anchor:middle" coordsize="737667,71845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" path="m26894,718457v-1281,-6403,-3079,-12725,-3842,-19210c11429,600453,29857,713509,15368,568619,14317,558110,11024,547901,7684,537882l,514830,7684,491778v1281,-3842,978,-8662,3842,-11526c15368,476410,18878,472204,23052,468726v3547,-2956,7684,-5123,11526,-7684c55069,430306,28175,467445,53788,441832v25613,-25613,-11526,1281,19210,-19210c75559,418780,77614,414547,80682,411096v7220,-8122,23052,-23052,23052,-23052c109881,369602,102709,380872,119102,372676v4130,-2065,7396,-5619,11526,-7684c134250,363181,138532,362961,142154,361150v4130,-2065,7282,-5865,11526,-7684c158533,351386,163990,351141,169048,349624v7758,-2327,15368,-5123,23052,-7684c195942,340659,200256,340344,203626,338098v7684,-5123,14291,-12448,23053,-15369c254314,313517,219803,324693,253573,315045v3894,-1113,7597,-2860,11526,-3842c271292,309655,288649,307511,295835,303519v8073,-4485,14291,-12448,23052,-15368l341939,280467v3842,-1281,7531,-3176,11526,-3842c361149,275344,368960,274672,376517,272783v12478,-3120,25353,-9784,38420,-11526c428959,259387,443112,258696,457200,257415v7684,-2561,15063,-6352,23052,-7684c487936,248450,495665,247417,503304,245889v5178,-1036,10190,-2806,15368,-3842c526311,240519,534120,239895,541724,238205v3953,-879,7597,-2860,11526,-3842c559585,232779,566125,232105,572460,230521v25903,-6476,-3241,-258,23052,-11526c600365,216915,605757,216434,610880,215153v5123,-7684,12448,-14291,15368,-23052c627529,188259,627844,183945,630090,180575v3014,-4521,8048,-7352,11526,-11526c657624,149839,639695,163926,660826,149839v2561,-3842,4419,-8261,7684,-11526c681830,124994,679525,137545,687721,119103v3290,-7402,5123,-15369,7684,-23053c696686,92208,697001,87894,699247,84524v5123,-7684,12448,-14291,15368,-23052l726141,26894r3842,-11526c731264,11526,730961,6706,733825,3842l737667,e" filled="f" strokecolor="#00b050" strokeweight="1pt">
                <v:stroke dashstyle="dash"/>
                <v:shadow on="t" color="black" opacity="22937f" origin=",.5" offset="0,.63889mm"/>
                <v:path arrowok="t" o:connecttype="custom" o:connectlocs="26878,718185;23039,698982;15359,568404;7680,537678;0,514635;7680,491592;11519,480070;23039,468549;34558,460867;53757,441665;72955,422462;80635,410940;103673,387897;119032,372535;130552,364854;142071,361013;153590,353332;168949,349492;191988,341811;203507,337970;226546,322607;253425,314926;264944,311085;295662,303404;318700,288042;341739,280361;353258,276520;376297,272680;414694,261158;456932,257318;479971,249636;503009,245796;518368,241955;541407,238115;552926,234274;572125,230434;595163,218912;610522,215072;625881,192028;629721,180507;641240,168985;660439,149782;668119,138261;687318,119058;694998,96014;698837,84492;714196,61449;725716,26884;729555,15362;733395,3841;737235,0" o:connectangles="0,0,0,0,0,0,0,0,0,0,0,0,0,0,0,0,0,0,0,0,0,0,0,0,0,0,0,0,0,0,0,0,0,0,0,0,0,0,0,0,0,0,0,0,0,0,0,0,0,0,0"/>
              </v:shape>
            </w:pict>
          </mc:Fallback>
        </mc:AlternateContent>
      </w:r>
      <w:r>
        <w:rPr>
          <w:noProof/>
        </w:rPr>
        <mc:AlternateContent>
          <mc:Choice Requires="wps">
            <w:drawing>
              <wp:anchor distT="0" distB="0" distL="114300" distR="114300" simplePos="0" relativeHeight="251875352" behindDoc="0" locked="0" layoutInCell="1" allowOverlap="1" wp14:anchorId="1B34814B" wp14:editId="7400A573">
                <wp:simplePos x="0" y="0"/>
                <wp:positionH relativeFrom="column">
                  <wp:posOffset>2151619</wp:posOffset>
                </wp:positionH>
                <wp:positionV relativeFrom="paragraph">
                  <wp:posOffset>736888</wp:posOffset>
                </wp:positionV>
                <wp:extent cx="1478323" cy="634253"/>
                <wp:effectExtent l="38100" t="38100" r="45720" b="90170"/>
                <wp:wrapNone/>
                <wp:docPr id="534489369" name="Rett pil 94"/>
                <wp:cNvGraphicFramePr/>
                <a:graphic xmlns:a="http://schemas.openxmlformats.org/drawingml/2006/main">
                  <a:graphicData uri="http://schemas.microsoft.com/office/word/2010/wordprocessingShape">
                    <wps:wsp>
                      <wps:cNvCnPr/>
                      <wps:spPr>
                        <a:xfrm>
                          <a:off x="0" y="0"/>
                          <a:ext cx="1478323" cy="634253"/>
                        </a:xfrm>
                        <a:prstGeom prst="straightConnector1">
                          <a:avLst/>
                        </a:prstGeom>
                        <a:ln w="12700">
                          <a:solidFill>
                            <a:srgbClr val="00B050"/>
                          </a:solidFill>
                          <a:headEnd type="arrow" w="sm" len="sm"/>
                          <a:tailEnd type="arrow" w="sm" len="sm"/>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A75C1E3" id="_x0000_t32" coordsize="21600,21600" o:spt="32" o:oned="t" path="m,l21600,21600e" filled="f">
                <v:path arrowok="t" fillok="f" o:connecttype="none"/>
                <o:lock v:ext="edit" shapetype="t"/>
              </v:shapetype>
              <v:shape id="Rett pil 94" o:spid="_x0000_s1026" type="#_x0000_t32" style="position:absolute;margin-left:169.4pt;margin-top:58pt;width:116.4pt;height:49.95pt;z-index:251875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" strokecolor="#00b050" strokeweight="1pt">
                <v:stroke startarrow="open" startarrowwidth="narrow" startarrowlength="short" endarrow="open" endarrowwidth="narrow" endarrowlength="short"/>
                <v:shadow on="t" color="black" opacity="24903f" origin=",.5" offset="0,.55556mm"/>
              </v:shape>
            </w:pict>
          </mc:Fallback>
        </mc:AlternateContent>
      </w:r>
      <w:r w:rsidR="00E060CC">
        <w:rPr>
          <w:noProof/>
        </w:rPr>
        <mc:AlternateContent>
          <mc:Choice Requires="wps">
            <w:drawing>
              <wp:anchor distT="0" distB="0" distL="114300" distR="114300" simplePos="0" relativeHeight="251864088" behindDoc="0" locked="0" layoutInCell="1" allowOverlap="1" wp14:anchorId="0E394414" wp14:editId="0CA9AB8F">
                <wp:simplePos x="0" y="0"/>
                <wp:positionH relativeFrom="column">
                  <wp:posOffset>3535748</wp:posOffset>
                </wp:positionH>
                <wp:positionV relativeFrom="paragraph">
                  <wp:posOffset>1674980</wp:posOffset>
                </wp:positionV>
                <wp:extent cx="132904" cy="0"/>
                <wp:effectExtent l="0" t="12700" r="19685" b="12700"/>
                <wp:wrapNone/>
                <wp:docPr id="1984726113" name="Rett linje 91"/>
                <wp:cNvGraphicFramePr/>
                <a:graphic xmlns:a="http://schemas.openxmlformats.org/drawingml/2006/main">
                  <a:graphicData uri="http://schemas.microsoft.com/office/word/2010/wordprocessingShape">
                    <wps:wsp>
                      <wps:cNvCnPr/>
                      <wps:spPr>
                        <a:xfrm flipV="1">
                          <a:off x="0" y="0"/>
                          <a:ext cx="132904" cy="0"/>
                        </a:xfrm>
                        <a:prstGeom prst="line">
                          <a:avLst/>
                        </a:prstGeom>
                        <a:ln w="19050">
                          <a:solidFill>
                            <a:srgbClr val="FF0000"/>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7D169F" id="Rett linje 91" o:spid="_x0000_s1026" style="position:absolute;flip:y;z-index:251864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8.4pt,131.9pt" to="288.85pt,131.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" strokecolor="red" strokeweight="1.5pt"/>
            </w:pict>
          </mc:Fallback>
        </mc:AlternateContent>
      </w:r>
      <w:r w:rsidR="00E060CC">
        <w:rPr>
          <w:noProof/>
        </w:rPr>
        <mc:AlternateContent>
          <mc:Choice Requires="wps">
            <w:drawing>
              <wp:anchor distT="0" distB="0" distL="114300" distR="114300" simplePos="0" relativeHeight="251866136" behindDoc="0" locked="0" layoutInCell="1" allowOverlap="1" wp14:anchorId="4352831D" wp14:editId="334E128B">
                <wp:simplePos x="0" y="0"/>
                <wp:positionH relativeFrom="column">
                  <wp:posOffset>3678420</wp:posOffset>
                </wp:positionH>
                <wp:positionV relativeFrom="paragraph">
                  <wp:posOffset>1538794</wp:posOffset>
                </wp:positionV>
                <wp:extent cx="32696" cy="133985"/>
                <wp:effectExtent l="12700" t="12700" r="18415" b="18415"/>
                <wp:wrapNone/>
                <wp:docPr id="862853361" name="Rett linje 91"/>
                <wp:cNvGraphicFramePr/>
                <a:graphic xmlns:a="http://schemas.openxmlformats.org/drawingml/2006/main">
                  <a:graphicData uri="http://schemas.microsoft.com/office/word/2010/wordprocessingShape">
                    <wps:wsp>
                      <wps:cNvCnPr/>
                      <wps:spPr>
                        <a:xfrm flipH="1">
                          <a:off x="0" y="0"/>
                          <a:ext cx="32696" cy="133985"/>
                        </a:xfrm>
                        <a:prstGeom prst="line">
                          <a:avLst/>
                        </a:prstGeom>
                        <a:ln w="19050">
                          <a:solidFill>
                            <a:srgbClr val="FF0000"/>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E2DDB1" id="Rett linje 91" o:spid="_x0000_s1026" style="position:absolute;flip:x;z-index:251866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9.65pt,121.15pt" to="292.2pt,131.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" strokecolor="red" strokeweight="1.5pt"/>
            </w:pict>
          </mc:Fallback>
        </mc:AlternateContent>
      </w:r>
      <w:r w:rsidR="007B5B8B">
        <w:rPr>
          <w:noProof/>
        </w:rPr>
        <w:drawing>
          <wp:inline distT="0" distB="0" distL="0" distR="0" wp14:anchorId="687ED8EB" wp14:editId="68A241D4">
            <wp:extent cx="5760720" cy="2274570"/>
            <wp:effectExtent l="0" t="0" r="5080" b="0"/>
            <wp:docPr id="2016857013" name="Bilde 5" descr="Et bilde som inneholder kart, design, diagram&#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857013" name="Bilde 5" descr="Et bilde som inneholder kart, design, diagram&#10;&#10;Automatisk generert beskrivelse"/>
                    <pic:cNvPicPr/>
                  </pic:nvPicPr>
                  <pic:blipFill rotWithShape="1">
                    <a:blip r:embed="rId47" cstate="print">
                      <a:extLst>
                        <a:ext uri="{28A0092B-C50C-407E-A947-70E740481C1C}">
                          <a14:useLocalDpi xmlns:a14="http://schemas.microsoft.com/office/drawing/2010/main"/>
                        </a:ext>
                      </a:extLst>
                    </a:blip>
                    <a:srcRect/>
                    <a:stretch/>
                  </pic:blipFill>
                  <pic:spPr bwMode="auto">
                    <a:xfrm>
                      <a:off x="0" y="0"/>
                      <a:ext cx="5760720" cy="2274570"/>
                    </a:xfrm>
                    <a:prstGeom prst="rect">
                      <a:avLst/>
                    </a:prstGeom>
                    <a:ln>
                      <a:noFill/>
                    </a:ln>
                    <a:extLst>
                      <a:ext uri="{53640926-AAD7-44D8-BBD7-CCE9431645EC}">
                        <a14:shadowObscured xmlns:a14="http://schemas.microsoft.com/office/drawing/2010/main"/>
                      </a:ext>
                    </a:extLst>
                  </pic:spPr>
                </pic:pic>
              </a:graphicData>
            </a:graphic>
          </wp:inline>
        </w:drawing>
      </w:r>
    </w:p>
    <w:p w14:paraId="57287E2B" w14:textId="58F07A0B" w:rsidR="00E22092" w:rsidRDefault="007B5B8B" w:rsidP="007F10F0">
      <w:pPr>
        <w:pStyle w:val="Bildetekst"/>
      </w:pPr>
      <w:bookmarkStart w:id="29" w:name="_Ref179793871"/>
      <w:r>
        <w:t xml:space="preserve">Figur </w:t>
      </w:r>
      <w:fldSimple w:instr=" SEQ Figur \* ARABIC ">
        <w:r w:rsidR="00177DC4">
          <w:rPr>
            <w:noProof/>
          </w:rPr>
          <w:t>27</w:t>
        </w:r>
      </w:fldSimple>
      <w:bookmarkEnd w:id="29"/>
      <w:r>
        <w:t xml:space="preserve"> // 3D-</w:t>
      </w:r>
      <w:r w:rsidR="00C36D8B">
        <w:t>skisse</w:t>
      </w:r>
      <w:r>
        <w:t>n illustrerer det nye boligfeltet</w:t>
      </w:r>
      <w:r w:rsidR="00813281">
        <w:t xml:space="preserve">, med den forbindende grønnstrukturen markert. </w:t>
      </w:r>
      <w:r>
        <w:t>Synsvinkel</w:t>
      </w:r>
      <w:r w:rsidR="00E060CC">
        <w:t xml:space="preserve"> </w:t>
      </w:r>
      <w:r>
        <w:t xml:space="preserve">til fotoet i </w:t>
      </w:r>
      <w:r w:rsidRPr="000D4B19">
        <w:t>fi</w:t>
      </w:r>
      <w:r w:rsidR="00C36D8B">
        <w:t>gur 28</w:t>
      </w:r>
      <w:r>
        <w:t xml:space="preserve"> </w:t>
      </w:r>
      <w:r w:rsidR="00E060CC">
        <w:t>under</w:t>
      </w:r>
      <w:r w:rsidR="00C36D8B">
        <w:t xml:space="preserve"> </w:t>
      </w:r>
      <w:r w:rsidR="00E060CC">
        <w:t>vis</w:t>
      </w:r>
      <w:r w:rsidR="00C36D8B">
        <w:t>es</w:t>
      </w:r>
      <w:r w:rsidR="00E060CC">
        <w:t xml:space="preserve"> med rød hake.</w:t>
      </w:r>
    </w:p>
    <w:p w14:paraId="6B461159" w14:textId="2CF64316" w:rsidR="00E060CC" w:rsidRDefault="006B0454" w:rsidP="00E060CC">
      <w:pPr>
        <w:keepNext/>
      </w:pPr>
      <w:r>
        <w:rPr>
          <w:noProof/>
        </w:rPr>
        <w:lastRenderedPageBreak/>
        <w:drawing>
          <wp:inline distT="0" distB="0" distL="0" distR="0" wp14:anchorId="7E787350" wp14:editId="0927CC12">
            <wp:extent cx="5760720" cy="2825646"/>
            <wp:effectExtent l="0" t="0" r="5080" b="0"/>
            <wp:docPr id="1647729834" name="Bild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729834" name="Bilde 1647729834"/>
                    <pic:cNvPicPr/>
                  </pic:nvPicPr>
                  <pic:blipFill rotWithShape="1">
                    <a:blip r:embed="rId48" cstate="screen">
                      <a:extLst>
                        <a:ext uri="{28A0092B-C50C-407E-A947-70E740481C1C}">
                          <a14:useLocalDpi xmlns:a14="http://schemas.microsoft.com/office/drawing/2010/main"/>
                        </a:ext>
                      </a:extLst>
                    </a:blip>
                    <a:srcRect/>
                    <a:stretch/>
                  </pic:blipFill>
                  <pic:spPr bwMode="auto">
                    <a:xfrm>
                      <a:off x="0" y="0"/>
                      <a:ext cx="5760720" cy="2825646"/>
                    </a:xfrm>
                    <a:prstGeom prst="rect">
                      <a:avLst/>
                    </a:prstGeom>
                    <a:ln>
                      <a:noFill/>
                    </a:ln>
                    <a:extLst>
                      <a:ext uri="{53640926-AAD7-44D8-BBD7-CCE9431645EC}">
                        <a14:shadowObscured xmlns:a14="http://schemas.microsoft.com/office/drawing/2010/main"/>
                      </a:ext>
                    </a:extLst>
                  </pic:spPr>
                </pic:pic>
              </a:graphicData>
            </a:graphic>
          </wp:inline>
        </w:drawing>
      </w:r>
    </w:p>
    <w:p w14:paraId="32197801" w14:textId="5B7CFB98" w:rsidR="00E060CC" w:rsidRDefault="00E060CC" w:rsidP="00E060CC">
      <w:pPr>
        <w:pStyle w:val="Bildetekst"/>
      </w:pPr>
      <w:bookmarkStart w:id="30" w:name="_Ref179793768"/>
      <w:r>
        <w:t xml:space="preserve">Figur </w:t>
      </w:r>
      <w:fldSimple w:instr=" SEQ Figur \* ARABIC ">
        <w:r w:rsidR="00177DC4">
          <w:rPr>
            <w:noProof/>
          </w:rPr>
          <w:t>28</w:t>
        </w:r>
      </w:fldSimple>
      <w:bookmarkEnd w:id="30"/>
      <w:r>
        <w:t xml:space="preserve"> // </w:t>
      </w:r>
      <w:r w:rsidR="00C36D8B">
        <w:t>Skissemodellen omtrentlig plassert inn i</w:t>
      </w:r>
      <w:r>
        <w:t xml:space="preserve"> </w:t>
      </w:r>
      <w:r w:rsidR="00C36D8B">
        <w:t>f</w:t>
      </w:r>
      <w:r>
        <w:t>oto fra google. Ill: Holar AS.</w:t>
      </w:r>
    </w:p>
    <w:p w14:paraId="18C782C8" w14:textId="2ECE6D91" w:rsidR="00BF6AD5" w:rsidRDefault="00BF6AD5" w:rsidP="00BF6AD5">
      <w:pPr>
        <w:rPr>
          <w:lang w:eastAsia="en-US"/>
        </w:rPr>
      </w:pPr>
      <w:r>
        <w:t xml:space="preserve">Planområdet ligger oppover dalsiden vest for Kautokeinoelva hvor bebyggelsen i dag er spredt og åpen. </w:t>
      </w:r>
      <w:r w:rsidR="002204DE">
        <w:fldChar w:fldCharType="begin"/>
      </w:r>
      <w:r w:rsidR="002204DE">
        <w:instrText xml:space="preserve"> REF _Ref179793768 \h </w:instrText>
      </w:r>
      <w:r w:rsidR="002204DE">
        <w:fldChar w:fldCharType="separate"/>
      </w:r>
      <w:r w:rsidR="00177DC4">
        <w:t xml:space="preserve">Figur </w:t>
      </w:r>
      <w:r w:rsidR="00177DC4">
        <w:rPr>
          <w:noProof/>
        </w:rPr>
        <w:t>28</w:t>
      </w:r>
      <w:r w:rsidR="002204DE">
        <w:fldChar w:fldCharType="end"/>
      </w:r>
      <w:r w:rsidR="002204DE">
        <w:t xml:space="preserve"> over v</w:t>
      </w:r>
      <w:r w:rsidRPr="002204DE">
        <w:t>iser</w:t>
      </w:r>
      <w:r w:rsidR="002204DE">
        <w:t xml:space="preserve"> på omtrentlig nivå</w:t>
      </w:r>
      <w:r w:rsidRPr="002204DE">
        <w:t xml:space="preserve"> hvordan ny bebyggelse vil ta seg ut</w:t>
      </w:r>
      <w:r w:rsidR="002204DE">
        <w:t xml:space="preserve"> sett fra nedsiden,</w:t>
      </w:r>
      <w:r w:rsidRPr="002204DE">
        <w:t xml:space="preserve"> i forhold til landskap og øvrig bebyggelse</w:t>
      </w:r>
      <w:r w:rsidR="002204DE">
        <w:t xml:space="preserve">. </w:t>
      </w:r>
      <w:r>
        <w:t xml:space="preserve">Selv om ny bebyggelse pga. det stigende terrenget, vil være godt synlig fra nedsiden av skrenten, vil volumene og høydene tilsvare eksisterende bebyggelse. Bebyggelsen </w:t>
      </w:r>
      <w:r w:rsidR="00B7115C">
        <w:t>vil</w:t>
      </w:r>
      <w:r>
        <w:t xml:space="preserve"> gli naturlig inn i omgivelsene med </w:t>
      </w:r>
      <w:r w:rsidR="0023347B">
        <w:t>tilsvarende eller opp imot samme</w:t>
      </w:r>
      <w:r>
        <w:t xml:space="preserve"> tetthet mellom de nye boligene som mellom dagens bygninger. Fotoets synsvinkel</w:t>
      </w:r>
      <w:r w:rsidR="002204DE">
        <w:t xml:space="preserve">, som vises i </w:t>
      </w:r>
      <w:r w:rsidR="002204DE">
        <w:fldChar w:fldCharType="begin"/>
      </w:r>
      <w:r w:rsidR="002204DE">
        <w:instrText xml:space="preserve"> REF _Ref179793871 \h </w:instrText>
      </w:r>
      <w:r w:rsidR="002204DE">
        <w:fldChar w:fldCharType="separate"/>
      </w:r>
      <w:r w:rsidR="00177DC4">
        <w:t xml:space="preserve">Figur </w:t>
      </w:r>
      <w:r w:rsidR="00177DC4">
        <w:rPr>
          <w:noProof/>
        </w:rPr>
        <w:t>27</w:t>
      </w:r>
      <w:r w:rsidR="002204DE">
        <w:fldChar w:fldCharType="end"/>
      </w:r>
      <w:r w:rsidR="002204DE">
        <w:t>,</w:t>
      </w:r>
      <w:r>
        <w:t xml:space="preserve"> er fra nedsiden av det stedet hvor det regulerte friområdet er tenkt. Her vil man kunne går tur rett fra </w:t>
      </w:r>
      <w:proofErr w:type="spellStart"/>
      <w:r>
        <w:t>Doakt</w:t>
      </w:r>
      <w:r w:rsidR="00201126">
        <w:t>á</w:t>
      </w:r>
      <w:r>
        <w:t>r</w:t>
      </w:r>
      <w:r w:rsidR="00201126">
        <w:t>l</w:t>
      </w:r>
      <w:r>
        <w:t>uohkk</w:t>
      </w:r>
      <w:r w:rsidR="00201126">
        <w:t>á</w:t>
      </w:r>
      <w:proofErr w:type="spellEnd"/>
      <w:r>
        <w:t xml:space="preserve"> og opp bakken til </w:t>
      </w:r>
      <w:r w:rsidRPr="00D35D85">
        <w:rPr>
          <w:lang w:eastAsia="en-US"/>
        </w:rPr>
        <w:t>friluftslivsområde</w:t>
      </w:r>
      <w:r>
        <w:rPr>
          <w:lang w:eastAsia="en-US"/>
        </w:rPr>
        <w:t xml:space="preserve">t </w:t>
      </w:r>
      <w:proofErr w:type="spellStart"/>
      <w:r w:rsidRPr="0019372F">
        <w:rPr>
          <w:lang w:eastAsia="en-US"/>
        </w:rPr>
        <w:t>Beahcegašvárri</w:t>
      </w:r>
      <w:proofErr w:type="spellEnd"/>
      <w:r>
        <w:rPr>
          <w:lang w:eastAsia="en-US"/>
        </w:rPr>
        <w:t>.</w:t>
      </w:r>
    </w:p>
    <w:p w14:paraId="46B8B4E2" w14:textId="77777777" w:rsidR="008A582F" w:rsidRPr="000F5BC4" w:rsidRDefault="008A582F" w:rsidP="00BF6AD5">
      <w:pPr>
        <w:rPr>
          <w:lang w:eastAsia="en-US"/>
        </w:rPr>
      </w:pPr>
    </w:p>
    <w:p w14:paraId="6FCA9BA2" w14:textId="717CB95F" w:rsidR="002204DE" w:rsidRDefault="002B79EA" w:rsidP="002B79EA">
      <w:r>
        <w:t>P</w:t>
      </w:r>
      <w:r w:rsidR="002204DE">
        <w:t>lanforslaget legger til rette for turforbindelse tvers gjennom planområdet</w:t>
      </w:r>
      <w:r>
        <w:t xml:space="preserve"> (se figur </w:t>
      </w:r>
      <w:r w:rsidR="00C36D8B">
        <w:t xml:space="preserve">27 </w:t>
      </w:r>
      <w:r>
        <w:t>over)</w:t>
      </w:r>
      <w:r w:rsidR="002204DE">
        <w:t xml:space="preserve">, med direkte tilgang fra alle tilgrensende tomter via nye regulert turvegs-felt i planområdets nedre randsone. </w:t>
      </w:r>
    </w:p>
    <w:p w14:paraId="47A34C25" w14:textId="77777777" w:rsidR="002B79EA" w:rsidRDefault="002B79EA" w:rsidP="002204DE">
      <w:r>
        <w:t>Det er angitt</w:t>
      </w:r>
      <w:r w:rsidR="002204DE">
        <w:t xml:space="preserve"> krav til minste uteopphold</w:t>
      </w:r>
      <w:r>
        <w:t>sareal</w:t>
      </w:r>
      <w:r w:rsidR="002204DE">
        <w:t xml:space="preserve">, høyde, utnyttelse og takform, og </w:t>
      </w:r>
      <w:r>
        <w:t xml:space="preserve">planen </w:t>
      </w:r>
      <w:r w:rsidR="002204DE">
        <w:t>vil hovedsakelig bære preg av småhusbebyggelsen</w:t>
      </w:r>
      <w:r>
        <w:t>,</w:t>
      </w:r>
      <w:r w:rsidR="002204DE">
        <w:t xml:space="preserve"> som </w:t>
      </w:r>
      <w:r>
        <w:t>utgjør</w:t>
      </w:r>
      <w:r w:rsidR="002204DE">
        <w:t xml:space="preserve"> 18 av de 19 boligtomtene. </w:t>
      </w:r>
    </w:p>
    <w:p w14:paraId="2F812889" w14:textId="77777777" w:rsidR="002B79EA" w:rsidRDefault="002B79EA" w:rsidP="002204DE"/>
    <w:p w14:paraId="4AC19AB3" w14:textId="5729EB85" w:rsidR="002204DE" w:rsidRDefault="002204DE" w:rsidP="002204DE">
      <w:r>
        <w:t>Lavblokkene</w:t>
      </w:r>
      <w:r w:rsidR="00FE0EE0">
        <w:t xml:space="preserve"> i felt B</w:t>
      </w:r>
      <w:r>
        <w:t xml:space="preserve"> vil skille seg</w:t>
      </w:r>
      <w:r w:rsidR="002B79EA">
        <w:t xml:space="preserve"> ut</w:t>
      </w:r>
      <w:r>
        <w:t xml:space="preserve"> litt</w:t>
      </w:r>
      <w:r w:rsidR="002B79EA">
        <w:t xml:space="preserve"> fra helheten</w:t>
      </w:r>
      <w:r>
        <w:t>, men ikke mye</w:t>
      </w:r>
      <w:r w:rsidR="002B79EA">
        <w:t>. Det tillates</w:t>
      </w:r>
      <w:r>
        <w:t xml:space="preserve"> ikke flat</w:t>
      </w:r>
      <w:r w:rsidR="00C17AE9">
        <w:t>e</w:t>
      </w:r>
      <w:r>
        <w:t xml:space="preserve"> tak og</w:t>
      </w:r>
      <w:r w:rsidR="002B79EA">
        <w:t xml:space="preserve"> </w:t>
      </w:r>
      <w:r w:rsidR="00FE0EE0">
        <w:t>maks</w:t>
      </w:r>
      <w:r w:rsidR="00D17C38">
        <w:t xml:space="preserve"> byggehøyde vil være lik tomannsboligene. </w:t>
      </w:r>
      <w:r w:rsidR="00FE0EE0">
        <w:t>Fra avstand vil</w:t>
      </w:r>
      <w:r>
        <w:t xml:space="preserve"> denne bebyggelsen</w:t>
      </w:r>
      <w:r w:rsidR="00C17AE9">
        <w:t xml:space="preserve"> </w:t>
      </w:r>
      <w:r w:rsidR="004154A5">
        <w:t>ha</w:t>
      </w:r>
      <w:r w:rsidR="00C17AE9">
        <w:t xml:space="preserve"> en framtoning i landskapet som</w:t>
      </w:r>
      <w:r>
        <w:t xml:space="preserve"> ligne</w:t>
      </w:r>
      <w:r w:rsidR="00C17AE9">
        <w:t>r</w:t>
      </w:r>
      <w:r>
        <w:t xml:space="preserve"> småhusbebyggelse</w:t>
      </w:r>
      <w:r w:rsidR="00C17AE9">
        <w:t>n</w:t>
      </w:r>
      <w:r w:rsidR="004154A5">
        <w:t>,</w:t>
      </w:r>
      <w:r w:rsidR="00FE0EE0">
        <w:t xml:space="preserve"> og </w:t>
      </w:r>
      <w:r w:rsidR="00C17AE9">
        <w:t xml:space="preserve">innordne seg en harmonisk helhet sammen med og </w:t>
      </w:r>
      <w:r>
        <w:t>i tråd med omgivelsene.</w:t>
      </w:r>
    </w:p>
    <w:p w14:paraId="116453EE" w14:textId="4C626C1B" w:rsidR="00015934" w:rsidRPr="00520823" w:rsidRDefault="00015934" w:rsidP="00C17AE9">
      <w:pPr>
        <w:keepNext/>
        <w:rPr>
          <w:lang w:eastAsia="en-US"/>
        </w:rPr>
      </w:pPr>
    </w:p>
    <w:p w14:paraId="06E8880E" w14:textId="7819933E" w:rsidR="002D635F" w:rsidRPr="002D635F" w:rsidRDefault="005A5625" w:rsidP="004154A5">
      <w:pPr>
        <w:pStyle w:val="Overskrift2"/>
      </w:pPr>
      <w:r w:rsidRPr="005A5625">
        <w:t>BOLIGMILJØ/ BOKVALITET</w:t>
      </w:r>
      <w:r w:rsidR="002C64C2">
        <w:t xml:space="preserve"> </w:t>
      </w:r>
    </w:p>
    <w:p w14:paraId="5972CA31" w14:textId="0EDB19B7" w:rsidR="00FC175B" w:rsidRDefault="0099367A" w:rsidP="003B73E3">
      <w:pPr>
        <w:rPr>
          <w:lang w:eastAsia="en-US"/>
        </w:rPr>
      </w:pPr>
      <w:r>
        <w:rPr>
          <w:lang w:eastAsia="en-US"/>
        </w:rPr>
        <w:t>Boligf</w:t>
      </w:r>
      <w:r w:rsidR="00E85F41">
        <w:rPr>
          <w:lang w:eastAsia="en-US"/>
        </w:rPr>
        <w:t xml:space="preserve">elt B6 i kommuneplanen, som planområdet </w:t>
      </w:r>
      <w:r>
        <w:rPr>
          <w:lang w:eastAsia="en-US"/>
        </w:rPr>
        <w:t>dekker,</w:t>
      </w:r>
      <w:r w:rsidR="00E563F2">
        <w:rPr>
          <w:lang w:eastAsia="en-US"/>
        </w:rPr>
        <w:t xml:space="preserve"> er </w:t>
      </w:r>
      <w:r>
        <w:rPr>
          <w:lang w:eastAsia="en-US"/>
        </w:rPr>
        <w:t xml:space="preserve">allerede </w:t>
      </w:r>
      <w:r w:rsidR="00E563F2">
        <w:rPr>
          <w:lang w:eastAsia="en-US"/>
        </w:rPr>
        <w:t>identifisert</w:t>
      </w:r>
      <w:r w:rsidR="00E8702E">
        <w:rPr>
          <w:lang w:eastAsia="en-US"/>
        </w:rPr>
        <w:t xml:space="preserve"> og regulert i kommunedelplanen</w:t>
      </w:r>
      <w:r w:rsidR="00E563F2">
        <w:rPr>
          <w:lang w:eastAsia="en-US"/>
        </w:rPr>
        <w:t xml:space="preserve"> som et egnet område for boliger. </w:t>
      </w:r>
      <w:r w:rsidR="000A4854">
        <w:rPr>
          <w:lang w:eastAsia="en-US"/>
        </w:rPr>
        <w:t xml:space="preserve">En av de viktigste kvalitetene i området er beliggenhet i forhold til friområdet. </w:t>
      </w:r>
      <w:r w:rsidR="0041532D">
        <w:rPr>
          <w:lang w:eastAsia="en-US"/>
        </w:rPr>
        <w:t xml:space="preserve">Planområdet </w:t>
      </w:r>
      <w:r w:rsidR="001F6FE7">
        <w:rPr>
          <w:lang w:eastAsia="en-US"/>
        </w:rPr>
        <w:t>ligger helt ut mot det stor</w:t>
      </w:r>
      <w:r w:rsidR="0040329F">
        <w:rPr>
          <w:lang w:eastAsia="en-US"/>
        </w:rPr>
        <w:t>e</w:t>
      </w:r>
      <w:r w:rsidR="001F6FE7">
        <w:rPr>
          <w:lang w:eastAsia="en-US"/>
        </w:rPr>
        <w:t xml:space="preserve"> </w:t>
      </w:r>
      <w:r w:rsidR="00D35D85" w:rsidRPr="00D35D85">
        <w:rPr>
          <w:lang w:eastAsia="en-US"/>
        </w:rPr>
        <w:t>friluftslivsområde</w:t>
      </w:r>
      <w:r w:rsidR="00D35D85">
        <w:rPr>
          <w:lang w:eastAsia="en-US"/>
        </w:rPr>
        <w:t>t</w:t>
      </w:r>
      <w:r w:rsidR="001F6FE7">
        <w:rPr>
          <w:lang w:eastAsia="en-US"/>
        </w:rPr>
        <w:t xml:space="preserve"> </w:t>
      </w:r>
      <w:proofErr w:type="spellStart"/>
      <w:r w:rsidR="0019372F" w:rsidRPr="0019372F">
        <w:rPr>
          <w:lang w:eastAsia="en-US"/>
        </w:rPr>
        <w:t>Beahcegašvárri</w:t>
      </w:r>
      <w:proofErr w:type="spellEnd"/>
      <w:r w:rsidR="00D35D85">
        <w:rPr>
          <w:lang w:eastAsia="en-US"/>
        </w:rPr>
        <w:t xml:space="preserve"> </w:t>
      </w:r>
      <w:r w:rsidR="00850F4B">
        <w:rPr>
          <w:lang w:eastAsia="en-US"/>
        </w:rPr>
        <w:t>som brukes aktivt av de fleste innbyggerne i Kautokeino sentrum</w:t>
      </w:r>
      <w:r w:rsidR="003B73E3">
        <w:rPr>
          <w:lang w:eastAsia="en-US"/>
        </w:rPr>
        <w:t xml:space="preserve"> og </w:t>
      </w:r>
      <w:r w:rsidR="00F562EA" w:rsidRPr="00F562EA">
        <w:rPr>
          <w:lang w:eastAsia="en-US"/>
        </w:rPr>
        <w:t>av barnehage</w:t>
      </w:r>
      <w:r w:rsidR="00D85F72">
        <w:rPr>
          <w:lang w:eastAsia="en-US"/>
        </w:rPr>
        <w:t>r</w:t>
      </w:r>
      <w:r w:rsidR="00F562EA" w:rsidRPr="00F562EA">
        <w:rPr>
          <w:lang w:eastAsia="en-US"/>
        </w:rPr>
        <w:t xml:space="preserve"> til fisketurer og bærplukking. </w:t>
      </w:r>
      <w:r w:rsidR="003B73E3">
        <w:rPr>
          <w:lang w:eastAsia="en-US"/>
        </w:rPr>
        <w:t>Den åpne</w:t>
      </w:r>
      <w:r w:rsidR="00F562EA" w:rsidRPr="00F562EA">
        <w:rPr>
          <w:lang w:eastAsia="en-US"/>
        </w:rPr>
        <w:t xml:space="preserve"> skuterløyp</w:t>
      </w:r>
      <w:r w:rsidR="003B73E3">
        <w:rPr>
          <w:lang w:eastAsia="en-US"/>
        </w:rPr>
        <w:t>a</w:t>
      </w:r>
      <w:r w:rsidR="00F562EA" w:rsidRPr="00F562EA">
        <w:rPr>
          <w:lang w:eastAsia="en-US"/>
        </w:rPr>
        <w:t xml:space="preserve"> i </w:t>
      </w:r>
      <w:r w:rsidR="00536726">
        <w:rPr>
          <w:lang w:eastAsia="en-US"/>
        </w:rPr>
        <w:t>frilufts</w:t>
      </w:r>
      <w:r w:rsidR="00F562EA" w:rsidRPr="00F562EA">
        <w:rPr>
          <w:lang w:eastAsia="en-US"/>
        </w:rPr>
        <w:t xml:space="preserve">området </w:t>
      </w:r>
      <w:r w:rsidR="00FC175B">
        <w:rPr>
          <w:lang w:eastAsia="en-US"/>
        </w:rPr>
        <w:t>er også attraktivt</w:t>
      </w:r>
      <w:r w:rsidR="00F562EA" w:rsidRPr="00F562EA">
        <w:rPr>
          <w:lang w:eastAsia="en-US"/>
        </w:rPr>
        <w:t xml:space="preserve"> for </w:t>
      </w:r>
      <w:proofErr w:type="spellStart"/>
      <w:r w:rsidR="00F562EA" w:rsidRPr="00F562EA">
        <w:rPr>
          <w:lang w:eastAsia="en-US"/>
        </w:rPr>
        <w:t>skigåere</w:t>
      </w:r>
      <w:proofErr w:type="spellEnd"/>
      <w:r w:rsidR="003B73E3">
        <w:rPr>
          <w:lang w:eastAsia="en-US"/>
        </w:rPr>
        <w:t>.</w:t>
      </w:r>
    </w:p>
    <w:p w14:paraId="6F2ED33A" w14:textId="77777777" w:rsidR="003D0AA8" w:rsidRDefault="003D0AA8" w:rsidP="003B73E3">
      <w:pPr>
        <w:rPr>
          <w:lang w:eastAsia="en-US"/>
        </w:rPr>
      </w:pPr>
    </w:p>
    <w:p w14:paraId="16B3F9F9" w14:textId="23FAFC7A" w:rsidR="007C4BF2" w:rsidRDefault="00C833C6" w:rsidP="0063509A">
      <w:pPr>
        <w:rPr>
          <w:lang w:eastAsia="en-US"/>
        </w:rPr>
      </w:pPr>
      <w:r>
        <w:rPr>
          <w:lang w:eastAsia="en-US"/>
        </w:rPr>
        <w:t>Planområdets sentrale og romslige grøntområde</w:t>
      </w:r>
      <w:r w:rsidR="00A40567">
        <w:rPr>
          <w:lang w:eastAsia="en-US"/>
        </w:rPr>
        <w:t xml:space="preserve"> med</w:t>
      </w:r>
      <w:r w:rsidR="00160B8B">
        <w:rPr>
          <w:lang w:eastAsia="en-US"/>
        </w:rPr>
        <w:t xml:space="preserve"> lekeplass</w:t>
      </w:r>
      <w:r w:rsidR="00A40567">
        <w:rPr>
          <w:lang w:eastAsia="en-US"/>
        </w:rPr>
        <w:t xml:space="preserve"> og akebakke</w:t>
      </w:r>
      <w:r>
        <w:rPr>
          <w:lang w:eastAsia="en-US"/>
        </w:rPr>
        <w:t>,</w:t>
      </w:r>
      <w:r w:rsidR="00A40567">
        <w:rPr>
          <w:lang w:eastAsia="en-US"/>
        </w:rPr>
        <w:t xml:space="preserve"> tilfører gode rekreasjonsverdier til nabolaget</w:t>
      </w:r>
      <w:r>
        <w:rPr>
          <w:lang w:eastAsia="en-US"/>
        </w:rPr>
        <w:t>.</w:t>
      </w:r>
      <w:r w:rsidR="00A40567">
        <w:rPr>
          <w:lang w:eastAsia="en-US"/>
        </w:rPr>
        <w:t xml:space="preserve"> </w:t>
      </w:r>
      <w:r>
        <w:rPr>
          <w:lang w:eastAsia="en-US"/>
        </w:rPr>
        <w:t>S</w:t>
      </w:r>
      <w:r w:rsidR="00A40567">
        <w:rPr>
          <w:lang w:eastAsia="en-US"/>
        </w:rPr>
        <w:t xml:space="preserve">amtidig </w:t>
      </w:r>
      <w:r>
        <w:rPr>
          <w:lang w:eastAsia="en-US"/>
        </w:rPr>
        <w:t>sikres</w:t>
      </w:r>
      <w:r w:rsidR="00160B8B">
        <w:rPr>
          <w:lang w:eastAsia="en-US"/>
        </w:rPr>
        <w:t xml:space="preserve"> </w:t>
      </w:r>
      <w:r w:rsidR="00704042">
        <w:rPr>
          <w:lang w:eastAsia="en-US"/>
        </w:rPr>
        <w:t>tilgang</w:t>
      </w:r>
      <w:r w:rsidR="00A40567">
        <w:rPr>
          <w:lang w:eastAsia="en-US"/>
        </w:rPr>
        <w:t>en</w:t>
      </w:r>
      <w:r w:rsidR="008C2065">
        <w:rPr>
          <w:lang w:eastAsia="en-US"/>
        </w:rPr>
        <w:t xml:space="preserve"> til</w:t>
      </w:r>
      <w:r w:rsidR="00A40567">
        <w:rPr>
          <w:lang w:eastAsia="en-US"/>
        </w:rPr>
        <w:t xml:space="preserve"> det verdsatte</w:t>
      </w:r>
      <w:r w:rsidR="008C2065">
        <w:rPr>
          <w:lang w:eastAsia="en-US"/>
        </w:rPr>
        <w:t xml:space="preserve"> frilufts</w:t>
      </w:r>
      <w:r w:rsidR="000B2016">
        <w:rPr>
          <w:lang w:eastAsia="en-US"/>
        </w:rPr>
        <w:t>området</w:t>
      </w:r>
      <w:r>
        <w:rPr>
          <w:lang w:eastAsia="en-US"/>
        </w:rPr>
        <w:t xml:space="preserve"> i vest </w:t>
      </w:r>
      <w:r w:rsidR="000B2016">
        <w:rPr>
          <w:lang w:eastAsia="en-US"/>
        </w:rPr>
        <w:t>både</w:t>
      </w:r>
      <w:r w:rsidR="00704042">
        <w:rPr>
          <w:lang w:eastAsia="en-US"/>
        </w:rPr>
        <w:t xml:space="preserve"> for</w:t>
      </w:r>
      <w:r w:rsidR="008C2065">
        <w:rPr>
          <w:lang w:eastAsia="en-US"/>
        </w:rPr>
        <w:t xml:space="preserve"> de som bor innenfor </w:t>
      </w:r>
      <w:r w:rsidR="000B2016">
        <w:rPr>
          <w:lang w:eastAsia="en-US"/>
        </w:rPr>
        <w:t>planområdet</w:t>
      </w:r>
      <w:r w:rsidR="00367032">
        <w:rPr>
          <w:lang w:eastAsia="en-US"/>
        </w:rPr>
        <w:t xml:space="preserve"> og for </w:t>
      </w:r>
      <w:r w:rsidR="00EF710B">
        <w:rPr>
          <w:lang w:eastAsia="en-US"/>
        </w:rPr>
        <w:t xml:space="preserve">naboer i </w:t>
      </w:r>
      <w:r w:rsidR="00367032">
        <w:rPr>
          <w:lang w:eastAsia="en-US"/>
        </w:rPr>
        <w:t>nærområdet rundt.</w:t>
      </w:r>
      <w:r w:rsidR="00D113CD">
        <w:rPr>
          <w:lang w:eastAsia="en-US"/>
        </w:rPr>
        <w:t xml:space="preserve"> </w:t>
      </w:r>
      <w:r w:rsidR="0041532D">
        <w:rPr>
          <w:lang w:eastAsia="en-US"/>
        </w:rPr>
        <w:t xml:space="preserve">Planområdet har en god plassering i forhold til himmelretning og ligger sentralt i forhold til de </w:t>
      </w:r>
      <w:r w:rsidR="00AE0592">
        <w:rPr>
          <w:lang w:eastAsia="en-US"/>
        </w:rPr>
        <w:t>det flest</w:t>
      </w:r>
      <w:r w:rsidR="00BC6C22">
        <w:rPr>
          <w:lang w:eastAsia="en-US"/>
        </w:rPr>
        <w:t>e</w:t>
      </w:r>
      <w:r w:rsidR="00783111">
        <w:rPr>
          <w:lang w:eastAsia="en-US"/>
        </w:rPr>
        <w:t xml:space="preserve"> nødvendige </w:t>
      </w:r>
      <w:r w:rsidR="00604F5C">
        <w:rPr>
          <w:lang w:eastAsia="en-US"/>
        </w:rPr>
        <w:t>samfunns</w:t>
      </w:r>
      <w:r w:rsidR="00783111">
        <w:rPr>
          <w:lang w:eastAsia="en-US"/>
        </w:rPr>
        <w:t xml:space="preserve">tjenester. </w:t>
      </w:r>
      <w:r w:rsidR="007F0F6E">
        <w:rPr>
          <w:lang w:eastAsia="en-US"/>
        </w:rPr>
        <w:t>Nærmeste dagligvarebutikk ligger under 600 meter unna (3 min med bil)</w:t>
      </w:r>
      <w:r w:rsidR="00473FDC">
        <w:rPr>
          <w:lang w:eastAsia="en-US"/>
        </w:rPr>
        <w:t xml:space="preserve">, og </w:t>
      </w:r>
      <w:r w:rsidR="00816476">
        <w:rPr>
          <w:lang w:eastAsia="en-US"/>
        </w:rPr>
        <w:t>legevaktsentral</w:t>
      </w:r>
      <w:r w:rsidR="0026192C">
        <w:rPr>
          <w:lang w:eastAsia="en-US"/>
        </w:rPr>
        <w:t>en i Kautokeino ligger</w:t>
      </w:r>
      <w:r w:rsidR="002C0D18">
        <w:rPr>
          <w:lang w:eastAsia="en-US"/>
        </w:rPr>
        <w:t xml:space="preserve"> </w:t>
      </w:r>
      <w:r w:rsidR="00830CAA">
        <w:rPr>
          <w:lang w:eastAsia="en-US"/>
        </w:rPr>
        <w:t>også i n</w:t>
      </w:r>
      <w:r w:rsidR="003635A6">
        <w:rPr>
          <w:lang w:eastAsia="en-US"/>
        </w:rPr>
        <w:t>æ</w:t>
      </w:r>
      <w:r w:rsidR="00830CAA">
        <w:rPr>
          <w:lang w:eastAsia="en-US"/>
        </w:rPr>
        <w:t xml:space="preserve">r gangavstand fra planområdet. </w:t>
      </w:r>
      <w:r w:rsidR="0026192C">
        <w:rPr>
          <w:lang w:eastAsia="en-US"/>
        </w:rPr>
        <w:t>D</w:t>
      </w:r>
      <w:r w:rsidR="004862A3">
        <w:rPr>
          <w:lang w:eastAsia="en-US"/>
        </w:rPr>
        <w:t>et er ellers både god skole</w:t>
      </w:r>
      <w:r w:rsidR="001D56FB">
        <w:rPr>
          <w:lang w:eastAsia="en-US"/>
        </w:rPr>
        <w:t>-</w:t>
      </w:r>
      <w:r w:rsidR="004862A3">
        <w:rPr>
          <w:lang w:eastAsia="en-US"/>
        </w:rPr>
        <w:t xml:space="preserve"> og barnehagedekning i nærområdet</w:t>
      </w:r>
      <w:r w:rsidR="00180B0C">
        <w:rPr>
          <w:lang w:eastAsia="en-US"/>
        </w:rPr>
        <w:t xml:space="preserve">. </w:t>
      </w:r>
      <w:r w:rsidR="00604F5C">
        <w:rPr>
          <w:lang w:eastAsia="en-US"/>
        </w:rPr>
        <w:t xml:space="preserve">Samisk videregående skole og </w:t>
      </w:r>
      <w:r w:rsidR="00830CAA">
        <w:rPr>
          <w:lang w:eastAsia="en-US"/>
        </w:rPr>
        <w:lastRenderedPageBreak/>
        <w:t>reindriftsskole</w:t>
      </w:r>
      <w:r w:rsidR="00180B0C">
        <w:rPr>
          <w:lang w:eastAsia="en-US"/>
        </w:rPr>
        <w:t xml:space="preserve">, som nylig har flyttet litt lenger vekk fra planområdet, ligger fortsatt </w:t>
      </w:r>
      <w:r w:rsidR="00AE4042">
        <w:rPr>
          <w:lang w:eastAsia="en-US"/>
        </w:rPr>
        <w:t>relativt nærme</w:t>
      </w:r>
      <w:r w:rsidR="00201126">
        <w:rPr>
          <w:lang w:eastAsia="en-US"/>
        </w:rPr>
        <w:t xml:space="preserve"> i </w:t>
      </w:r>
      <w:r w:rsidR="00AE4042">
        <w:rPr>
          <w:lang w:eastAsia="en-US"/>
        </w:rPr>
        <w:t>ca</w:t>
      </w:r>
      <w:r w:rsidR="00201126">
        <w:rPr>
          <w:lang w:eastAsia="en-US"/>
        </w:rPr>
        <w:t xml:space="preserve">. </w:t>
      </w:r>
      <w:r w:rsidR="00AE4042">
        <w:rPr>
          <w:lang w:eastAsia="en-US"/>
        </w:rPr>
        <w:t>2</w:t>
      </w:r>
      <w:r w:rsidR="00201126">
        <w:rPr>
          <w:lang w:eastAsia="en-US"/>
        </w:rPr>
        <w:t>0</w:t>
      </w:r>
      <w:r w:rsidR="00AE4042">
        <w:rPr>
          <w:lang w:eastAsia="en-US"/>
        </w:rPr>
        <w:t xml:space="preserve"> minutters gangavstand.</w:t>
      </w:r>
    </w:p>
    <w:p w14:paraId="68891C2F" w14:textId="77777777" w:rsidR="00854209" w:rsidRPr="00A44A44" w:rsidRDefault="00854209" w:rsidP="00830CAA">
      <w:pPr>
        <w:rPr>
          <w:lang w:eastAsia="en-US"/>
        </w:rPr>
      </w:pPr>
    </w:p>
    <w:p w14:paraId="31527AAB" w14:textId="540F4CCE" w:rsidR="002D635F" w:rsidRPr="002D635F" w:rsidRDefault="005A5625" w:rsidP="004154A5">
      <w:pPr>
        <w:pStyle w:val="Overskrift2"/>
      </w:pPr>
      <w:r w:rsidRPr="005A5625">
        <w:t>PARKERING</w:t>
      </w:r>
    </w:p>
    <w:p w14:paraId="63005BEC" w14:textId="6C315A23" w:rsidR="00DB5D91" w:rsidRDefault="002C39B2" w:rsidP="0058114D">
      <w:r>
        <w:t xml:space="preserve">Planforslaget regulerer </w:t>
      </w:r>
      <w:r w:rsidR="00D4089B">
        <w:t>ulikt parkeringskrav</w:t>
      </w:r>
      <w:r>
        <w:t xml:space="preserve"> for småhusbebyggelse</w:t>
      </w:r>
      <w:r w:rsidR="00E733FA">
        <w:t xml:space="preserve"> (BF)</w:t>
      </w:r>
      <w:r>
        <w:t xml:space="preserve"> og leilighetsbygg</w:t>
      </w:r>
      <w:r w:rsidR="00E733FA">
        <w:t xml:space="preserve"> (B)</w:t>
      </w:r>
      <w:r w:rsidR="0058114D">
        <w:t xml:space="preserve">. </w:t>
      </w:r>
      <w:r w:rsidR="00E733FA">
        <w:t xml:space="preserve">For BF </w:t>
      </w:r>
      <w:r w:rsidR="00D4089B">
        <w:t xml:space="preserve">er det minimum krav om </w:t>
      </w:r>
      <w:r w:rsidR="00F75DA4">
        <w:t xml:space="preserve">2 </w:t>
      </w:r>
      <w:r w:rsidR="00D4089B">
        <w:t>p</w:t>
      </w:r>
      <w:r w:rsidR="00F75DA4">
        <w:t>-</w:t>
      </w:r>
      <w:r w:rsidR="00D4089B">
        <w:t>plasser</w:t>
      </w:r>
      <w:r w:rsidR="00180A31">
        <w:t xml:space="preserve"> for bil</w:t>
      </w:r>
      <w:r w:rsidR="00D4089B">
        <w:t xml:space="preserve"> pr boenhet og </w:t>
      </w:r>
      <w:r w:rsidR="00F75DA4">
        <w:t>det er lagt</w:t>
      </w:r>
      <w:r w:rsidR="0058114D">
        <w:t xml:space="preserve"> </w:t>
      </w:r>
      <w:r w:rsidR="002137FE">
        <w:t xml:space="preserve">opp </w:t>
      </w:r>
      <w:r w:rsidR="00A55A4A">
        <w:t>at det kan</w:t>
      </w:r>
      <w:r w:rsidR="006875ED">
        <w:t xml:space="preserve"> </w:t>
      </w:r>
      <w:r w:rsidR="00E553B0">
        <w:t>oppføres</w:t>
      </w:r>
      <w:r w:rsidR="006875ED">
        <w:t xml:space="preserve"> garasjer på</w:t>
      </w:r>
      <w:r w:rsidR="00256E0F">
        <w:t xml:space="preserve"> tomte</w:t>
      </w:r>
      <w:r w:rsidR="006875ED">
        <w:t>ne</w:t>
      </w:r>
      <w:r w:rsidR="00A55A4A">
        <w:t xml:space="preserve">. For </w:t>
      </w:r>
      <w:r w:rsidR="00996626">
        <w:t>B er</w:t>
      </w:r>
      <w:r w:rsidR="00A55A4A">
        <w:t xml:space="preserve"> det</w:t>
      </w:r>
      <w:r w:rsidR="00180A31">
        <w:t xml:space="preserve"> minimum krav om 1 p</w:t>
      </w:r>
      <w:r w:rsidR="00306AE8">
        <w:t>-</w:t>
      </w:r>
      <w:r w:rsidR="00180A31">
        <w:t xml:space="preserve">plass for bil </w:t>
      </w:r>
      <w:r w:rsidR="00262D2A">
        <w:t xml:space="preserve">og det er </w:t>
      </w:r>
      <w:r w:rsidR="00996626">
        <w:t xml:space="preserve">regulert </w:t>
      </w:r>
      <w:r w:rsidR="00115E9A">
        <w:t>separat</w:t>
      </w:r>
      <w:r w:rsidR="00996626">
        <w:t xml:space="preserve"> </w:t>
      </w:r>
      <w:r w:rsidR="00115E9A">
        <w:t xml:space="preserve">felles </w:t>
      </w:r>
      <w:r w:rsidR="00996626">
        <w:t>parkeringsplass</w:t>
      </w:r>
      <w:r w:rsidR="00115E9A">
        <w:t xml:space="preserve"> (</w:t>
      </w:r>
      <w:proofErr w:type="spellStart"/>
      <w:r w:rsidR="00115E9A">
        <w:t>f_PP</w:t>
      </w:r>
      <w:proofErr w:type="spellEnd"/>
      <w:r w:rsidR="00115E9A">
        <w:t>)</w:t>
      </w:r>
      <w:r w:rsidR="00C57ABE">
        <w:t xml:space="preserve"> som skal dekke parkeringsbehovet</w:t>
      </w:r>
      <w:r w:rsidR="00230E8D">
        <w:t xml:space="preserve"> for </w:t>
      </w:r>
      <w:r w:rsidR="00023BAC">
        <w:t>boligene</w:t>
      </w:r>
      <w:r w:rsidR="00230E8D">
        <w:t xml:space="preserve"> innenfor feltet. </w:t>
      </w:r>
      <w:r w:rsidR="00262D2A">
        <w:t>Parkeringsplassen har</w:t>
      </w:r>
      <w:r w:rsidR="00023BAC">
        <w:t xml:space="preserve"> plass til 3</w:t>
      </w:r>
      <w:r w:rsidR="00262D2A">
        <w:t>0</w:t>
      </w:r>
      <w:r w:rsidR="00023BAC">
        <w:t xml:space="preserve"> vanlige og 2 HC parkeringsplasser.</w:t>
      </w:r>
    </w:p>
    <w:p w14:paraId="6C08B271" w14:textId="77777777" w:rsidR="00F1501B" w:rsidRDefault="00F1501B" w:rsidP="0058114D"/>
    <w:p w14:paraId="4DF665D1" w14:textId="77777777" w:rsidR="00AB0C14" w:rsidRDefault="005A5625" w:rsidP="00D16311">
      <w:pPr>
        <w:pStyle w:val="Overskrift2"/>
      </w:pPr>
      <w:r w:rsidRPr="00AC69D0">
        <w:t>TILKNYTNING TIL INFRASTRUKTUR</w:t>
      </w:r>
      <w:r w:rsidRPr="005A5625">
        <w:t xml:space="preserve"> </w:t>
      </w:r>
    </w:p>
    <w:p w14:paraId="2A0033C5" w14:textId="77777777" w:rsidR="00720600" w:rsidRDefault="00720600" w:rsidP="00720600">
      <w:pPr>
        <w:pStyle w:val="Overskrift3"/>
        <w:rPr>
          <w:lang w:eastAsia="en-US"/>
        </w:rPr>
      </w:pPr>
      <w:r>
        <w:rPr>
          <w:lang w:eastAsia="en-US"/>
        </w:rPr>
        <w:t>Strømtilgang og trafo:</w:t>
      </w:r>
    </w:p>
    <w:p w14:paraId="64CEC942" w14:textId="77777777" w:rsidR="00720600" w:rsidRDefault="00720600" w:rsidP="00720600">
      <w:pPr>
        <w:rPr>
          <w:lang w:eastAsia="en-US"/>
        </w:rPr>
      </w:pPr>
      <w:r>
        <w:rPr>
          <w:lang w:eastAsia="en-US"/>
        </w:rPr>
        <w:t>I forbindelse med nytt tiltak må nedgravd høyspentkabel flyttes og legges langs veibane og friområdet.</w:t>
      </w:r>
    </w:p>
    <w:p w14:paraId="6C0BC7C2" w14:textId="2CE2F27D" w:rsidR="00720600" w:rsidRDefault="00720600" w:rsidP="00720600">
      <w:pPr>
        <w:rPr>
          <w:lang w:eastAsia="en-US"/>
        </w:rPr>
      </w:pPr>
      <w:r>
        <w:rPr>
          <w:lang w:eastAsia="en-US"/>
        </w:rPr>
        <w:t xml:space="preserve">Det er avklart med strømleverandør at kabelen </w:t>
      </w:r>
      <w:r w:rsidR="0006582F">
        <w:rPr>
          <w:lang w:eastAsia="en-US"/>
        </w:rPr>
        <w:t xml:space="preserve">kan </w:t>
      </w:r>
      <w:r>
        <w:rPr>
          <w:lang w:eastAsia="en-US"/>
        </w:rPr>
        <w:t>flyttes iht. illustrasjonen under. Bestemmelsene tillater trafo innfor friområdet.</w:t>
      </w:r>
    </w:p>
    <w:p w14:paraId="1AFB5511" w14:textId="77777777" w:rsidR="00720600" w:rsidRDefault="00720600" w:rsidP="00720600">
      <w:pPr>
        <w:rPr>
          <w:lang w:eastAsia="en-US"/>
        </w:rPr>
      </w:pPr>
    </w:p>
    <w:p w14:paraId="36FB1CC2" w14:textId="77777777" w:rsidR="00720600" w:rsidRDefault="00720600" w:rsidP="00720600">
      <w:pPr>
        <w:keepNext/>
      </w:pPr>
      <w:r>
        <w:rPr>
          <w:noProof/>
          <w:lang w:eastAsia="en-US"/>
        </w:rPr>
        <w:drawing>
          <wp:inline distT="0" distB="0" distL="0" distR="0" wp14:anchorId="453168DA" wp14:editId="57523E2B">
            <wp:extent cx="4369679" cy="5124450"/>
            <wp:effectExtent l="0" t="0" r="0" b="0"/>
            <wp:docPr id="1619604931" name="Bilde 11" descr="Et bilde som inneholder kart, tekst, atlas, diagram&#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604931" name="Bilde 11" descr="Et bilde som inneholder kart, tekst, atlas, diagram&#10;&#10;Automatisk generert beskrivelse"/>
                    <pic:cNvPicPr/>
                  </pic:nvPicPr>
                  <pic:blipFill>
                    <a:blip r:embed="rId49" cstate="screen">
                      <a:extLst>
                        <a:ext uri="{28A0092B-C50C-407E-A947-70E740481C1C}">
                          <a14:useLocalDpi xmlns:a14="http://schemas.microsoft.com/office/drawing/2010/main"/>
                        </a:ext>
                      </a:extLst>
                    </a:blip>
                    <a:stretch>
                      <a:fillRect/>
                    </a:stretch>
                  </pic:blipFill>
                  <pic:spPr>
                    <a:xfrm>
                      <a:off x="0" y="0"/>
                      <a:ext cx="4438499" cy="5205157"/>
                    </a:xfrm>
                    <a:prstGeom prst="rect">
                      <a:avLst/>
                    </a:prstGeom>
                  </pic:spPr>
                </pic:pic>
              </a:graphicData>
            </a:graphic>
          </wp:inline>
        </w:drawing>
      </w:r>
    </w:p>
    <w:p w14:paraId="2FC47275" w14:textId="5FDAAFBF" w:rsidR="00C36D8B" w:rsidRPr="00C36D8B" w:rsidRDefault="00720600" w:rsidP="00E25891">
      <w:pPr>
        <w:pStyle w:val="Bildetekst"/>
      </w:pPr>
      <w:r>
        <w:t xml:space="preserve">Figur </w:t>
      </w:r>
      <w:fldSimple w:instr=" SEQ Figur \* ARABIC ">
        <w:r w:rsidR="00177DC4">
          <w:rPr>
            <w:noProof/>
          </w:rPr>
          <w:t>29</w:t>
        </w:r>
      </w:fldSimple>
      <w:r>
        <w:t xml:space="preserve"> // </w:t>
      </w:r>
      <w:r w:rsidRPr="0006582F">
        <w:t>Blå linje viser dagens trasé for nedgravd høyspentkabel. Rød linje viser avklart løsning for ny kabeltrasé og trafo.</w:t>
      </w:r>
    </w:p>
    <w:p w14:paraId="47BA6BBD" w14:textId="056C9C89" w:rsidR="004B7F93" w:rsidRDefault="004B7F93" w:rsidP="004B7F93">
      <w:pPr>
        <w:pStyle w:val="Overskrift3"/>
        <w:rPr>
          <w:lang w:eastAsia="en-US"/>
        </w:rPr>
      </w:pPr>
      <w:r>
        <w:rPr>
          <w:lang w:eastAsia="en-US"/>
        </w:rPr>
        <w:lastRenderedPageBreak/>
        <w:t xml:space="preserve">VA og </w:t>
      </w:r>
      <w:r w:rsidR="007E4975">
        <w:rPr>
          <w:lang w:eastAsia="en-US"/>
        </w:rPr>
        <w:t>slukkevann</w:t>
      </w:r>
    </w:p>
    <w:p w14:paraId="427E44BF" w14:textId="106E6D75" w:rsidR="003E5984" w:rsidRDefault="007E4975" w:rsidP="00366B14">
      <w:pPr>
        <w:rPr>
          <w:lang w:eastAsia="en-US"/>
        </w:rPr>
      </w:pPr>
      <w:r>
        <w:rPr>
          <w:lang w:eastAsia="en-US"/>
        </w:rPr>
        <w:t>Norconsult har utført en rapport for VA, hvor det vises til at det</w:t>
      </w:r>
      <w:r w:rsidR="000D4DB7">
        <w:rPr>
          <w:lang w:eastAsia="en-US"/>
        </w:rPr>
        <w:t xml:space="preserve"> </w:t>
      </w:r>
      <w:r>
        <w:rPr>
          <w:lang w:eastAsia="en-US"/>
        </w:rPr>
        <w:t xml:space="preserve">ved oppstartmøtet med kommunen ble avklart at vannforsyningen skal hentes fra </w:t>
      </w:r>
      <w:proofErr w:type="spellStart"/>
      <w:r w:rsidR="00201126">
        <w:rPr>
          <w:lang w:eastAsia="en-US"/>
        </w:rPr>
        <w:t>Á</w:t>
      </w:r>
      <w:r>
        <w:rPr>
          <w:lang w:eastAsia="en-US"/>
        </w:rPr>
        <w:t>jastealli</w:t>
      </w:r>
      <w:proofErr w:type="spellEnd"/>
      <w:r>
        <w:rPr>
          <w:lang w:eastAsia="en-US"/>
        </w:rPr>
        <w:t>. Rapporten påpeker også at det er et ønske fra Kautokeino kommune om rundkjøring i ledningsnettet for vann.</w:t>
      </w:r>
      <w:r w:rsidR="000D4DB7">
        <w:rPr>
          <w:lang w:eastAsia="en-US"/>
        </w:rPr>
        <w:t xml:space="preserve"> </w:t>
      </w:r>
    </w:p>
    <w:p w14:paraId="3C68A26A" w14:textId="34EC2C9D" w:rsidR="00E25891" w:rsidRDefault="000D4DB7" w:rsidP="00E25891">
      <w:pPr>
        <w:rPr>
          <w:lang w:eastAsia="en-US"/>
        </w:rPr>
      </w:pPr>
      <w:r>
        <w:rPr>
          <w:lang w:eastAsia="en-US"/>
        </w:rPr>
        <w:t xml:space="preserve">Kommunens VA-avdeling ønsker at påkobling gjøres i VK 64 og OS3 øst for B6 i </w:t>
      </w:r>
      <w:proofErr w:type="spellStart"/>
      <w:r w:rsidR="00201126">
        <w:rPr>
          <w:lang w:eastAsia="en-US"/>
        </w:rPr>
        <w:t>Á</w:t>
      </w:r>
      <w:r>
        <w:rPr>
          <w:lang w:eastAsia="en-US"/>
        </w:rPr>
        <w:t>jastealli</w:t>
      </w:r>
      <w:proofErr w:type="spellEnd"/>
      <w:r w:rsidR="00FB7437">
        <w:rPr>
          <w:lang w:eastAsia="en-US"/>
        </w:rPr>
        <w:t xml:space="preserve"> (figur </w:t>
      </w:r>
      <w:r w:rsidR="00C36D8B">
        <w:rPr>
          <w:lang w:eastAsia="en-US"/>
        </w:rPr>
        <w:t>30 og 31</w:t>
      </w:r>
      <w:r w:rsidR="00FB7437">
        <w:rPr>
          <w:lang w:eastAsia="en-US"/>
        </w:rPr>
        <w:t>)</w:t>
      </w:r>
      <w:r w:rsidR="0006582F">
        <w:rPr>
          <w:lang w:eastAsia="en-US"/>
        </w:rPr>
        <w:t xml:space="preserve">. </w:t>
      </w:r>
      <w:r w:rsidR="00E25891">
        <w:rPr>
          <w:lang w:eastAsia="en-US"/>
        </w:rPr>
        <w:t>I tillegg</w:t>
      </w:r>
      <w:r w:rsidR="00FB7437">
        <w:rPr>
          <w:lang w:eastAsia="en-US"/>
        </w:rPr>
        <w:t xml:space="preserve"> ønskes det at det etableres en rundkjøring med en ekstra tilkobling på S110 og O27 i </w:t>
      </w:r>
      <w:proofErr w:type="spellStart"/>
      <w:r w:rsidR="00FB7437">
        <w:rPr>
          <w:lang w:eastAsia="en-US"/>
        </w:rPr>
        <w:t>Suoidnejeaggi</w:t>
      </w:r>
      <w:proofErr w:type="spellEnd"/>
      <w:r w:rsidR="00C36D8B">
        <w:rPr>
          <w:lang w:eastAsia="en-US"/>
        </w:rPr>
        <w:t xml:space="preserve">. (figur 30 og 32). </w:t>
      </w:r>
      <w:r>
        <w:rPr>
          <w:lang w:eastAsia="en-US"/>
        </w:rPr>
        <w:t>Rapporten redegjør for dimensjonerende vannmengde og konkluderer med at ledningsnettet i nærområdet har tilstrekkelig kapasitet for den planlagte utbyggingen</w:t>
      </w:r>
      <w:r w:rsidR="00FB7437">
        <w:rPr>
          <w:lang w:eastAsia="en-US"/>
        </w:rPr>
        <w:t>.</w:t>
      </w:r>
      <w:r w:rsidR="00E25891">
        <w:rPr>
          <w:lang w:eastAsia="en-US"/>
        </w:rPr>
        <w:t xml:space="preserve"> For rundkjøring av slokkevann inkluderer rapporten alternativt forslag for tilkobling i pkt. VK33 (figur 32).</w:t>
      </w:r>
    </w:p>
    <w:p w14:paraId="695E78DA" w14:textId="77777777" w:rsidR="00E25891" w:rsidRDefault="00E25891" w:rsidP="00E25891">
      <w:pPr>
        <w:rPr>
          <w:lang w:eastAsia="en-US"/>
        </w:rPr>
      </w:pPr>
    </w:p>
    <w:p w14:paraId="49CA9C95" w14:textId="116DCD46" w:rsidR="00E25891" w:rsidRPr="00E25891" w:rsidRDefault="00FB7437" w:rsidP="00E25891">
      <w:pPr>
        <w:rPr>
          <w:lang w:eastAsia="en-US"/>
        </w:rPr>
      </w:pPr>
      <w:r>
        <w:rPr>
          <w:lang w:eastAsia="en-US"/>
        </w:rPr>
        <w:t xml:space="preserve">Overvann løses i eksisterende terreng med takrenne nedløp fra takplater. </w:t>
      </w:r>
      <w:r w:rsidR="00E25891" w:rsidRPr="00E25891">
        <w:rPr>
          <w:lang w:eastAsia="en-US"/>
        </w:rPr>
        <w:t>For etablering av rundkjøring</w:t>
      </w:r>
      <w:r w:rsidR="00E25891">
        <w:rPr>
          <w:lang w:eastAsia="en-US"/>
        </w:rPr>
        <w:t xml:space="preserve"> for slokkevann</w:t>
      </w:r>
      <w:r w:rsidR="00E25891" w:rsidRPr="00E25891">
        <w:rPr>
          <w:lang w:eastAsia="en-US"/>
        </w:rPr>
        <w:t xml:space="preserve"> foreslås det </w:t>
      </w:r>
      <w:r w:rsidR="00E25891">
        <w:rPr>
          <w:lang w:eastAsia="en-US"/>
        </w:rPr>
        <w:t xml:space="preserve">i rapporten </w:t>
      </w:r>
      <w:r w:rsidR="00E25891" w:rsidRPr="00E25891">
        <w:rPr>
          <w:lang w:eastAsia="en-US"/>
        </w:rPr>
        <w:t>alternativ tilkobling</w:t>
      </w:r>
      <w:r w:rsidR="00E25891">
        <w:rPr>
          <w:lang w:eastAsia="en-US"/>
        </w:rPr>
        <w:t xml:space="preserve"> i</w:t>
      </w:r>
      <w:r w:rsidR="00E25891" w:rsidRPr="00E25891">
        <w:rPr>
          <w:lang w:eastAsia="en-US"/>
        </w:rPr>
        <w:t xml:space="preserve"> VK 33. </w:t>
      </w:r>
    </w:p>
    <w:p w14:paraId="1042E86E" w14:textId="77777777" w:rsidR="00FB7437" w:rsidRDefault="00FB7437" w:rsidP="004B7F93">
      <w:pPr>
        <w:rPr>
          <w:lang w:eastAsia="en-US"/>
        </w:rPr>
      </w:pPr>
    </w:p>
    <w:p w14:paraId="005F22C4" w14:textId="181D54B4" w:rsidR="00510A47" w:rsidRDefault="003B5D12" w:rsidP="00510A47">
      <w:pPr>
        <w:keepNext/>
      </w:pPr>
      <w:r>
        <w:rPr>
          <w:noProof/>
          <w:lang w:eastAsia="en-US"/>
        </w:rPr>
        <mc:AlternateContent>
          <mc:Choice Requires="wps">
            <w:drawing>
              <wp:anchor distT="0" distB="0" distL="114300" distR="114300" simplePos="0" relativeHeight="251887640" behindDoc="0" locked="0" layoutInCell="1" allowOverlap="1" wp14:anchorId="1E9D49AF" wp14:editId="5F5F2A93">
                <wp:simplePos x="0" y="0"/>
                <wp:positionH relativeFrom="column">
                  <wp:posOffset>3085064</wp:posOffset>
                </wp:positionH>
                <wp:positionV relativeFrom="paragraph">
                  <wp:posOffset>513883</wp:posOffset>
                </wp:positionV>
                <wp:extent cx="1435769" cy="304800"/>
                <wp:effectExtent l="0" t="0" r="0" b="0"/>
                <wp:wrapNone/>
                <wp:docPr id="1300095905" name="Tekstboks 103"/>
                <wp:cNvGraphicFramePr/>
                <a:graphic xmlns:a="http://schemas.openxmlformats.org/drawingml/2006/main">
                  <a:graphicData uri="http://schemas.microsoft.com/office/word/2010/wordprocessingShape">
                    <wps:wsp>
                      <wps:cNvSpPr txBox="1"/>
                      <wps:spPr>
                        <a:xfrm>
                          <a:off x="0" y="0"/>
                          <a:ext cx="1435769" cy="30480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14:paraId="3F9F52F2" w14:textId="1E726317" w:rsidR="00510A47" w:rsidRPr="000D4DB7" w:rsidRDefault="003B5D12" w:rsidP="00510A47">
                            <w:pPr>
                              <w:rPr>
                                <w14:textOutline w14:w="9525" w14:cap="rnd" w14:cmpd="sng" w14:algn="ctr">
                                  <w14:solidFill>
                                    <w14:srgbClr w14:val="FF0000"/>
                                  </w14:solidFill>
                                  <w14:prstDash w14:val="solid"/>
                                  <w14:bevel/>
                                </w14:textOutline>
                              </w:rPr>
                            </w:pPr>
                            <w:r>
                              <w:rPr>
                                <w14:textOutline w14:w="3175" w14:cap="rnd" w14:cmpd="sng" w14:algn="ctr">
                                  <w14:solidFill>
                                    <w14:srgbClr w14:val="FF0000"/>
                                  </w14:solidFill>
                                  <w14:prstDash w14:val="solid"/>
                                  <w14:bevel/>
                                </w14:textOutline>
                              </w:rPr>
                              <w:t>2-</w:t>
                            </w:r>
                            <w:r w:rsidR="00510A47">
                              <w:rPr>
                                <w14:textOutline w14:w="3175" w14:cap="rnd" w14:cmpd="sng" w14:algn="ctr">
                                  <w14:solidFill>
                                    <w14:srgbClr w14:val="FF0000"/>
                                  </w14:solidFill>
                                  <w14:prstDash w14:val="solid"/>
                                  <w14:bevel/>
                                </w14:textOutline>
                              </w:rPr>
                              <w:t>Rundkjøring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E9D49AF" id="Tekstboks 103" o:spid="_x0000_s1031" type="#_x0000_t202" style="position:absolute;margin-left:242.9pt;margin-top:40.45pt;width:113.05pt;height:24pt;z-index:251887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" filled="f" stroked="f">
                <v:textbox>
                  <w:txbxContent>
                    <w:p w14:paraId="3F9F52F2" w14:textId="1E726317" w:rsidR="00510A47" w:rsidRPr="000D4DB7" w:rsidRDefault="003B5D12" w:rsidP="00510A47">
                      <w:pPr>
                        <w:rPr>
                          <w14:textOutline w14:w="9525" w14:cap="rnd" w14:cmpd="sng" w14:algn="ctr">
                            <w14:solidFill>
                              <w14:srgbClr w14:val="FF0000"/>
                            </w14:solidFill>
                            <w14:prstDash w14:val="solid"/>
                            <w14:bevel/>
                          </w14:textOutline>
                        </w:rPr>
                      </w:pPr>
                      <w:r>
                        <w:rPr>
                          <w14:textOutline w14:w="3175" w14:cap="rnd" w14:cmpd="sng" w14:algn="ctr">
                            <w14:solidFill>
                              <w14:srgbClr w14:val="FF0000"/>
                            </w14:solidFill>
                            <w14:prstDash w14:val="solid"/>
                            <w14:bevel/>
                          </w14:textOutline>
                        </w:rPr>
                        <w:t>2-</w:t>
                      </w:r>
                      <w:r w:rsidR="00510A47">
                        <w:rPr>
                          <w14:textOutline w14:w="3175" w14:cap="rnd" w14:cmpd="sng" w14:algn="ctr">
                            <w14:solidFill>
                              <w14:srgbClr w14:val="FF0000"/>
                            </w14:solidFill>
                            <w14:prstDash w14:val="solid"/>
                            <w14:bevel/>
                          </w14:textOutline>
                        </w:rPr>
                        <w:t>Rundkjøring</w:t>
                      </w:r>
                    </w:p>
                  </w:txbxContent>
                </v:textbox>
              </v:shape>
            </w:pict>
          </mc:Fallback>
        </mc:AlternateContent>
      </w:r>
      <w:r w:rsidR="00926D31">
        <w:rPr>
          <w:noProof/>
          <w:lang w:eastAsia="en-US"/>
        </w:rPr>
        <mc:AlternateContent>
          <mc:Choice Requires="wps">
            <w:drawing>
              <wp:anchor distT="0" distB="0" distL="114300" distR="114300" simplePos="0" relativeHeight="251885592" behindDoc="0" locked="0" layoutInCell="1" allowOverlap="1" wp14:anchorId="2486DCEE" wp14:editId="63B336F9">
                <wp:simplePos x="0" y="0"/>
                <wp:positionH relativeFrom="column">
                  <wp:posOffset>2287672</wp:posOffset>
                </wp:positionH>
                <wp:positionV relativeFrom="paragraph">
                  <wp:posOffset>2968726</wp:posOffset>
                </wp:positionV>
                <wp:extent cx="1435735" cy="304800"/>
                <wp:effectExtent l="0" t="0" r="0" b="0"/>
                <wp:wrapNone/>
                <wp:docPr id="930120703" name="Tekstboks 103"/>
                <wp:cNvGraphicFramePr/>
                <a:graphic xmlns:a="http://schemas.openxmlformats.org/drawingml/2006/main">
                  <a:graphicData uri="http://schemas.microsoft.com/office/word/2010/wordprocessingShape">
                    <wps:wsp>
                      <wps:cNvSpPr txBox="1"/>
                      <wps:spPr>
                        <a:xfrm>
                          <a:off x="0" y="0"/>
                          <a:ext cx="1435735" cy="30480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14:paraId="668F08FE" w14:textId="0C419658" w:rsidR="00510A47" w:rsidRPr="000D4DB7" w:rsidRDefault="003B5D12" w:rsidP="00510A47">
                            <w:pPr>
                              <w:rPr>
                                <w14:textOutline w14:w="9525" w14:cap="rnd" w14:cmpd="sng" w14:algn="ctr">
                                  <w14:solidFill>
                                    <w14:srgbClr w14:val="FF0000"/>
                                  </w14:solidFill>
                                  <w14:prstDash w14:val="solid"/>
                                  <w14:bevel/>
                                </w14:textOutline>
                              </w:rPr>
                            </w:pPr>
                            <w:r>
                              <w:rPr>
                                <w14:textOutline w14:w="3175" w14:cap="rnd" w14:cmpd="sng" w14:algn="ctr">
                                  <w14:solidFill>
                                    <w14:srgbClr w14:val="FF0000"/>
                                  </w14:solidFill>
                                  <w14:prstDash w14:val="solid"/>
                                  <w14:bevel/>
                                </w14:textOutline>
                              </w:rPr>
                              <w:t>1-</w:t>
                            </w:r>
                            <w:r w:rsidR="00510A47">
                              <w:rPr>
                                <w14:textOutline w14:w="3175" w14:cap="rnd" w14:cmpd="sng" w14:algn="ctr">
                                  <w14:solidFill>
                                    <w14:srgbClr w14:val="FF0000"/>
                                  </w14:solidFill>
                                  <w14:prstDash w14:val="solid"/>
                                  <w14:bevel/>
                                </w14:textOutline>
                              </w:rPr>
                              <w:t>Hovedpåkobling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486DCEE" id="_x0000_s1032" type="#_x0000_t202" style="position:absolute;margin-left:180.15pt;margin-top:233.75pt;width:113.05pt;height:24pt;z-index:251885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" filled="f" stroked="f">
                <v:textbox>
                  <w:txbxContent>
                    <w:p w14:paraId="668F08FE" w14:textId="0C419658" w:rsidR="00510A47" w:rsidRPr="000D4DB7" w:rsidRDefault="003B5D12" w:rsidP="00510A47">
                      <w:pPr>
                        <w:rPr>
                          <w14:textOutline w14:w="9525" w14:cap="rnd" w14:cmpd="sng" w14:algn="ctr">
                            <w14:solidFill>
                              <w14:srgbClr w14:val="FF0000"/>
                            </w14:solidFill>
                            <w14:prstDash w14:val="solid"/>
                            <w14:bevel/>
                          </w14:textOutline>
                        </w:rPr>
                      </w:pPr>
                      <w:r>
                        <w:rPr>
                          <w14:textOutline w14:w="3175" w14:cap="rnd" w14:cmpd="sng" w14:algn="ctr">
                            <w14:solidFill>
                              <w14:srgbClr w14:val="FF0000"/>
                            </w14:solidFill>
                            <w14:prstDash w14:val="solid"/>
                            <w14:bevel/>
                          </w14:textOutline>
                        </w:rPr>
                        <w:t>1-</w:t>
                      </w:r>
                      <w:r w:rsidR="00510A47">
                        <w:rPr>
                          <w14:textOutline w14:w="3175" w14:cap="rnd" w14:cmpd="sng" w14:algn="ctr">
                            <w14:solidFill>
                              <w14:srgbClr w14:val="FF0000"/>
                            </w14:solidFill>
                            <w14:prstDash w14:val="solid"/>
                            <w14:bevel/>
                          </w14:textOutline>
                        </w:rPr>
                        <w:t>Hovedpåkobling</w:t>
                      </w:r>
                    </w:p>
                  </w:txbxContent>
                </v:textbox>
              </v:shape>
            </w:pict>
          </mc:Fallback>
        </mc:AlternateContent>
      </w:r>
      <w:r w:rsidR="00510A47">
        <w:rPr>
          <w:noProof/>
          <w:lang w:eastAsia="en-US"/>
        </w:rPr>
        <w:drawing>
          <wp:inline distT="0" distB="0" distL="0" distR="0" wp14:anchorId="341EA0FA" wp14:editId="14E95AEF">
            <wp:extent cx="5799221" cy="4134630"/>
            <wp:effectExtent l="0" t="0" r="5080" b="5715"/>
            <wp:docPr id="1688119859" name="Bild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119859" name="Bilde 1688119859"/>
                    <pic:cNvPicPr/>
                  </pic:nvPicPr>
                  <pic:blipFill>
                    <a:blip r:embed="rId50" cstate="screen">
                      <a:extLst>
                        <a:ext uri="{28A0092B-C50C-407E-A947-70E740481C1C}">
                          <a14:useLocalDpi xmlns:a14="http://schemas.microsoft.com/office/drawing/2010/main"/>
                        </a:ext>
                      </a:extLst>
                    </a:blip>
                    <a:stretch>
                      <a:fillRect/>
                    </a:stretch>
                  </pic:blipFill>
                  <pic:spPr>
                    <a:xfrm>
                      <a:off x="0" y="0"/>
                      <a:ext cx="5852297" cy="4172471"/>
                    </a:xfrm>
                    <a:prstGeom prst="rect">
                      <a:avLst/>
                    </a:prstGeom>
                  </pic:spPr>
                </pic:pic>
              </a:graphicData>
            </a:graphic>
          </wp:inline>
        </w:drawing>
      </w:r>
    </w:p>
    <w:p w14:paraId="0A233C25" w14:textId="33E7F227" w:rsidR="00FB7437" w:rsidRDefault="00510A47" w:rsidP="00510A47">
      <w:pPr>
        <w:pStyle w:val="Bildetekst"/>
        <w:rPr>
          <w:lang w:eastAsia="en-US"/>
        </w:rPr>
      </w:pPr>
      <w:r>
        <w:t xml:space="preserve">Figur </w:t>
      </w:r>
      <w:fldSimple w:instr=" SEQ Figur \* ARABIC ">
        <w:r w:rsidR="00177DC4">
          <w:rPr>
            <w:noProof/>
          </w:rPr>
          <w:t>30</w:t>
        </w:r>
      </w:fldSimple>
      <w:r>
        <w:t xml:space="preserve"> // </w:t>
      </w:r>
      <w:r w:rsidR="00223478">
        <w:t xml:space="preserve">Oversiktskart fra kommunens kartportal. Nederste rød sirkel viser planlagt koblingspunkt for VA til planområdet. Sirkelen lenger opp viser </w:t>
      </w:r>
      <w:r w:rsidR="00AE1467">
        <w:t>ekstra påkoblingspunkt der</w:t>
      </w:r>
      <w:r w:rsidR="00223478">
        <w:t xml:space="preserve"> kommunen ønsker </w:t>
      </w:r>
      <w:r w:rsidR="00AE1467">
        <w:t>rundkjøring.</w:t>
      </w:r>
    </w:p>
    <w:p w14:paraId="32633651" w14:textId="34BEA115" w:rsidR="000D4DB7" w:rsidRDefault="000D4DB7" w:rsidP="004B7F93">
      <w:pPr>
        <w:rPr>
          <w:lang w:eastAsia="en-US"/>
        </w:rPr>
      </w:pPr>
    </w:p>
    <w:p w14:paraId="339D2876" w14:textId="5DFF7E49" w:rsidR="00926D31" w:rsidRDefault="005C37E6" w:rsidP="00926D31">
      <w:pPr>
        <w:keepNext/>
      </w:pPr>
      <w:r>
        <w:rPr>
          <w:noProof/>
          <w:lang w:eastAsia="en-US"/>
        </w:rPr>
        <w:lastRenderedPageBreak/>
        <mc:AlternateContent>
          <mc:Choice Requires="wps">
            <w:drawing>
              <wp:anchor distT="0" distB="0" distL="114300" distR="114300" simplePos="0" relativeHeight="251878424" behindDoc="0" locked="0" layoutInCell="1" allowOverlap="1" wp14:anchorId="780747BB" wp14:editId="12AF469C">
                <wp:simplePos x="0" y="0"/>
                <wp:positionH relativeFrom="column">
                  <wp:posOffset>-139829</wp:posOffset>
                </wp:positionH>
                <wp:positionV relativeFrom="paragraph">
                  <wp:posOffset>151130</wp:posOffset>
                </wp:positionV>
                <wp:extent cx="1435769" cy="304800"/>
                <wp:effectExtent l="0" t="381000" r="0" b="381000"/>
                <wp:wrapNone/>
                <wp:docPr id="1870635828" name="Tekstboks 103"/>
                <wp:cNvGraphicFramePr/>
                <a:graphic xmlns:a="http://schemas.openxmlformats.org/drawingml/2006/main">
                  <a:graphicData uri="http://schemas.microsoft.com/office/word/2010/wordprocessingShape">
                    <wps:wsp>
                      <wps:cNvSpPr txBox="1"/>
                      <wps:spPr>
                        <a:xfrm rot="19032902">
                          <a:off x="0" y="0"/>
                          <a:ext cx="1435769" cy="30480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14:paraId="22F8B000" w14:textId="77777777" w:rsidR="000D4DB7" w:rsidRPr="000D4DB7" w:rsidRDefault="000D4DB7" w:rsidP="000D4DB7">
                            <w:pPr>
                              <w:rPr>
                                <w14:textOutline w14:w="3175" w14:cap="rnd" w14:cmpd="sng" w14:algn="ctr">
                                  <w14:solidFill>
                                    <w14:srgbClr w14:val="FF0000"/>
                                  </w14:solidFill>
                                  <w14:prstDash w14:val="solid"/>
                                  <w14:bevel/>
                                </w14:textOutline>
                              </w:rPr>
                            </w:pPr>
                            <w:r w:rsidRPr="000D4DB7">
                              <w:rPr>
                                <w14:textOutline w14:w="3175" w14:cap="rnd" w14:cmpd="sng" w14:algn="ctr">
                                  <w14:solidFill>
                                    <w14:srgbClr w14:val="FF0000"/>
                                  </w14:solidFill>
                                  <w14:prstDash w14:val="solid"/>
                                  <w14:bevel/>
                                </w14:textOutline>
                              </w:rPr>
                              <w:t>Planområdet</w:t>
                            </w:r>
                          </w:p>
                          <w:p w14:paraId="6DF5E65C" w14:textId="68C32F41" w:rsidR="000D4DB7" w:rsidRPr="000D4DB7" w:rsidRDefault="000D4DB7">
                            <w:pPr>
                              <w:rPr>
                                <w14:textOutline w14:w="9525" w14:cap="rnd" w14:cmpd="sng" w14:algn="ctr">
                                  <w14:solidFill>
                                    <w14:srgbClr w14:val="FF0000"/>
                                  </w14:solid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80747BB" id="_x0000_s1033" type="#_x0000_t202" style="position:absolute;margin-left:-11pt;margin-top:11.9pt;width:113.05pt;height:24pt;rotation:-2803956fd;z-index:251878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" filled="f" stroked="f">
                <v:textbox>
                  <w:txbxContent>
                    <w:p w14:paraId="22F8B000" w14:textId="77777777" w:rsidR="000D4DB7" w:rsidRPr="000D4DB7" w:rsidRDefault="000D4DB7" w:rsidP="000D4DB7">
                      <w:pPr>
                        <w:rPr>
                          <w14:textOutline w14:w="3175" w14:cap="rnd" w14:cmpd="sng" w14:algn="ctr">
                            <w14:solidFill>
                              <w14:srgbClr w14:val="FF0000"/>
                            </w14:solidFill>
                            <w14:prstDash w14:val="solid"/>
                            <w14:bevel/>
                          </w14:textOutline>
                        </w:rPr>
                      </w:pPr>
                      <w:r w:rsidRPr="000D4DB7">
                        <w:rPr>
                          <w14:textOutline w14:w="3175" w14:cap="rnd" w14:cmpd="sng" w14:algn="ctr">
                            <w14:solidFill>
                              <w14:srgbClr w14:val="FF0000"/>
                            </w14:solidFill>
                            <w14:prstDash w14:val="solid"/>
                            <w14:bevel/>
                          </w14:textOutline>
                        </w:rPr>
                        <w:t>Planområdet</w:t>
                      </w:r>
                    </w:p>
                    <w:p w14:paraId="6DF5E65C" w14:textId="68C32F41" w:rsidR="000D4DB7" w:rsidRPr="000D4DB7" w:rsidRDefault="000D4DB7">
                      <w:pPr>
                        <w:rPr>
                          <w14:textOutline w14:w="9525" w14:cap="rnd" w14:cmpd="sng" w14:algn="ctr">
                            <w14:solidFill>
                              <w14:srgbClr w14:val="FF0000"/>
                            </w14:solidFill>
                            <w14:prstDash w14:val="solid"/>
                            <w14:bevel/>
                          </w14:textOutline>
                        </w:rPr>
                      </w:pPr>
                    </w:p>
                  </w:txbxContent>
                </v:textbox>
              </v:shape>
            </w:pict>
          </mc:Fallback>
        </mc:AlternateContent>
      </w:r>
      <w:r>
        <w:rPr>
          <w:noProof/>
          <w:lang w:eastAsia="en-US"/>
        </w:rPr>
        <mc:AlternateContent>
          <mc:Choice Requires="wps">
            <w:drawing>
              <wp:anchor distT="0" distB="0" distL="114300" distR="114300" simplePos="0" relativeHeight="251892760" behindDoc="0" locked="0" layoutInCell="1" allowOverlap="1" wp14:anchorId="6AF0D20E" wp14:editId="43D1CD5D">
                <wp:simplePos x="0" y="0"/>
                <wp:positionH relativeFrom="column">
                  <wp:posOffset>3990340</wp:posOffset>
                </wp:positionH>
                <wp:positionV relativeFrom="paragraph">
                  <wp:posOffset>1724660</wp:posOffset>
                </wp:positionV>
                <wp:extent cx="304800" cy="304800"/>
                <wp:effectExtent l="0" t="0" r="0" b="0"/>
                <wp:wrapNone/>
                <wp:docPr id="1866536075" name="Tekstboks 103"/>
                <wp:cNvGraphicFramePr/>
                <a:graphic xmlns:a="http://schemas.openxmlformats.org/drawingml/2006/main">
                  <a:graphicData uri="http://schemas.microsoft.com/office/word/2010/wordprocessingShape">
                    <wps:wsp>
                      <wps:cNvSpPr txBox="1"/>
                      <wps:spPr>
                        <a:xfrm>
                          <a:off x="0" y="0"/>
                          <a:ext cx="304800" cy="30480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14:paraId="5E85E333" w14:textId="4A596D1D" w:rsidR="003B5D12" w:rsidRPr="003B5D12" w:rsidRDefault="003B5D12" w:rsidP="003B5D12">
                            <w:pPr>
                              <w:rPr>
                                <w:bCs/>
                                <w:color w:val="000000" w:themeColor="text1"/>
                                <w:sz w:val="24"/>
                                <w:szCs w:val="24"/>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pPr>
                            <w:r w:rsidRPr="003B5D12">
                              <w:rPr>
                                <w:bCs/>
                                <w:color w:val="000000" w:themeColor="text1"/>
                                <w:sz w:val="24"/>
                                <w:szCs w:val="24"/>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AF0D20E" id="_x0000_s1034" type="#_x0000_t202" style="position:absolute;margin-left:314.2pt;margin-top:135.8pt;width:24pt;height:24pt;z-index:2518927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" filled="f" stroked="f">
                <v:textbox>
                  <w:txbxContent>
                    <w:p w14:paraId="5E85E333" w14:textId="4A596D1D" w:rsidR="003B5D12" w:rsidRPr="003B5D12" w:rsidRDefault="003B5D12" w:rsidP="003B5D12">
                      <w:pPr>
                        <w:rPr>
                          <w:bCs/>
                          <w:color w:val="000000" w:themeColor="text1"/>
                          <w:sz w:val="24"/>
                          <w:szCs w:val="24"/>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pPr>
                      <w:r w:rsidRPr="003B5D12">
                        <w:rPr>
                          <w:bCs/>
                          <w:color w:val="000000" w:themeColor="text1"/>
                          <w:sz w:val="24"/>
                          <w:szCs w:val="24"/>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t>2</w:t>
                      </w:r>
                    </w:p>
                  </w:txbxContent>
                </v:textbox>
              </v:shape>
            </w:pict>
          </mc:Fallback>
        </mc:AlternateContent>
      </w:r>
      <w:r>
        <w:rPr>
          <w:noProof/>
          <w:lang w:eastAsia="en-US"/>
        </w:rPr>
        <mc:AlternateContent>
          <mc:Choice Requires="wps">
            <w:drawing>
              <wp:anchor distT="0" distB="0" distL="114300" distR="114300" simplePos="0" relativeHeight="251889688" behindDoc="0" locked="0" layoutInCell="1" allowOverlap="1" wp14:anchorId="300AEDDA" wp14:editId="3C29B2CF">
                <wp:simplePos x="0" y="0"/>
                <wp:positionH relativeFrom="column">
                  <wp:posOffset>3618230</wp:posOffset>
                </wp:positionH>
                <wp:positionV relativeFrom="paragraph">
                  <wp:posOffset>1356360</wp:posOffset>
                </wp:positionV>
                <wp:extent cx="681789" cy="681789"/>
                <wp:effectExtent l="50800" t="25400" r="67945" b="80645"/>
                <wp:wrapNone/>
                <wp:docPr id="925562046" name="Ellipse 105"/>
                <wp:cNvGraphicFramePr/>
                <a:graphic xmlns:a="http://schemas.openxmlformats.org/drawingml/2006/main">
                  <a:graphicData uri="http://schemas.microsoft.com/office/word/2010/wordprocessingShape">
                    <wps:wsp>
                      <wps:cNvSpPr/>
                      <wps:spPr>
                        <a:xfrm>
                          <a:off x="0" y="0"/>
                          <a:ext cx="681789" cy="681789"/>
                        </a:xfrm>
                        <a:prstGeom prst="ellipse">
                          <a:avLst/>
                        </a:prstGeom>
                        <a:noFill/>
                        <a:ln>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FC93165" id="Ellipse 105" o:spid="_x0000_s1026" style="position:absolute;margin-left:284.9pt;margin-top:106.8pt;width:53.7pt;height:53.7pt;z-index:251889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" filled="f" strokecolor="red">
                <v:shadow on="t" color="black" opacity="22937f" origin=",.5" offset="0,.63889mm"/>
              </v:oval>
            </w:pict>
          </mc:Fallback>
        </mc:AlternateContent>
      </w:r>
      <w:r>
        <w:rPr>
          <w:noProof/>
          <w:lang w:eastAsia="en-US"/>
        </w:rPr>
        <mc:AlternateContent>
          <mc:Choice Requires="wps">
            <w:drawing>
              <wp:anchor distT="0" distB="0" distL="114300" distR="114300" simplePos="0" relativeHeight="251894808" behindDoc="0" locked="0" layoutInCell="1" allowOverlap="1" wp14:anchorId="1908A434" wp14:editId="0CE7B912">
                <wp:simplePos x="0" y="0"/>
                <wp:positionH relativeFrom="column">
                  <wp:posOffset>2078355</wp:posOffset>
                </wp:positionH>
                <wp:positionV relativeFrom="paragraph">
                  <wp:posOffset>1827530</wp:posOffset>
                </wp:positionV>
                <wp:extent cx="304800" cy="304800"/>
                <wp:effectExtent l="0" t="0" r="0" b="0"/>
                <wp:wrapNone/>
                <wp:docPr id="1116672155" name="Tekstboks 103"/>
                <wp:cNvGraphicFramePr/>
                <a:graphic xmlns:a="http://schemas.openxmlformats.org/drawingml/2006/main">
                  <a:graphicData uri="http://schemas.microsoft.com/office/word/2010/wordprocessingShape">
                    <wps:wsp>
                      <wps:cNvSpPr txBox="1"/>
                      <wps:spPr>
                        <a:xfrm>
                          <a:off x="0" y="0"/>
                          <a:ext cx="304800" cy="30480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14:paraId="36256E5B" w14:textId="5E1BDC0F" w:rsidR="003B5D12" w:rsidRPr="003B5D12" w:rsidRDefault="003B5D12" w:rsidP="003B5D12">
                            <w:pPr>
                              <w:rPr>
                                <w:bCs/>
                                <w:color w:val="000000" w:themeColor="text1"/>
                                <w:sz w:val="24"/>
                                <w:szCs w:val="24"/>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pPr>
                            <w:r>
                              <w:rPr>
                                <w:bCs/>
                                <w:color w:val="000000" w:themeColor="text1"/>
                                <w:sz w:val="24"/>
                                <w:szCs w:val="24"/>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908A434" id="_x0000_s1035" type="#_x0000_t202" style="position:absolute;margin-left:163.65pt;margin-top:143.9pt;width:24pt;height:24pt;z-index:2518948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" filled="f" stroked="f">
                <v:textbox>
                  <w:txbxContent>
                    <w:p w14:paraId="36256E5B" w14:textId="5E1BDC0F" w:rsidR="003B5D12" w:rsidRPr="003B5D12" w:rsidRDefault="003B5D12" w:rsidP="003B5D12">
                      <w:pPr>
                        <w:rPr>
                          <w:bCs/>
                          <w:color w:val="000000" w:themeColor="text1"/>
                          <w:sz w:val="24"/>
                          <w:szCs w:val="24"/>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pPr>
                      <w:r>
                        <w:rPr>
                          <w:bCs/>
                          <w:color w:val="000000" w:themeColor="text1"/>
                          <w:sz w:val="24"/>
                          <w:szCs w:val="24"/>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t>1</w:t>
                      </w:r>
                    </w:p>
                  </w:txbxContent>
                </v:textbox>
              </v:shape>
            </w:pict>
          </mc:Fallback>
        </mc:AlternateContent>
      </w:r>
      <w:r>
        <w:rPr>
          <w:noProof/>
          <w:lang w:eastAsia="en-US"/>
        </w:rPr>
        <mc:AlternateContent>
          <mc:Choice Requires="wps">
            <w:drawing>
              <wp:anchor distT="0" distB="0" distL="114300" distR="114300" simplePos="0" relativeHeight="251881496" behindDoc="0" locked="0" layoutInCell="1" allowOverlap="1" wp14:anchorId="46C6AAA0" wp14:editId="38BC35A2">
                <wp:simplePos x="0" y="0"/>
                <wp:positionH relativeFrom="column">
                  <wp:posOffset>1906905</wp:posOffset>
                </wp:positionH>
                <wp:positionV relativeFrom="paragraph">
                  <wp:posOffset>1434465</wp:posOffset>
                </wp:positionV>
                <wp:extent cx="681789" cy="681789"/>
                <wp:effectExtent l="50800" t="25400" r="67945" b="80645"/>
                <wp:wrapNone/>
                <wp:docPr id="1700001762" name="Ellipse 105"/>
                <wp:cNvGraphicFramePr/>
                <a:graphic xmlns:a="http://schemas.openxmlformats.org/drawingml/2006/main">
                  <a:graphicData uri="http://schemas.microsoft.com/office/word/2010/wordprocessingShape">
                    <wps:wsp>
                      <wps:cNvSpPr/>
                      <wps:spPr>
                        <a:xfrm>
                          <a:off x="0" y="0"/>
                          <a:ext cx="681789" cy="681789"/>
                        </a:xfrm>
                        <a:prstGeom prst="ellipse">
                          <a:avLst/>
                        </a:prstGeom>
                        <a:noFill/>
                        <a:ln>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788E53A" id="Ellipse 105" o:spid="_x0000_s1026" style="position:absolute;margin-left:150.15pt;margin-top:112.95pt;width:53.7pt;height:53.7pt;z-index:251881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" filled="f" strokecolor="red">
                <v:shadow on="t" color="black" opacity="22937f" origin=",.5" offset="0,.63889mm"/>
              </v:oval>
            </w:pict>
          </mc:Fallback>
        </mc:AlternateContent>
      </w:r>
      <w:r w:rsidR="000D4DB7">
        <w:rPr>
          <w:noProof/>
          <w:lang w:eastAsia="en-US"/>
        </w:rPr>
        <w:drawing>
          <wp:inline distT="0" distB="0" distL="0" distR="0" wp14:anchorId="5333806C" wp14:editId="4ABECDC8">
            <wp:extent cx="2561590" cy="2742741"/>
            <wp:effectExtent l="0" t="0" r="3810" b="635"/>
            <wp:docPr id="720167455" name="Bilde 102" descr="Et bilde som inneholder diagram, line, plan, kar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167455" name="Bilde 102" descr="Et bilde som inneholder diagram, line, plan, kart&#10;&#10;Automatisk generert beskrivelse"/>
                    <pic:cNvPicPr/>
                  </pic:nvPicPr>
                  <pic:blipFill rotWithShape="1">
                    <a:blip r:embed="rId51" cstate="screen">
                      <a:extLst>
                        <a:ext uri="{28A0092B-C50C-407E-A947-70E740481C1C}">
                          <a14:useLocalDpi xmlns:a14="http://schemas.microsoft.com/office/drawing/2010/main"/>
                        </a:ext>
                      </a:extLst>
                    </a:blip>
                    <a:srcRect/>
                    <a:stretch/>
                  </pic:blipFill>
                  <pic:spPr bwMode="auto">
                    <a:xfrm>
                      <a:off x="0" y="0"/>
                      <a:ext cx="2577108" cy="2759356"/>
                    </a:xfrm>
                    <a:prstGeom prst="rect">
                      <a:avLst/>
                    </a:prstGeom>
                    <a:ln>
                      <a:noFill/>
                    </a:ln>
                    <a:extLst>
                      <a:ext uri="{53640926-AAD7-44D8-BBD7-CCE9431645EC}">
                        <a14:shadowObscured xmlns:a14="http://schemas.microsoft.com/office/drawing/2010/main"/>
                      </a:ext>
                    </a:extLst>
                  </pic:spPr>
                </pic:pic>
              </a:graphicData>
            </a:graphic>
          </wp:inline>
        </w:drawing>
      </w:r>
      <w:r w:rsidR="00926D31">
        <w:t xml:space="preserve">  </w:t>
      </w:r>
      <w:r w:rsidR="00926D31">
        <w:rPr>
          <w:noProof/>
        </w:rPr>
        <w:drawing>
          <wp:inline distT="0" distB="0" distL="0" distR="0" wp14:anchorId="58F98FE8" wp14:editId="1351F8B4">
            <wp:extent cx="2305050" cy="2740442"/>
            <wp:effectExtent l="0" t="0" r="0" b="3175"/>
            <wp:docPr id="189220823" name="Bild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20823" name="Bilde 189220823"/>
                    <pic:cNvPicPr/>
                  </pic:nvPicPr>
                  <pic:blipFill rotWithShape="1">
                    <a:blip r:embed="rId52" cstate="screen">
                      <a:extLst>
                        <a:ext uri="{28A0092B-C50C-407E-A947-70E740481C1C}">
                          <a14:useLocalDpi xmlns:a14="http://schemas.microsoft.com/office/drawing/2010/main"/>
                        </a:ext>
                      </a:extLst>
                    </a:blip>
                    <a:srcRect/>
                    <a:stretch/>
                  </pic:blipFill>
                  <pic:spPr bwMode="auto">
                    <a:xfrm>
                      <a:off x="0" y="0"/>
                      <a:ext cx="2351687" cy="2795888"/>
                    </a:xfrm>
                    <a:prstGeom prst="rect">
                      <a:avLst/>
                    </a:prstGeom>
                    <a:ln>
                      <a:noFill/>
                    </a:ln>
                    <a:extLst>
                      <a:ext uri="{53640926-AAD7-44D8-BBD7-CCE9431645EC}">
                        <a14:shadowObscured xmlns:a14="http://schemas.microsoft.com/office/drawing/2010/main"/>
                      </a:ext>
                    </a:extLst>
                  </pic:spPr>
                </pic:pic>
              </a:graphicData>
            </a:graphic>
          </wp:inline>
        </w:drawing>
      </w:r>
    </w:p>
    <w:p w14:paraId="19C904F0" w14:textId="38F0F741" w:rsidR="0063712E" w:rsidRPr="005C37E6" w:rsidRDefault="00926D31" w:rsidP="005C37E6">
      <w:pPr>
        <w:pStyle w:val="Bildetekst"/>
      </w:pPr>
      <w:r>
        <w:t xml:space="preserve">Figur </w:t>
      </w:r>
      <w:fldSimple w:instr=" SEQ Figur \* ARABIC ">
        <w:r w:rsidR="00177DC4">
          <w:rPr>
            <w:noProof/>
          </w:rPr>
          <w:t>31</w:t>
        </w:r>
      </w:fldSimple>
      <w:r>
        <w:t xml:space="preserve"> // Kartutsnitt fra VA-rapport. </w:t>
      </w:r>
      <w:r w:rsidR="003B5D12">
        <w:t>T.v. vises VK 64 og OS3 for planlagte hoved påkobling, og t.h. vises ø</w:t>
      </w:r>
      <w:r>
        <w:t>nsket</w:t>
      </w:r>
      <w:r w:rsidR="003B5D12">
        <w:t xml:space="preserve"> med ekstra påkobling med</w:t>
      </w:r>
      <w:r>
        <w:t xml:space="preserve"> rundkjøring</w:t>
      </w:r>
      <w:r w:rsidR="003B5D12">
        <w:t xml:space="preserve"> i</w:t>
      </w:r>
      <w:r>
        <w:t xml:space="preserve"> </w:t>
      </w:r>
      <w:r>
        <w:rPr>
          <w:lang w:eastAsia="en-US"/>
        </w:rPr>
        <w:t>S110 og O27</w:t>
      </w:r>
      <w:r w:rsidR="003B5D12">
        <w:rPr>
          <w:lang w:eastAsia="en-US"/>
        </w:rPr>
        <w:t>.</w:t>
      </w:r>
    </w:p>
    <w:p w14:paraId="349B4BD9" w14:textId="721B6F4C" w:rsidR="0063712E" w:rsidRDefault="005C37E6" w:rsidP="0063712E">
      <w:pPr>
        <w:keepNext/>
      </w:pPr>
      <w:r>
        <w:rPr>
          <w:noProof/>
          <w:lang w:eastAsia="en-US"/>
        </w:rPr>
        <mc:AlternateContent>
          <mc:Choice Requires="wps">
            <w:drawing>
              <wp:anchor distT="0" distB="0" distL="114300" distR="114300" simplePos="0" relativeHeight="251923480" behindDoc="0" locked="0" layoutInCell="1" allowOverlap="1" wp14:anchorId="2CED06D1" wp14:editId="7658F6DE">
                <wp:simplePos x="0" y="0"/>
                <wp:positionH relativeFrom="column">
                  <wp:posOffset>1663065</wp:posOffset>
                </wp:positionH>
                <wp:positionV relativeFrom="paragraph">
                  <wp:posOffset>591820</wp:posOffset>
                </wp:positionV>
                <wp:extent cx="1262380" cy="1262380"/>
                <wp:effectExtent l="50800" t="25400" r="58420" b="71120"/>
                <wp:wrapNone/>
                <wp:docPr id="827408908" name="Ellipse 104"/>
                <wp:cNvGraphicFramePr/>
                <a:graphic xmlns:a="http://schemas.openxmlformats.org/drawingml/2006/main">
                  <a:graphicData uri="http://schemas.microsoft.com/office/word/2010/wordprocessingShape">
                    <wps:wsp>
                      <wps:cNvSpPr/>
                      <wps:spPr>
                        <a:xfrm>
                          <a:off x="0" y="0"/>
                          <a:ext cx="1262380" cy="1262380"/>
                        </a:xfrm>
                        <a:prstGeom prst="ellipse">
                          <a:avLst/>
                        </a:prstGeom>
                        <a:noFill/>
                        <a:ln>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BFB05BA" id="Ellipse 104" o:spid="_x0000_s1026" style="position:absolute;margin-left:130.95pt;margin-top:46.6pt;width:99.4pt;height:99.4pt;z-index:251923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" filled="f" strokecolor="red">
                <v:shadow on="t" color="black" opacity="22937f" origin=",.5" offset="0,.63889mm"/>
              </v:oval>
            </w:pict>
          </mc:Fallback>
        </mc:AlternateContent>
      </w:r>
      <w:r>
        <w:rPr>
          <w:noProof/>
          <w:lang w:eastAsia="en-US"/>
        </w:rPr>
        <mc:AlternateContent>
          <mc:Choice Requires="wps">
            <w:drawing>
              <wp:anchor distT="0" distB="0" distL="114300" distR="114300" simplePos="0" relativeHeight="251922456" behindDoc="0" locked="0" layoutInCell="1" allowOverlap="1" wp14:anchorId="5DFD9213" wp14:editId="492F3223">
                <wp:simplePos x="0" y="0"/>
                <wp:positionH relativeFrom="column">
                  <wp:posOffset>2080895</wp:posOffset>
                </wp:positionH>
                <wp:positionV relativeFrom="paragraph">
                  <wp:posOffset>671195</wp:posOffset>
                </wp:positionV>
                <wp:extent cx="514350" cy="323850"/>
                <wp:effectExtent l="0" t="0" r="0" b="0"/>
                <wp:wrapNone/>
                <wp:docPr id="1480672621" name="Tekstboks 103"/>
                <wp:cNvGraphicFramePr/>
                <a:graphic xmlns:a="http://schemas.openxmlformats.org/drawingml/2006/main">
                  <a:graphicData uri="http://schemas.microsoft.com/office/word/2010/wordprocessingShape">
                    <wps:wsp>
                      <wps:cNvSpPr txBox="1"/>
                      <wps:spPr>
                        <a:xfrm>
                          <a:off x="0" y="0"/>
                          <a:ext cx="514350" cy="32385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14:paraId="75F83612" w14:textId="0AA6103E" w:rsidR="0063712E" w:rsidRPr="0063712E" w:rsidRDefault="0063712E">
                            <w:pPr>
                              <w:rPr>
                                <w14:textOutline w14:w="9525" w14:cap="rnd" w14:cmpd="sng" w14:algn="ctr">
                                  <w14:solidFill>
                                    <w14:srgbClr w14:val="FF0000"/>
                                  </w14:solidFill>
                                  <w14:prstDash w14:val="solid"/>
                                  <w14:bevel/>
                                </w14:textOutline>
                              </w:rPr>
                            </w:pPr>
                            <w:r w:rsidRPr="0063712E">
                              <w:rPr>
                                <w14:textOutline w14:w="9525" w14:cap="rnd" w14:cmpd="sng" w14:algn="ctr">
                                  <w14:solidFill>
                                    <w14:srgbClr w14:val="FF0000"/>
                                  </w14:solidFill>
                                  <w14:prstDash w14:val="solid"/>
                                  <w14:bevel/>
                                </w14:textOutline>
                              </w:rPr>
                              <w:t>VK33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DFD9213" id="_x0000_s1036" type="#_x0000_t202" style="position:absolute;margin-left:163.85pt;margin-top:52.85pt;width:40.5pt;height:25.5pt;z-index:251922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" filled="f" stroked="f">
                <v:textbox>
                  <w:txbxContent>
                    <w:p w14:paraId="75F83612" w14:textId="0AA6103E" w:rsidR="0063712E" w:rsidRPr="0063712E" w:rsidRDefault="0063712E">
                      <w:pPr>
                        <w:rPr>
                          <w14:textOutline w14:w="9525" w14:cap="rnd" w14:cmpd="sng" w14:algn="ctr">
                            <w14:solidFill>
                              <w14:srgbClr w14:val="FF0000"/>
                            </w14:solidFill>
                            <w14:prstDash w14:val="solid"/>
                            <w14:bevel/>
                          </w14:textOutline>
                        </w:rPr>
                      </w:pPr>
                      <w:r w:rsidRPr="0063712E">
                        <w:rPr>
                          <w14:textOutline w14:w="9525" w14:cap="rnd" w14:cmpd="sng" w14:algn="ctr">
                            <w14:solidFill>
                              <w14:srgbClr w14:val="FF0000"/>
                            </w14:solidFill>
                            <w14:prstDash w14:val="solid"/>
                            <w14:bevel/>
                          </w14:textOutline>
                        </w:rPr>
                        <w:t>VK33</w:t>
                      </w:r>
                    </w:p>
                  </w:txbxContent>
                </v:textbox>
              </v:shape>
            </w:pict>
          </mc:Fallback>
        </mc:AlternateContent>
      </w:r>
      <w:r w:rsidR="0063712E">
        <w:rPr>
          <w:noProof/>
          <w:lang w:eastAsia="en-US"/>
        </w:rPr>
        <w:drawing>
          <wp:inline distT="0" distB="0" distL="0" distR="0" wp14:anchorId="20B19AE0" wp14:editId="4B413049">
            <wp:extent cx="5029200" cy="5293076"/>
            <wp:effectExtent l="0" t="0" r="0" b="3175"/>
            <wp:docPr id="1333268038" name="Bild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268038" name="Bilde 1333268038"/>
                    <pic:cNvPicPr/>
                  </pic:nvPicPr>
                  <pic:blipFill rotWithShape="1">
                    <a:blip r:embed="rId53" cstate="screen">
                      <a:extLst>
                        <a:ext uri="{28A0092B-C50C-407E-A947-70E740481C1C}">
                          <a14:useLocalDpi xmlns:a14="http://schemas.microsoft.com/office/drawing/2010/main"/>
                        </a:ext>
                      </a:extLst>
                    </a:blip>
                    <a:srcRect b="-1"/>
                    <a:stretch/>
                  </pic:blipFill>
                  <pic:spPr bwMode="auto">
                    <a:xfrm>
                      <a:off x="0" y="0"/>
                      <a:ext cx="5071670" cy="5337774"/>
                    </a:xfrm>
                    <a:prstGeom prst="rect">
                      <a:avLst/>
                    </a:prstGeom>
                    <a:ln>
                      <a:noFill/>
                    </a:ln>
                    <a:extLst>
                      <a:ext uri="{53640926-AAD7-44D8-BBD7-CCE9431645EC}">
                        <a14:shadowObscured xmlns:a14="http://schemas.microsoft.com/office/drawing/2010/main"/>
                      </a:ext>
                    </a:extLst>
                  </pic:spPr>
                </pic:pic>
              </a:graphicData>
            </a:graphic>
          </wp:inline>
        </w:drawing>
      </w:r>
    </w:p>
    <w:p w14:paraId="008CEF8D" w14:textId="392D9AA6" w:rsidR="00FD31A0" w:rsidRPr="00E25891" w:rsidRDefault="0063712E" w:rsidP="00E25891">
      <w:pPr>
        <w:pStyle w:val="Bildetekst"/>
        <w:rPr>
          <w:highlight w:val="yellow"/>
          <w:lang w:eastAsia="en-US"/>
        </w:rPr>
      </w:pPr>
      <w:r>
        <w:t xml:space="preserve">Figur </w:t>
      </w:r>
      <w:fldSimple w:instr=" SEQ Figur \* ARABIC ">
        <w:r w:rsidR="00177DC4">
          <w:rPr>
            <w:noProof/>
          </w:rPr>
          <w:t>32</w:t>
        </w:r>
      </w:fldSimple>
      <w:r>
        <w:t xml:space="preserve"> // Situasjonskart fra VA-rapport. Viser forslag til alternativ tilkobling i VK33</w:t>
      </w:r>
    </w:p>
    <w:p w14:paraId="4509BBFA" w14:textId="40E94D0F" w:rsidR="0027321A" w:rsidRDefault="00044758" w:rsidP="004B7F93">
      <w:pPr>
        <w:rPr>
          <w:lang w:eastAsia="en-US"/>
        </w:rPr>
      </w:pPr>
      <w:r>
        <w:rPr>
          <w:lang w:eastAsia="en-US"/>
        </w:rPr>
        <w:lastRenderedPageBreak/>
        <w:t xml:space="preserve">Iht. preaksepterte krav i TEK17 skal </w:t>
      </w:r>
      <w:proofErr w:type="spellStart"/>
      <w:r>
        <w:rPr>
          <w:lang w:eastAsia="en-US"/>
        </w:rPr>
        <w:t>slokkevannskapasiteten</w:t>
      </w:r>
      <w:proofErr w:type="spellEnd"/>
      <w:r>
        <w:rPr>
          <w:lang w:eastAsia="en-US"/>
        </w:rPr>
        <w:t xml:space="preserve"> være minst 20 l/s for småhusbebyggelse som medregnes </w:t>
      </w:r>
      <w:r w:rsidRPr="00E25891">
        <w:rPr>
          <w:lang w:eastAsia="en-US"/>
        </w:rPr>
        <w:t>flermannsbolig og terrassehus</w:t>
      </w:r>
      <w:r>
        <w:rPr>
          <w:lang w:eastAsia="en-US"/>
        </w:rPr>
        <w:t xml:space="preserve"> inntil 3 etasjer. I rapporten vises det til 2 tilgjengelige brannkummer langs </w:t>
      </w:r>
      <w:proofErr w:type="spellStart"/>
      <w:r w:rsidR="00201126">
        <w:rPr>
          <w:lang w:eastAsia="en-US"/>
        </w:rPr>
        <w:t>Á</w:t>
      </w:r>
      <w:r>
        <w:rPr>
          <w:lang w:eastAsia="en-US"/>
        </w:rPr>
        <w:t>jastealli</w:t>
      </w:r>
      <w:proofErr w:type="spellEnd"/>
      <w:r>
        <w:rPr>
          <w:lang w:eastAsia="en-US"/>
        </w:rPr>
        <w:t xml:space="preserve"> med kapasitet 20-50l/s, og det stadfestet at kravet til </w:t>
      </w:r>
      <w:proofErr w:type="spellStart"/>
      <w:r>
        <w:rPr>
          <w:lang w:eastAsia="en-US"/>
        </w:rPr>
        <w:t>slokkevannskapasite</w:t>
      </w:r>
      <w:r w:rsidR="00201126">
        <w:rPr>
          <w:lang w:eastAsia="en-US"/>
        </w:rPr>
        <w:t>t</w:t>
      </w:r>
      <w:r>
        <w:rPr>
          <w:lang w:eastAsia="en-US"/>
        </w:rPr>
        <w:t>en</w:t>
      </w:r>
      <w:proofErr w:type="spellEnd"/>
      <w:r>
        <w:rPr>
          <w:lang w:eastAsia="en-US"/>
        </w:rPr>
        <w:t xml:space="preserve"> for planområdet vil være opp mot </w:t>
      </w:r>
      <w:r w:rsidR="0006582F">
        <w:rPr>
          <w:lang w:eastAsia="en-US"/>
        </w:rPr>
        <w:t>Q slokke</w:t>
      </w:r>
      <w:r>
        <w:rPr>
          <w:lang w:eastAsia="en-US"/>
        </w:rPr>
        <w:t xml:space="preserve"> = 20 l/s</w:t>
      </w:r>
    </w:p>
    <w:p w14:paraId="5E30BA5B" w14:textId="77777777" w:rsidR="0027321A" w:rsidRDefault="0027321A" w:rsidP="004B7F93">
      <w:pPr>
        <w:rPr>
          <w:lang w:eastAsia="en-US"/>
        </w:rPr>
      </w:pPr>
    </w:p>
    <w:p w14:paraId="574D055C" w14:textId="1D57AF84" w:rsidR="00236D79" w:rsidRDefault="00044758" w:rsidP="004B7F93">
      <w:pPr>
        <w:rPr>
          <w:lang w:eastAsia="en-US"/>
        </w:rPr>
      </w:pPr>
      <w:r>
        <w:rPr>
          <w:lang w:eastAsia="en-US"/>
        </w:rPr>
        <w:t>I rapporten vises det til f</w:t>
      </w:r>
      <w:r w:rsidR="00AE1467">
        <w:rPr>
          <w:lang w:eastAsia="en-US"/>
        </w:rPr>
        <w:t xml:space="preserve">orskrift om </w:t>
      </w:r>
      <w:r w:rsidR="00236D79">
        <w:rPr>
          <w:lang w:eastAsia="en-US"/>
        </w:rPr>
        <w:t>B</w:t>
      </w:r>
      <w:r w:rsidR="00AE1467">
        <w:rPr>
          <w:lang w:eastAsia="en-US"/>
        </w:rPr>
        <w:t>rannforebygging §21 Vannforsyning</w:t>
      </w:r>
      <w:r w:rsidR="00236D79">
        <w:rPr>
          <w:lang w:eastAsia="en-US"/>
        </w:rPr>
        <w:t>,</w:t>
      </w:r>
      <w:r w:rsidR="00AE1467">
        <w:rPr>
          <w:lang w:eastAsia="en-US"/>
        </w:rPr>
        <w:t xml:space="preserve"> </w:t>
      </w:r>
      <w:r>
        <w:rPr>
          <w:lang w:eastAsia="en-US"/>
        </w:rPr>
        <w:t xml:space="preserve">som </w:t>
      </w:r>
      <w:r w:rsidR="0027321A">
        <w:rPr>
          <w:lang w:eastAsia="en-US"/>
        </w:rPr>
        <w:t>g</w:t>
      </w:r>
      <w:r w:rsidR="00AE1467">
        <w:rPr>
          <w:lang w:eastAsia="en-US"/>
        </w:rPr>
        <w:t xml:space="preserve">ir kommunen ansvar å sørge for at </w:t>
      </w:r>
      <w:r w:rsidR="00236D79">
        <w:rPr>
          <w:lang w:eastAsia="en-US"/>
        </w:rPr>
        <w:t>brannvesenets</w:t>
      </w:r>
      <w:r w:rsidR="0027321A">
        <w:rPr>
          <w:lang w:eastAsia="en-US"/>
        </w:rPr>
        <w:t xml:space="preserve"> krav til slokkevann er sikret. </w:t>
      </w:r>
      <w:r w:rsidR="00236D79">
        <w:rPr>
          <w:lang w:eastAsia="en-US"/>
        </w:rPr>
        <w:t xml:space="preserve">I boligstrøk og lignende der spredningsfaren er liten, er det tilstrekkelig at </w:t>
      </w:r>
      <w:r>
        <w:rPr>
          <w:lang w:eastAsia="en-US"/>
        </w:rPr>
        <w:t>kommunens</w:t>
      </w:r>
      <w:r w:rsidR="00236D79">
        <w:rPr>
          <w:lang w:eastAsia="en-US"/>
        </w:rPr>
        <w:t xml:space="preserve"> brannvesen disponerer passende tankbil.</w:t>
      </w:r>
    </w:p>
    <w:p w14:paraId="0EB35FD1" w14:textId="77777777" w:rsidR="0027321A" w:rsidRDefault="0027321A" w:rsidP="004B7F93">
      <w:pPr>
        <w:rPr>
          <w:lang w:eastAsia="en-US"/>
        </w:rPr>
      </w:pPr>
    </w:p>
    <w:p w14:paraId="5BAE2AA4" w14:textId="581AB06F" w:rsidR="0027321A" w:rsidRPr="004B7F93" w:rsidRDefault="00236D79" w:rsidP="004B7F93">
      <w:pPr>
        <w:rPr>
          <w:lang w:eastAsia="en-US"/>
        </w:rPr>
      </w:pPr>
      <w:r>
        <w:rPr>
          <w:lang w:eastAsia="en-US"/>
        </w:rPr>
        <w:t xml:space="preserve">Det er i planen satt rekkefølekrav til </w:t>
      </w:r>
      <w:r w:rsidR="0027321A">
        <w:rPr>
          <w:lang w:eastAsia="en-US"/>
        </w:rPr>
        <w:t xml:space="preserve">at tilstrekkelig slukkevann </w:t>
      </w:r>
      <w:r>
        <w:rPr>
          <w:lang w:eastAsia="en-US"/>
        </w:rPr>
        <w:t xml:space="preserve">er </w:t>
      </w:r>
      <w:r w:rsidR="00E25891">
        <w:rPr>
          <w:lang w:eastAsia="en-US"/>
        </w:rPr>
        <w:t xml:space="preserve">opparbeidet </w:t>
      </w:r>
      <w:r>
        <w:rPr>
          <w:lang w:eastAsia="en-US"/>
        </w:rPr>
        <w:t xml:space="preserve">før det kan gis brukstillatelse innenfor planområdet. </w:t>
      </w:r>
      <w:r w:rsidR="0027321A">
        <w:rPr>
          <w:lang w:eastAsia="en-US"/>
        </w:rPr>
        <w:t xml:space="preserve"> </w:t>
      </w:r>
    </w:p>
    <w:p w14:paraId="1FD364C6" w14:textId="5FE0749B" w:rsidR="00DB5D91" w:rsidRPr="00D16311" w:rsidRDefault="00DB5D91" w:rsidP="007E4975"/>
    <w:p w14:paraId="51125841" w14:textId="5C351902" w:rsidR="002D635F" w:rsidRPr="002D635F" w:rsidRDefault="009C36E8" w:rsidP="00F847F3">
      <w:pPr>
        <w:pStyle w:val="Overskrift2"/>
      </w:pPr>
      <w:r>
        <w:t>SAMFERDSEL</w:t>
      </w:r>
    </w:p>
    <w:p w14:paraId="17C2DA90" w14:textId="2CF149EC" w:rsidR="00EB27B3" w:rsidRDefault="009A1032" w:rsidP="005233B2">
      <w:r>
        <w:t xml:space="preserve">Planlagt tilkomstvei vil være intern kjørevei tilknyttet fylkesvei </w:t>
      </w:r>
      <w:proofErr w:type="spellStart"/>
      <w:r>
        <w:t>G</w:t>
      </w:r>
      <w:r w:rsidR="00201126">
        <w:t>á</w:t>
      </w:r>
      <w:r>
        <w:t>laniitoluodda</w:t>
      </w:r>
      <w:proofErr w:type="spellEnd"/>
      <w:r>
        <w:t xml:space="preserve">. </w:t>
      </w:r>
      <w:r w:rsidR="005233B2">
        <w:t xml:space="preserve">Tilknytningen til fylkesveien skal fungerer som </w:t>
      </w:r>
      <w:proofErr w:type="spellStart"/>
      <w:r w:rsidR="005233B2">
        <w:t>hovedtilkomst</w:t>
      </w:r>
      <w:proofErr w:type="spellEnd"/>
      <w:r w:rsidR="005233B2">
        <w:t xml:space="preserve"> til planområdet, i tråd med trafikkanalysens anbefaling</w:t>
      </w:r>
      <w:r w:rsidR="00CD4EE6">
        <w:t xml:space="preserve"> og den vil være offentlig.</w:t>
      </w:r>
      <w:r w:rsidR="005233B2">
        <w:t xml:space="preserve"> </w:t>
      </w:r>
      <w:r>
        <w:t xml:space="preserve">Det er ikke planlagt ny trafikk eller oppgradert tilkobling til </w:t>
      </w:r>
      <w:proofErr w:type="spellStart"/>
      <w:r>
        <w:t>Ájastealli</w:t>
      </w:r>
      <w:proofErr w:type="spellEnd"/>
      <w:r>
        <w:t xml:space="preserve">, men det går en traktorvei dit i dag, som </w:t>
      </w:r>
      <w:proofErr w:type="gramStart"/>
      <w:r>
        <w:t>potensielt</w:t>
      </w:r>
      <w:proofErr w:type="gramEnd"/>
      <w:r>
        <w:t xml:space="preserve"> vil brukes som snarvei av enkelte kjørende.</w:t>
      </w:r>
    </w:p>
    <w:p w14:paraId="0361A5F2" w14:textId="77777777" w:rsidR="009A1032" w:rsidRDefault="009A1032" w:rsidP="009A1032"/>
    <w:p w14:paraId="5427F5E0" w14:textId="77777777" w:rsidR="009A1032" w:rsidRDefault="009A1032" w:rsidP="009A1032">
      <w:r>
        <w:t>Intern kjørevei har regulert vendehammer for lastebil L, og regulert felles parkeringsplass for boliger i felt B.</w:t>
      </w:r>
    </w:p>
    <w:p w14:paraId="0DEED095" w14:textId="77777777" w:rsidR="0037777E" w:rsidRDefault="0037777E" w:rsidP="009A1032"/>
    <w:p w14:paraId="70491B7D" w14:textId="7283A157" w:rsidR="00DB5D91" w:rsidRDefault="0037777E" w:rsidP="002D635F">
      <w:pPr>
        <w:rPr>
          <w:lang w:eastAsia="en-US"/>
        </w:rPr>
      </w:pPr>
      <w:r w:rsidRPr="00665609">
        <w:t xml:space="preserve">Forventet gang- og sykkeltrafikk vil være i boliggaten, og gjennom boligområdet og </w:t>
      </w:r>
      <w:proofErr w:type="spellStart"/>
      <w:r w:rsidRPr="00665609">
        <w:t>Ájastealli</w:t>
      </w:r>
      <w:proofErr w:type="spellEnd"/>
      <w:r w:rsidRPr="00665609">
        <w:t xml:space="preserve"> i øst.</w:t>
      </w:r>
      <w:r>
        <w:t>. Gående og syklende har i dagens situasjon ikke noe eget tilbud, men er henvist til å ferdes sammen med øvrig trafikk</w:t>
      </w:r>
      <w:r w:rsidR="003E54D1">
        <w:t xml:space="preserve">, med en fartsgrense på 30km/t. </w:t>
      </w:r>
      <w:r>
        <w:t xml:space="preserve">Planforslaget legger opp til en videreføring av dette, i tillegg til å opparbeide en tydelig avsatt turstrekning gjennom </w:t>
      </w:r>
      <w:r w:rsidRPr="00665609">
        <w:t>området.</w:t>
      </w:r>
      <w:r w:rsidRPr="00665609">
        <w:rPr>
          <w:lang w:eastAsia="en-US"/>
        </w:rPr>
        <w:t xml:space="preserve"> </w:t>
      </w:r>
    </w:p>
    <w:p w14:paraId="04C195E4" w14:textId="77777777" w:rsidR="002D635F" w:rsidRPr="002D635F" w:rsidRDefault="002D635F" w:rsidP="002D635F">
      <w:pPr>
        <w:rPr>
          <w:color w:val="FF0000"/>
        </w:rPr>
      </w:pPr>
    </w:p>
    <w:p w14:paraId="29D6A763" w14:textId="73D79734" w:rsidR="002D635F" w:rsidRPr="002D635F" w:rsidRDefault="005A5625" w:rsidP="00176F1D">
      <w:pPr>
        <w:pStyle w:val="Overskrift2"/>
      </w:pPr>
      <w:r w:rsidRPr="005A5625">
        <w:t xml:space="preserve">UNIVERSELL UTFORMING </w:t>
      </w:r>
    </w:p>
    <w:p w14:paraId="1A47D7C7" w14:textId="22F1E14E" w:rsidR="004E28BD" w:rsidRDefault="008F5796" w:rsidP="004E28BD">
      <w:r>
        <w:t>Tiltaket er underlagt alminnelige krav til universell utforming</w:t>
      </w:r>
      <w:r w:rsidR="00FA3E07">
        <w:t xml:space="preserve"> i</w:t>
      </w:r>
      <w:r>
        <w:t xml:space="preserve"> prosjektering av bolig</w:t>
      </w:r>
      <w:r w:rsidR="00511EB1">
        <w:t xml:space="preserve"> og</w:t>
      </w:r>
      <w:r w:rsidR="004E28BD">
        <w:t xml:space="preserve"> </w:t>
      </w:r>
      <w:r>
        <w:t>boligbygg</w:t>
      </w:r>
      <w:r w:rsidR="00511EB1">
        <w:t xml:space="preserve"> i teknisk forskrift. Det er stilt krav i bestemmelsene om at</w:t>
      </w:r>
      <w:r w:rsidR="004E28BD">
        <w:t xml:space="preserve"> lekeplass</w:t>
      </w:r>
      <w:r w:rsidR="00511EB1">
        <w:t xml:space="preserve">en skal </w:t>
      </w:r>
      <w:r w:rsidR="004A33AC">
        <w:t>være universelt utformet.</w:t>
      </w:r>
      <w:r w:rsidR="00C4215D">
        <w:t xml:space="preserve"> </w:t>
      </w:r>
      <w:r w:rsidR="004E28BD">
        <w:t>Den interne kjørevegen</w:t>
      </w:r>
      <w:r w:rsidR="00C4215D">
        <w:t xml:space="preserve"> ligger langs </w:t>
      </w:r>
      <w:r w:rsidR="0069160A">
        <w:t xml:space="preserve">terrengets høydekoter </w:t>
      </w:r>
      <w:r w:rsidR="002D635F">
        <w:t xml:space="preserve">og vil være relativt flat </w:t>
      </w:r>
      <w:r w:rsidR="00FA3E07">
        <w:t xml:space="preserve">langs hele </w:t>
      </w:r>
      <w:r w:rsidR="004E28BD">
        <w:t>strekningen.</w:t>
      </w:r>
    </w:p>
    <w:p w14:paraId="30B375D0" w14:textId="77777777" w:rsidR="002D635F" w:rsidRDefault="002D635F" w:rsidP="004E28BD"/>
    <w:p w14:paraId="7B5ECA22" w14:textId="147DC754" w:rsidR="002D635F" w:rsidRPr="002D635F" w:rsidRDefault="005A5625" w:rsidP="00176F1D">
      <w:pPr>
        <w:pStyle w:val="Overskrift2"/>
      </w:pPr>
      <w:r w:rsidRPr="005A5625">
        <w:t>UTEOPPHOLDSAREAL</w:t>
      </w:r>
    </w:p>
    <w:p w14:paraId="4E39351E" w14:textId="14FC2314" w:rsidR="00954D2F" w:rsidRDefault="0011201C" w:rsidP="00954D2F">
      <w:pPr>
        <w:rPr>
          <w:lang w:eastAsia="en-US"/>
        </w:rPr>
      </w:pPr>
      <w:r>
        <w:rPr>
          <w:lang w:eastAsia="en-US"/>
        </w:rPr>
        <w:t xml:space="preserve">Planforslaget regulerer </w:t>
      </w:r>
      <w:r w:rsidR="00BC4762">
        <w:rPr>
          <w:lang w:eastAsia="en-US"/>
        </w:rPr>
        <w:t xml:space="preserve">innenfor felt BF </w:t>
      </w:r>
      <w:r w:rsidR="00EC77E8">
        <w:rPr>
          <w:lang w:eastAsia="en-US"/>
        </w:rPr>
        <w:t xml:space="preserve">et minimum uteoppholdsareal </w:t>
      </w:r>
      <w:r w:rsidR="00BC4762">
        <w:rPr>
          <w:lang w:eastAsia="en-US"/>
        </w:rPr>
        <w:t>på 100 m</w:t>
      </w:r>
      <w:r w:rsidR="00BC4762" w:rsidRPr="00BC4762">
        <w:rPr>
          <w:vertAlign w:val="superscript"/>
          <w:lang w:eastAsia="en-US"/>
        </w:rPr>
        <w:t>2</w:t>
      </w:r>
      <w:r w:rsidR="00BC4762">
        <w:rPr>
          <w:lang w:eastAsia="en-US"/>
        </w:rPr>
        <w:t xml:space="preserve"> </w:t>
      </w:r>
      <w:r w:rsidR="00EC77E8">
        <w:rPr>
          <w:lang w:eastAsia="en-US"/>
        </w:rPr>
        <w:t xml:space="preserve">pr boligtomt </w:t>
      </w:r>
      <w:r w:rsidR="00BC4762">
        <w:rPr>
          <w:lang w:eastAsia="en-US"/>
        </w:rPr>
        <w:t xml:space="preserve">med gode solforhold og </w:t>
      </w:r>
      <w:r w:rsidR="009A037E">
        <w:rPr>
          <w:lang w:eastAsia="en-US"/>
        </w:rPr>
        <w:t>skjermet mot støy og trafikkfare. Dvs. at uteoppholdsarealene skal utforme</w:t>
      </w:r>
      <w:r w:rsidR="007A74EE">
        <w:rPr>
          <w:lang w:eastAsia="en-US"/>
        </w:rPr>
        <w:t xml:space="preserve">s med </w:t>
      </w:r>
      <w:r w:rsidR="00DB0C87">
        <w:rPr>
          <w:lang w:eastAsia="en-US"/>
        </w:rPr>
        <w:t>mål om å</w:t>
      </w:r>
      <w:r w:rsidR="007A74EE">
        <w:rPr>
          <w:lang w:eastAsia="en-US"/>
        </w:rPr>
        <w:t xml:space="preserve"> </w:t>
      </w:r>
      <w:r w:rsidR="00DB0C87">
        <w:rPr>
          <w:lang w:eastAsia="en-US"/>
        </w:rPr>
        <w:t>gi</w:t>
      </w:r>
      <w:r w:rsidR="007A74EE">
        <w:rPr>
          <w:lang w:eastAsia="en-US"/>
        </w:rPr>
        <w:t xml:space="preserve"> </w:t>
      </w:r>
      <w:r w:rsidR="009A037E">
        <w:rPr>
          <w:lang w:eastAsia="en-US"/>
        </w:rPr>
        <w:t xml:space="preserve">gode </w:t>
      </w:r>
      <w:r w:rsidR="007A74EE">
        <w:rPr>
          <w:lang w:eastAsia="en-US"/>
        </w:rPr>
        <w:t>bo-</w:t>
      </w:r>
      <w:r w:rsidR="009A037E">
        <w:rPr>
          <w:lang w:eastAsia="en-US"/>
        </w:rPr>
        <w:t>kvaliteter</w:t>
      </w:r>
      <w:r w:rsidR="007A74EE">
        <w:rPr>
          <w:lang w:eastAsia="en-US"/>
        </w:rPr>
        <w:t>.</w:t>
      </w:r>
      <w:r w:rsidR="009A037E">
        <w:rPr>
          <w:lang w:eastAsia="en-US"/>
        </w:rPr>
        <w:t xml:space="preserve"> </w:t>
      </w:r>
      <w:r w:rsidR="00576533">
        <w:rPr>
          <w:lang w:eastAsia="en-US"/>
        </w:rPr>
        <w:t>Krav til MUA gjelder også sekundærleiligheter. Innfor felt B</w:t>
      </w:r>
      <w:r w:rsidR="0012497F">
        <w:rPr>
          <w:lang w:eastAsia="en-US"/>
        </w:rPr>
        <w:t xml:space="preserve">, </w:t>
      </w:r>
      <w:r w:rsidR="00551942">
        <w:rPr>
          <w:lang w:eastAsia="en-US"/>
        </w:rPr>
        <w:t xml:space="preserve">er det </w:t>
      </w:r>
      <w:r w:rsidR="00AB112B">
        <w:rPr>
          <w:lang w:eastAsia="en-US"/>
        </w:rPr>
        <w:t xml:space="preserve">differensiert mellom felles og privat MUA tilpasset størrelse på </w:t>
      </w:r>
      <w:r w:rsidR="003635A6">
        <w:rPr>
          <w:lang w:eastAsia="en-US"/>
        </w:rPr>
        <w:t>leiligheten</w:t>
      </w:r>
      <w:r w:rsidR="00AB112B">
        <w:rPr>
          <w:lang w:eastAsia="en-US"/>
        </w:rPr>
        <w:t xml:space="preserve">. Dersom </w:t>
      </w:r>
      <w:r w:rsidR="00B44A1F">
        <w:rPr>
          <w:lang w:eastAsia="en-US"/>
        </w:rPr>
        <w:t>feltet bebygges med frittliggende småhusbebyggelse slik som øvrige tomter,</w:t>
      </w:r>
      <w:r w:rsidR="004D0E97">
        <w:rPr>
          <w:lang w:eastAsia="en-US"/>
        </w:rPr>
        <w:t xml:space="preserve"> vil også kravet om MUA tilsvare BF</w:t>
      </w:r>
      <w:r w:rsidR="006278D0">
        <w:rPr>
          <w:lang w:eastAsia="en-US"/>
        </w:rPr>
        <w:t xml:space="preserve">. </w:t>
      </w:r>
    </w:p>
    <w:p w14:paraId="19365EC9" w14:textId="77777777" w:rsidR="004D0E97" w:rsidRDefault="004D0E97" w:rsidP="00954D2F">
      <w:pPr>
        <w:rPr>
          <w:lang w:eastAsia="en-US"/>
        </w:rPr>
      </w:pPr>
    </w:p>
    <w:p w14:paraId="3A36A653" w14:textId="3FADB694" w:rsidR="00DB5D91" w:rsidRDefault="001E39C5" w:rsidP="00F81FA5">
      <w:pPr>
        <w:rPr>
          <w:lang w:eastAsia="en-US"/>
        </w:rPr>
      </w:pPr>
      <w:r>
        <w:rPr>
          <w:lang w:eastAsia="en-US"/>
        </w:rPr>
        <w:t>Som del av reguleringsplan</w:t>
      </w:r>
      <w:r w:rsidR="00C56AB1">
        <w:rPr>
          <w:lang w:eastAsia="en-US"/>
        </w:rPr>
        <w:t xml:space="preserve">en </w:t>
      </w:r>
      <w:r w:rsidR="00F34BF4">
        <w:rPr>
          <w:lang w:eastAsia="en-US"/>
        </w:rPr>
        <w:t>reguleres et tverrgående uteområde</w:t>
      </w:r>
      <w:r w:rsidR="00FD4B85">
        <w:rPr>
          <w:lang w:eastAsia="en-US"/>
        </w:rPr>
        <w:t xml:space="preserve"> til </w:t>
      </w:r>
      <w:r w:rsidR="00245547">
        <w:rPr>
          <w:lang w:eastAsia="en-US"/>
        </w:rPr>
        <w:t>friområde og lekeplass</w:t>
      </w:r>
      <w:r w:rsidR="00FD4B85">
        <w:rPr>
          <w:lang w:eastAsia="en-US"/>
        </w:rPr>
        <w:t xml:space="preserve">, med </w:t>
      </w:r>
      <w:r w:rsidR="00245547">
        <w:rPr>
          <w:lang w:eastAsia="en-US"/>
        </w:rPr>
        <w:t xml:space="preserve">tilgjengelige rekreasjonsområder. </w:t>
      </w:r>
      <w:r w:rsidR="002A1B81">
        <w:rPr>
          <w:lang w:eastAsia="en-US"/>
        </w:rPr>
        <w:t xml:space="preserve">Friområdet er </w:t>
      </w:r>
      <w:r w:rsidR="008601B8">
        <w:rPr>
          <w:lang w:eastAsia="en-US"/>
        </w:rPr>
        <w:t>offentlig,</w:t>
      </w:r>
      <w:r w:rsidR="002A1B81">
        <w:rPr>
          <w:lang w:eastAsia="en-US"/>
        </w:rPr>
        <w:t xml:space="preserve"> og det er stilt krav i bestemmelsene om at det skal tilrettelegges som akebakke. Lekeplassen er felles</w:t>
      </w:r>
      <w:r w:rsidR="008601B8">
        <w:rPr>
          <w:lang w:eastAsia="en-US"/>
        </w:rPr>
        <w:t xml:space="preserve"> for alle boligfeltene og </w:t>
      </w:r>
      <w:r w:rsidR="003C441E">
        <w:rPr>
          <w:lang w:eastAsia="en-US"/>
        </w:rPr>
        <w:t>skal være åpen og tilgjengelig for alle.</w:t>
      </w:r>
      <w:r w:rsidR="00F34BF4">
        <w:rPr>
          <w:lang w:eastAsia="en-US"/>
        </w:rPr>
        <w:t xml:space="preserve"> I </w:t>
      </w:r>
      <w:r w:rsidR="003635A6">
        <w:rPr>
          <w:lang w:eastAsia="en-US"/>
        </w:rPr>
        <w:t>tillegg</w:t>
      </w:r>
      <w:r w:rsidR="00F34BF4">
        <w:rPr>
          <w:lang w:eastAsia="en-US"/>
        </w:rPr>
        <w:t xml:space="preserve"> reguleres et turdrag langs hele planområdets østvendte randsone, for å sikre direkte tilkomst for alle nabotomte</w:t>
      </w:r>
      <w:r w:rsidR="000266F8">
        <w:rPr>
          <w:lang w:eastAsia="en-US"/>
        </w:rPr>
        <w:t>r</w:t>
      </w:r>
      <w:r w:rsidR="00F34BF4">
        <w:rPr>
          <w:lang w:eastAsia="en-US"/>
        </w:rPr>
        <w:t xml:space="preserve"> til friområde, lekeplass og frilufts</w:t>
      </w:r>
      <w:r w:rsidR="000266F8">
        <w:rPr>
          <w:lang w:eastAsia="en-US"/>
        </w:rPr>
        <w:t>livs</w:t>
      </w:r>
      <w:r w:rsidR="00F34BF4">
        <w:rPr>
          <w:lang w:eastAsia="en-US"/>
        </w:rPr>
        <w:t xml:space="preserve">området </w:t>
      </w:r>
      <w:proofErr w:type="spellStart"/>
      <w:r w:rsidR="000266F8" w:rsidRPr="0019372F">
        <w:rPr>
          <w:lang w:eastAsia="en-US"/>
        </w:rPr>
        <w:t>Beahcegašvárri</w:t>
      </w:r>
      <w:proofErr w:type="spellEnd"/>
      <w:r w:rsidR="000266F8">
        <w:rPr>
          <w:lang w:eastAsia="en-US"/>
        </w:rPr>
        <w:t>.</w:t>
      </w:r>
      <w:r w:rsidR="005A5625" w:rsidRPr="005A5625">
        <w:rPr>
          <w:rFonts w:ascii="MingLiU" w:eastAsia="MingLiU" w:hAnsi="MingLiU" w:cs="MingLiU"/>
        </w:rPr>
        <w:br/>
      </w:r>
    </w:p>
    <w:p w14:paraId="5D978C87" w14:textId="30D0AA97" w:rsidR="00DB5D91" w:rsidRDefault="005A5625" w:rsidP="00D16311">
      <w:pPr>
        <w:pStyle w:val="Overskrift2"/>
      </w:pPr>
      <w:r w:rsidRPr="005A5625">
        <w:lastRenderedPageBreak/>
        <w:t xml:space="preserve">PLAN FOR AVFALLSHENTING/ </w:t>
      </w:r>
      <w:proofErr w:type="spellStart"/>
      <w:r w:rsidRPr="005A5625">
        <w:t>SØPPELSUG</w:t>
      </w:r>
      <w:proofErr w:type="spellEnd"/>
    </w:p>
    <w:p w14:paraId="17A14C4F" w14:textId="51BAD0A3" w:rsidR="00EC0A71" w:rsidRDefault="00BB65E5" w:rsidP="00F81FA5">
      <w:pPr>
        <w:rPr>
          <w:lang w:eastAsia="en-US"/>
        </w:rPr>
      </w:pPr>
      <w:r>
        <w:rPr>
          <w:lang w:eastAsia="en-US"/>
        </w:rPr>
        <w:t>Det er</w:t>
      </w:r>
      <w:r w:rsidR="00F81FA5">
        <w:rPr>
          <w:lang w:eastAsia="en-US"/>
        </w:rPr>
        <w:t xml:space="preserve"> plass til renovasjonsbilen på</w:t>
      </w:r>
      <w:r>
        <w:rPr>
          <w:lang w:eastAsia="en-US"/>
        </w:rPr>
        <w:t xml:space="preserve"> r</w:t>
      </w:r>
      <w:r w:rsidR="00BA5447">
        <w:rPr>
          <w:lang w:eastAsia="en-US"/>
        </w:rPr>
        <w:t>egulert snuplass</w:t>
      </w:r>
      <w:r>
        <w:rPr>
          <w:lang w:eastAsia="en-US"/>
        </w:rPr>
        <w:t xml:space="preserve"> </w:t>
      </w:r>
      <w:r w:rsidR="00F81FA5">
        <w:rPr>
          <w:lang w:eastAsia="en-US"/>
        </w:rPr>
        <w:t>for lastebil (L).</w:t>
      </w:r>
      <w:r w:rsidR="008A4FD1" w:rsidRPr="008A4FD1">
        <w:rPr>
          <w:lang w:eastAsia="en-US"/>
        </w:rPr>
        <w:t xml:space="preserve"> </w:t>
      </w:r>
      <w:proofErr w:type="spellStart"/>
      <w:r w:rsidR="008A4FD1" w:rsidRPr="00E014E0">
        <w:rPr>
          <w:lang w:eastAsia="en-US"/>
        </w:rPr>
        <w:t>Vefas</w:t>
      </w:r>
      <w:proofErr w:type="spellEnd"/>
      <w:r w:rsidR="008A4FD1">
        <w:rPr>
          <w:lang w:eastAsia="en-US"/>
        </w:rPr>
        <w:t xml:space="preserve"> IKS</w:t>
      </w:r>
      <w:r w:rsidR="008A4FD1" w:rsidRPr="00E014E0">
        <w:rPr>
          <w:lang w:eastAsia="en-US"/>
        </w:rPr>
        <w:t xml:space="preserve"> renovasjonsfirma</w:t>
      </w:r>
      <w:r w:rsidR="008A4FD1">
        <w:rPr>
          <w:lang w:eastAsia="en-US"/>
        </w:rPr>
        <w:t>,</w:t>
      </w:r>
      <w:r w:rsidR="008A4FD1" w:rsidRPr="00E014E0">
        <w:rPr>
          <w:lang w:eastAsia="en-US"/>
        </w:rPr>
        <w:t xml:space="preserve"> tømmer i hele Kautokeino vest tirsdager i partallsuker.</w:t>
      </w:r>
    </w:p>
    <w:p w14:paraId="4B60C21D" w14:textId="77777777" w:rsidR="00176F1D" w:rsidRPr="00E014E0" w:rsidRDefault="00176F1D" w:rsidP="00F81FA5">
      <w:pPr>
        <w:rPr>
          <w:lang w:eastAsia="en-US"/>
        </w:rPr>
      </w:pPr>
    </w:p>
    <w:p w14:paraId="3980154C" w14:textId="05199BAF" w:rsidR="008A4FD1" w:rsidRPr="00176F1D" w:rsidRDefault="005A5625" w:rsidP="00176F1D">
      <w:pPr>
        <w:pStyle w:val="Overskrift2"/>
      </w:pPr>
      <w:r w:rsidRPr="005A5625">
        <w:t>REKKEFØLGEBESTEMMELSER</w:t>
      </w:r>
    </w:p>
    <w:p w14:paraId="1EF28621" w14:textId="2637365D" w:rsidR="008A4FD1" w:rsidRDefault="008A4FD1" w:rsidP="008A4FD1">
      <w:r>
        <w:t>Det er satt rekkefølgekrav om at nye boliger innenfor planområde</w:t>
      </w:r>
      <w:r w:rsidR="00C41D9D">
        <w:t xml:space="preserve">t </w:t>
      </w:r>
      <w:r>
        <w:t xml:space="preserve">ikke kan tas i bruk før offentlig kjøreveg og friområdet, samt felles lekeplass er opparbeidet. Teknisk infrastruktur inkludert </w:t>
      </w:r>
      <w:r w:rsidRPr="00366B14">
        <w:t xml:space="preserve">påkobling </w:t>
      </w:r>
      <w:r w:rsidR="00891172" w:rsidRPr="00366B14">
        <w:t>til forsyning av VA</w:t>
      </w:r>
      <w:r w:rsidR="005066D3" w:rsidRPr="00366B14">
        <w:t xml:space="preserve"> og</w:t>
      </w:r>
      <w:r w:rsidRPr="00366B14">
        <w:t xml:space="preserve"> </w:t>
      </w:r>
      <w:r w:rsidR="005066D3" w:rsidRPr="00366B14">
        <w:t>sl</w:t>
      </w:r>
      <w:r w:rsidR="005B1ED7">
        <w:t>o</w:t>
      </w:r>
      <w:r w:rsidR="005066D3" w:rsidRPr="00366B14">
        <w:t>kkevann for brann,</w:t>
      </w:r>
      <w:r w:rsidRPr="00366B14">
        <w:t xml:space="preserve"> må være ferdig </w:t>
      </w:r>
      <w:r w:rsidR="00B74C98">
        <w:t>opparbeidet</w:t>
      </w:r>
      <w:r w:rsidRPr="00366B14">
        <w:t xml:space="preserve"> før nye boliger kan tas i bruk.</w:t>
      </w:r>
      <w:r w:rsidR="005B1ED7">
        <w:t xml:space="preserve"> </w:t>
      </w:r>
      <w:r w:rsidR="008355DA">
        <w:t xml:space="preserve">For felt B må felles parkeringsplass være opparbeidet før det kan gis midlertidig brukstillatelse. </w:t>
      </w:r>
      <w:r w:rsidR="005B1ED7">
        <w:t>Plan for flytting av høyspentkabel må godkjennes av netteier før det kan gis igangsettelsestillatelse av tiltak innenfor planområdet.</w:t>
      </w:r>
    </w:p>
    <w:p w14:paraId="5970832A" w14:textId="77777777" w:rsidR="000A2927" w:rsidRPr="000A2927" w:rsidRDefault="000A2927" w:rsidP="000A2927">
      <w:pPr>
        <w:rPr>
          <w:color w:val="FF0000"/>
        </w:rPr>
      </w:pPr>
    </w:p>
    <w:p w14:paraId="68B648BB" w14:textId="77777777" w:rsidR="000A2927" w:rsidRPr="008B3D41" w:rsidRDefault="000A2927" w:rsidP="000A2927">
      <w:pPr>
        <w:pStyle w:val="Listeavsnitt"/>
        <w:rPr>
          <w:color w:val="FF0000"/>
        </w:rPr>
      </w:pPr>
    </w:p>
    <w:p w14:paraId="76572878" w14:textId="77777777" w:rsidR="00867A11" w:rsidRPr="005A5625" w:rsidRDefault="00867A11" w:rsidP="00867A11">
      <w:pPr>
        <w:pStyle w:val="Overskrift1"/>
        <w:rPr>
          <w:lang w:eastAsia="en-US"/>
        </w:rPr>
      </w:pPr>
      <w:bookmarkStart w:id="31" w:name="_Toc180491907"/>
      <w:r w:rsidRPr="005A5625">
        <w:rPr>
          <w:lang w:eastAsia="en-US"/>
        </w:rPr>
        <w:t>PLANPROSESSEN</w:t>
      </w:r>
      <w:r>
        <w:rPr>
          <w:lang w:eastAsia="en-US"/>
        </w:rPr>
        <w:t xml:space="preserve"> OG MEDVIRKNING</w:t>
      </w:r>
      <w:bookmarkEnd w:id="31"/>
    </w:p>
    <w:p w14:paraId="08B87B1C" w14:textId="77777777" w:rsidR="00867A11" w:rsidRDefault="00867A11" w:rsidP="00D16311">
      <w:pPr>
        <w:pStyle w:val="Overskrift2"/>
      </w:pPr>
      <w:r w:rsidRPr="005A5625">
        <w:t>MEDVIRKNINGSPROSESS, VARSEL OM OPPSTART, EVT. PLANPROGRAM</w:t>
      </w:r>
    </w:p>
    <w:p w14:paraId="285789DC" w14:textId="04376F04" w:rsidR="00867A11" w:rsidRPr="00F910A2" w:rsidRDefault="00867A11" w:rsidP="00867A11">
      <w:pPr>
        <w:rPr>
          <w:color w:val="000000" w:themeColor="text1"/>
          <w:lang w:eastAsia="en-US"/>
        </w:rPr>
      </w:pPr>
      <w:r w:rsidRPr="00F910A2">
        <w:rPr>
          <w:color w:val="000000" w:themeColor="text1"/>
          <w:lang w:eastAsia="en-US"/>
        </w:rPr>
        <w:t xml:space="preserve">Et særlig ansvar for å sikre medvirkning i planprosesser for grupper av den samiske befolkningen følger av ILO-konvensjon nr. 169. Det ble varslet oppstart av planarbeidet 27.06.2022 på kommunens hjemmesider og i avis med høringsfrist satt til 17.08.2022. Varselet ble publisert i avis også på samisk. Det kom 13 merknader til varselet. Disse er oppsummert og kommentert </w:t>
      </w:r>
      <w:r w:rsidR="00515FAE">
        <w:rPr>
          <w:color w:val="000000" w:themeColor="text1"/>
          <w:lang w:eastAsia="en-US"/>
        </w:rPr>
        <w:t>i dette kapittelet</w:t>
      </w:r>
      <w:r w:rsidRPr="00F910A2">
        <w:rPr>
          <w:color w:val="000000" w:themeColor="text1"/>
          <w:lang w:eastAsia="en-US"/>
        </w:rPr>
        <w:t xml:space="preserve">. </w:t>
      </w:r>
    </w:p>
    <w:p w14:paraId="4150889A" w14:textId="77777777" w:rsidR="00867A11" w:rsidRPr="00F910A2" w:rsidRDefault="00867A11" w:rsidP="00867A11">
      <w:pPr>
        <w:rPr>
          <w:color w:val="000000" w:themeColor="text1"/>
          <w:lang w:eastAsia="en-US"/>
        </w:rPr>
      </w:pPr>
    </w:p>
    <w:p w14:paraId="499540F4" w14:textId="77777777" w:rsidR="00867A11" w:rsidRDefault="00867A11" w:rsidP="00867A11">
      <w:pPr>
        <w:rPr>
          <w:color w:val="000000" w:themeColor="text1"/>
          <w:lang w:eastAsia="en-US"/>
        </w:rPr>
      </w:pPr>
      <w:r w:rsidRPr="00F910A2">
        <w:rPr>
          <w:color w:val="000000" w:themeColor="text1"/>
          <w:lang w:eastAsia="en-US"/>
        </w:rPr>
        <w:t xml:space="preserve">Medvirkningsprosessen har vært det minimum som følger av plan- og bygningsloven, dvs. høring med varsel om oppstart og planlagt høring etter førstegangsbehandling. </w:t>
      </w:r>
    </w:p>
    <w:p w14:paraId="592C6B3D" w14:textId="77777777" w:rsidR="003635A6" w:rsidRDefault="003635A6" w:rsidP="00867A11">
      <w:pPr>
        <w:rPr>
          <w:color w:val="000000" w:themeColor="text1"/>
          <w:lang w:eastAsia="en-US"/>
        </w:rPr>
      </w:pPr>
    </w:p>
    <w:p w14:paraId="75676366" w14:textId="3D0933F8" w:rsidR="00515FAE" w:rsidRPr="00515FAE" w:rsidRDefault="00867A11" w:rsidP="00176F1D">
      <w:pPr>
        <w:pStyle w:val="Overskrift2"/>
      </w:pPr>
      <w:r w:rsidRPr="00056B1B">
        <w:t>MERKNADER</w:t>
      </w:r>
    </w:p>
    <w:p w14:paraId="7CE8D83A" w14:textId="77777777" w:rsidR="00867A11" w:rsidRPr="008A1C1C" w:rsidRDefault="00867A11" w:rsidP="00867A11">
      <w:pPr>
        <w:rPr>
          <w:b/>
          <w:bCs/>
          <w:szCs w:val="21"/>
        </w:rPr>
      </w:pPr>
      <w:proofErr w:type="spellStart"/>
      <w:r w:rsidRPr="008A1C1C">
        <w:rPr>
          <w:b/>
          <w:bCs/>
          <w:szCs w:val="21"/>
        </w:rPr>
        <w:t>Hovedoppsummering</w:t>
      </w:r>
      <w:proofErr w:type="spellEnd"/>
      <w:r>
        <w:rPr>
          <w:b/>
          <w:bCs/>
          <w:szCs w:val="21"/>
        </w:rPr>
        <w:t>:</w:t>
      </w:r>
    </w:p>
    <w:p w14:paraId="4E73BE23" w14:textId="0B759428" w:rsidR="00867A11" w:rsidRDefault="00760B05" w:rsidP="00B74C98">
      <w:pPr>
        <w:rPr>
          <w:szCs w:val="21"/>
        </w:rPr>
      </w:pPr>
      <w:r>
        <w:rPr>
          <w:szCs w:val="21"/>
        </w:rPr>
        <w:t xml:space="preserve">Fra </w:t>
      </w:r>
      <w:r w:rsidR="005C7855">
        <w:rPr>
          <w:szCs w:val="21"/>
        </w:rPr>
        <w:t xml:space="preserve">det offentlige er </w:t>
      </w:r>
      <w:r w:rsidR="002F6095">
        <w:rPr>
          <w:szCs w:val="21"/>
        </w:rPr>
        <w:t>det særlige hensynet</w:t>
      </w:r>
      <w:r w:rsidR="00867A11" w:rsidRPr="008422F8">
        <w:rPr>
          <w:szCs w:val="21"/>
        </w:rPr>
        <w:t xml:space="preserve"> til barn og unge og generell folkehelse </w:t>
      </w:r>
      <w:r w:rsidR="005C7855">
        <w:rPr>
          <w:szCs w:val="21"/>
        </w:rPr>
        <w:t>som</w:t>
      </w:r>
      <w:r w:rsidR="002F6095">
        <w:rPr>
          <w:szCs w:val="21"/>
        </w:rPr>
        <w:t xml:space="preserve"> søkes</w:t>
      </w:r>
      <w:r w:rsidR="00867A11" w:rsidRPr="008422F8">
        <w:rPr>
          <w:szCs w:val="21"/>
        </w:rPr>
        <w:t xml:space="preserve"> ivareta</w:t>
      </w:r>
      <w:r w:rsidR="002F6095">
        <w:rPr>
          <w:szCs w:val="21"/>
        </w:rPr>
        <w:t>tt</w:t>
      </w:r>
      <w:r w:rsidR="00867A11" w:rsidRPr="008422F8">
        <w:rPr>
          <w:szCs w:val="21"/>
        </w:rPr>
        <w:t xml:space="preserve"> i planen.</w:t>
      </w:r>
      <w:r w:rsidR="00867A11">
        <w:rPr>
          <w:szCs w:val="21"/>
        </w:rPr>
        <w:t xml:space="preserve"> </w:t>
      </w:r>
      <w:r w:rsidR="002F6095">
        <w:rPr>
          <w:szCs w:val="21"/>
        </w:rPr>
        <w:t>Det påpekes at tiltaket</w:t>
      </w:r>
      <w:r w:rsidR="00867A11" w:rsidRPr="008422F8">
        <w:rPr>
          <w:szCs w:val="21"/>
        </w:rPr>
        <w:t xml:space="preserve"> kan ha positiv virkning på folkehelse og styrking av lokalmiljøet</w:t>
      </w:r>
      <w:r w:rsidR="00846DFF">
        <w:rPr>
          <w:szCs w:val="21"/>
        </w:rPr>
        <w:t>, pga</w:t>
      </w:r>
      <w:r w:rsidR="00B74C98">
        <w:rPr>
          <w:szCs w:val="21"/>
        </w:rPr>
        <w:t>.</w:t>
      </w:r>
      <w:r w:rsidR="00867A11" w:rsidRPr="008422F8">
        <w:rPr>
          <w:szCs w:val="21"/>
        </w:rPr>
        <w:t xml:space="preserve"> </w:t>
      </w:r>
      <w:r w:rsidR="00846DFF">
        <w:rPr>
          <w:szCs w:val="21"/>
        </w:rPr>
        <w:t xml:space="preserve">at </w:t>
      </w:r>
      <w:r w:rsidR="00867A11" w:rsidRPr="008422F8">
        <w:rPr>
          <w:szCs w:val="21"/>
        </w:rPr>
        <w:t xml:space="preserve">flere boliger </w:t>
      </w:r>
      <w:r w:rsidR="00846DFF">
        <w:rPr>
          <w:szCs w:val="21"/>
        </w:rPr>
        <w:t xml:space="preserve">med </w:t>
      </w:r>
      <w:r w:rsidR="00867A11" w:rsidRPr="008422F8">
        <w:rPr>
          <w:szCs w:val="21"/>
        </w:rPr>
        <w:t>gangavstand til samfunnsfunksjoner, er positivt for folkehelsa</w:t>
      </w:r>
      <w:r w:rsidR="00B74C98">
        <w:rPr>
          <w:szCs w:val="21"/>
        </w:rPr>
        <w:t xml:space="preserve"> ved at</w:t>
      </w:r>
      <w:r w:rsidR="004C51C2">
        <w:rPr>
          <w:szCs w:val="21"/>
        </w:rPr>
        <w:t xml:space="preserve"> bil ikke er nødvendig. Variasjon </w:t>
      </w:r>
      <w:r w:rsidR="00867A11" w:rsidRPr="008422F8">
        <w:rPr>
          <w:szCs w:val="21"/>
        </w:rPr>
        <w:t xml:space="preserve">i leilighetstype </w:t>
      </w:r>
      <w:r w:rsidR="004C51C2">
        <w:rPr>
          <w:szCs w:val="21"/>
        </w:rPr>
        <w:t>trekkes også fram som positivt pga</w:t>
      </w:r>
      <w:r w:rsidR="00FE420E">
        <w:rPr>
          <w:szCs w:val="21"/>
        </w:rPr>
        <w:t>.</w:t>
      </w:r>
      <w:r w:rsidR="004C51C2">
        <w:rPr>
          <w:szCs w:val="21"/>
        </w:rPr>
        <w:t xml:space="preserve"> </w:t>
      </w:r>
      <w:r w:rsidR="00867A11" w:rsidRPr="008422F8">
        <w:rPr>
          <w:szCs w:val="21"/>
        </w:rPr>
        <w:t xml:space="preserve">variasjon i alderssammensetningen og </w:t>
      </w:r>
      <w:r w:rsidR="00FE420E">
        <w:rPr>
          <w:szCs w:val="21"/>
        </w:rPr>
        <w:t xml:space="preserve">derved </w:t>
      </w:r>
      <w:r w:rsidR="00867A11" w:rsidRPr="008422F8">
        <w:rPr>
          <w:szCs w:val="21"/>
        </w:rPr>
        <w:t>styrk</w:t>
      </w:r>
      <w:r w:rsidR="00FE420E">
        <w:rPr>
          <w:szCs w:val="21"/>
        </w:rPr>
        <w:t>ing av</w:t>
      </w:r>
      <w:r w:rsidR="00867A11" w:rsidRPr="008422F8">
        <w:rPr>
          <w:szCs w:val="21"/>
        </w:rPr>
        <w:t xml:space="preserve"> lokalmiljøet.</w:t>
      </w:r>
      <w:r w:rsidR="00B74C98">
        <w:rPr>
          <w:szCs w:val="21"/>
        </w:rPr>
        <w:t xml:space="preserve"> </w:t>
      </w:r>
      <w:r w:rsidR="00FE420E">
        <w:rPr>
          <w:szCs w:val="21"/>
        </w:rPr>
        <w:t>K</w:t>
      </w:r>
      <w:r w:rsidR="00867A11" w:rsidRPr="008422F8">
        <w:rPr>
          <w:szCs w:val="21"/>
        </w:rPr>
        <w:t xml:space="preserve">ulturminner </w:t>
      </w:r>
      <w:r w:rsidR="00FE420E">
        <w:rPr>
          <w:szCs w:val="21"/>
        </w:rPr>
        <w:t>er avklart som ikke relevant her</w:t>
      </w:r>
      <w:r w:rsidR="00D23684">
        <w:rPr>
          <w:szCs w:val="21"/>
        </w:rPr>
        <w:t xml:space="preserve"> og det godkjennes en avstand på 15 m</w:t>
      </w:r>
      <w:r w:rsidR="00D23684" w:rsidRPr="008422F8">
        <w:rPr>
          <w:szCs w:val="21"/>
        </w:rPr>
        <w:t xml:space="preserve"> fra byggegrense til fylkesveien</w:t>
      </w:r>
      <w:r w:rsidR="00D23684">
        <w:rPr>
          <w:szCs w:val="21"/>
        </w:rPr>
        <w:t>.</w:t>
      </w:r>
      <w:r w:rsidR="00FE420E">
        <w:rPr>
          <w:szCs w:val="21"/>
        </w:rPr>
        <w:t xml:space="preserve"> </w:t>
      </w:r>
      <w:r w:rsidR="00867A11" w:rsidRPr="008422F8">
        <w:rPr>
          <w:szCs w:val="21"/>
        </w:rPr>
        <w:t xml:space="preserve">Planen </w:t>
      </w:r>
      <w:r w:rsidR="007E0E67">
        <w:rPr>
          <w:szCs w:val="21"/>
        </w:rPr>
        <w:t>strider</w:t>
      </w:r>
      <w:r w:rsidR="00867A11" w:rsidRPr="008422F8">
        <w:rPr>
          <w:szCs w:val="21"/>
        </w:rPr>
        <w:t xml:space="preserve"> med KDPs anbefaling til antall boliger</w:t>
      </w:r>
      <w:r w:rsidR="007E0E67">
        <w:rPr>
          <w:szCs w:val="21"/>
        </w:rPr>
        <w:t xml:space="preserve"> og statsforvalteren etterspør </w:t>
      </w:r>
      <w:r w:rsidR="00867A11" w:rsidRPr="008422F8">
        <w:rPr>
          <w:szCs w:val="21"/>
        </w:rPr>
        <w:t>behov for</w:t>
      </w:r>
      <w:r w:rsidR="007E0E67">
        <w:rPr>
          <w:szCs w:val="21"/>
        </w:rPr>
        <w:t xml:space="preserve"> vurdering av §10 </w:t>
      </w:r>
      <w:r w:rsidR="00261B27">
        <w:rPr>
          <w:szCs w:val="21"/>
        </w:rPr>
        <w:t>i forhold til</w:t>
      </w:r>
      <w:r w:rsidR="00867A11" w:rsidRPr="008422F8">
        <w:rPr>
          <w:szCs w:val="21"/>
        </w:rPr>
        <w:t xml:space="preserve"> konsekvensutredning</w:t>
      </w:r>
      <w:r w:rsidR="00261B27">
        <w:rPr>
          <w:szCs w:val="21"/>
        </w:rPr>
        <w:t xml:space="preserve">. </w:t>
      </w:r>
      <w:r w:rsidR="000C255A">
        <w:rPr>
          <w:szCs w:val="21"/>
        </w:rPr>
        <w:t xml:space="preserve">Planen må </w:t>
      </w:r>
      <w:r w:rsidR="00DD493B">
        <w:rPr>
          <w:szCs w:val="21"/>
        </w:rPr>
        <w:t>medføre</w:t>
      </w:r>
      <w:r w:rsidR="00867A11" w:rsidRPr="008422F8">
        <w:rPr>
          <w:szCs w:val="21"/>
        </w:rPr>
        <w:t xml:space="preserve"> god tilpasning til omkringliggende bebyggelse og byggeskikk</w:t>
      </w:r>
      <w:r w:rsidR="000C255A">
        <w:rPr>
          <w:szCs w:val="21"/>
        </w:rPr>
        <w:t xml:space="preserve">, og det </w:t>
      </w:r>
      <w:r w:rsidR="000C255A" w:rsidRPr="00AD70B4">
        <w:rPr>
          <w:szCs w:val="21"/>
        </w:rPr>
        <w:t xml:space="preserve">krever </w:t>
      </w:r>
      <w:r w:rsidR="00867A11" w:rsidRPr="00AD70B4">
        <w:rPr>
          <w:szCs w:val="21"/>
        </w:rPr>
        <w:t>argumentasjon om god terrengtilpasning for 3-etasjers bygg da kun offentlige bygg har 3 etasjer i Kautokeino.</w:t>
      </w:r>
      <w:r w:rsidR="00867A11" w:rsidRPr="008422F8">
        <w:rPr>
          <w:szCs w:val="21"/>
        </w:rPr>
        <w:t xml:space="preserve"> </w:t>
      </w:r>
      <w:r w:rsidR="00AD70B4" w:rsidRPr="00AD70B4">
        <w:rPr>
          <w:b/>
          <w:bCs/>
          <w:i/>
          <w:iCs/>
          <w:color w:val="7F7F7F" w:themeColor="text1" w:themeTint="80"/>
          <w:szCs w:val="21"/>
        </w:rPr>
        <w:t xml:space="preserve">OBS-revisjon: </w:t>
      </w:r>
      <w:r w:rsidR="00AD70B4" w:rsidRPr="00AD70B4">
        <w:rPr>
          <w:b/>
          <w:bCs/>
          <w:i/>
          <w:iCs/>
          <w:color w:val="7F7F7F" w:themeColor="text1" w:themeTint="80"/>
        </w:rPr>
        <w:t>Argumentasjon for 3 etasjers bygg er ikke lenger nødvendig da planforslaget imøtekommer kommunestyrets vedtak 16.04.2026 om maks 2 etasjer.</w:t>
      </w:r>
    </w:p>
    <w:p w14:paraId="49521DE1" w14:textId="77777777" w:rsidR="00867A11" w:rsidRDefault="00867A11" w:rsidP="00867A11">
      <w:pPr>
        <w:rPr>
          <w:szCs w:val="21"/>
        </w:rPr>
      </w:pPr>
    </w:p>
    <w:p w14:paraId="11969B60" w14:textId="0DF8359E" w:rsidR="00DE1BEB" w:rsidRPr="00DE1BEB" w:rsidRDefault="003623F3" w:rsidP="00DE1BEB">
      <w:pPr>
        <w:rPr>
          <w:szCs w:val="21"/>
        </w:rPr>
      </w:pPr>
      <w:r w:rsidRPr="00DE1BEB">
        <w:rPr>
          <w:szCs w:val="21"/>
        </w:rPr>
        <w:t xml:space="preserve">De fleste merknader fra private personer og institusjoner har gått på bekymring </w:t>
      </w:r>
      <w:r w:rsidR="00B74C98">
        <w:rPr>
          <w:szCs w:val="21"/>
        </w:rPr>
        <w:t>for</w:t>
      </w:r>
      <w:r w:rsidR="00D85B84">
        <w:rPr>
          <w:szCs w:val="21"/>
        </w:rPr>
        <w:t xml:space="preserve"> å miste</w:t>
      </w:r>
      <w:r w:rsidR="00807C38" w:rsidRPr="00DE1BEB">
        <w:rPr>
          <w:szCs w:val="21"/>
        </w:rPr>
        <w:t xml:space="preserve"> tilgangen til det viktige utmarksområdet vest for fylkesveien </w:t>
      </w:r>
      <w:r w:rsidR="00104D16" w:rsidRPr="00DE1BEB">
        <w:rPr>
          <w:szCs w:val="21"/>
        </w:rPr>
        <w:t>og</w:t>
      </w:r>
      <w:r w:rsidR="00622A78" w:rsidRPr="00DE1BEB">
        <w:rPr>
          <w:szCs w:val="21"/>
        </w:rPr>
        <w:t xml:space="preserve"> at område B6 blir hyppig brukt til bærplukking og turgåing. Det uttrykkes bekymring for reindrifta fordi det menes det går en viktig ferdselsåre</w:t>
      </w:r>
      <w:r w:rsidR="00D24C99" w:rsidRPr="00DE1BEB">
        <w:rPr>
          <w:szCs w:val="21"/>
        </w:rPr>
        <w:t xml:space="preserve"> for snøskuter</w:t>
      </w:r>
      <w:r w:rsidR="00622A78" w:rsidRPr="00DE1BEB">
        <w:rPr>
          <w:szCs w:val="21"/>
        </w:rPr>
        <w:t xml:space="preserve"> gjennom planområdet, en </w:t>
      </w:r>
      <w:proofErr w:type="spellStart"/>
      <w:r w:rsidR="00622A78" w:rsidRPr="00DE1BEB">
        <w:rPr>
          <w:szCs w:val="21"/>
        </w:rPr>
        <w:t>dološ</w:t>
      </w:r>
      <w:proofErr w:type="spellEnd"/>
      <w:r w:rsidR="00622A78" w:rsidRPr="00DE1BEB">
        <w:rPr>
          <w:szCs w:val="21"/>
        </w:rPr>
        <w:t xml:space="preserve"> </w:t>
      </w:r>
      <w:proofErr w:type="spellStart"/>
      <w:r w:rsidR="00622A78" w:rsidRPr="00DE1BEB">
        <w:rPr>
          <w:szCs w:val="21"/>
        </w:rPr>
        <w:t>máđidja</w:t>
      </w:r>
      <w:proofErr w:type="spellEnd"/>
      <w:r w:rsidR="00622A78" w:rsidRPr="00DE1BEB">
        <w:rPr>
          <w:szCs w:val="21"/>
        </w:rPr>
        <w:t xml:space="preserve"> som har vært i bruk fra gammelt av. Det påpekes at dette er det eneste stedet å komme seg ned til elva </w:t>
      </w:r>
      <w:r w:rsidR="00D24C99" w:rsidRPr="00DE1BEB">
        <w:rPr>
          <w:szCs w:val="21"/>
        </w:rPr>
        <w:t xml:space="preserve">på og at </w:t>
      </w:r>
      <w:r w:rsidR="00E31899" w:rsidRPr="00DE1BEB">
        <w:rPr>
          <w:szCs w:val="21"/>
        </w:rPr>
        <w:t xml:space="preserve">veien må forbli kjørbar til daglig bruk og til flytting. En annen bekymring blant flere </w:t>
      </w:r>
      <w:r w:rsidR="00760B05" w:rsidRPr="00DE1BEB">
        <w:rPr>
          <w:szCs w:val="21"/>
        </w:rPr>
        <w:t>naboer er at det blir så mange flere boligtomter enn det som er estimert i kommunedelplanen</w:t>
      </w:r>
      <w:r w:rsidR="007408D3">
        <w:rPr>
          <w:szCs w:val="21"/>
        </w:rPr>
        <w:t>, og det de mener er vanlig i området og i forhold til samisk byggeskikk.</w:t>
      </w:r>
      <w:r w:rsidR="00760B05" w:rsidRPr="00DE1BEB">
        <w:rPr>
          <w:szCs w:val="21"/>
        </w:rPr>
        <w:t xml:space="preserve"> </w:t>
      </w:r>
      <w:r w:rsidR="007408D3">
        <w:rPr>
          <w:szCs w:val="21"/>
        </w:rPr>
        <w:t xml:space="preserve">Det menes tettheten vil </w:t>
      </w:r>
      <w:r w:rsidR="00DE1BEB" w:rsidRPr="00DE1BEB">
        <w:rPr>
          <w:szCs w:val="21"/>
        </w:rPr>
        <w:t>forringe boforholdene for naboer</w:t>
      </w:r>
      <w:r w:rsidR="007408D3">
        <w:rPr>
          <w:szCs w:val="21"/>
        </w:rPr>
        <w:t>,</w:t>
      </w:r>
      <w:r w:rsidR="00DE1BEB" w:rsidRPr="00DE1BEB">
        <w:rPr>
          <w:szCs w:val="21"/>
        </w:rPr>
        <w:t xml:space="preserve"> i forhold til lys/sol, utsikt, trafikk, innsyn, eiendomsverdi, forurensing og tilgang til natur og skuterløyper. </w:t>
      </w:r>
    </w:p>
    <w:p w14:paraId="41B6A2B9" w14:textId="77777777" w:rsidR="00867A11" w:rsidRPr="008A1C1C" w:rsidRDefault="00867A11" w:rsidP="00867A11">
      <w:pPr>
        <w:rPr>
          <w:szCs w:val="21"/>
        </w:rPr>
      </w:pPr>
    </w:p>
    <w:tbl>
      <w:tblPr>
        <w:tblStyle w:val="Tabellrutenett"/>
        <w:tblW w:w="0" w:type="auto"/>
        <w:tblLook w:val="04A0" w:firstRow="1" w:lastRow="0" w:firstColumn="1" w:lastColumn="0" w:noHBand="0" w:noVBand="1"/>
      </w:tblPr>
      <w:tblGrid>
        <w:gridCol w:w="4573"/>
        <w:gridCol w:w="4489"/>
      </w:tblGrid>
      <w:tr w:rsidR="00867A11" w:rsidRPr="008A1C1C" w14:paraId="533B5FBB" w14:textId="77777777" w:rsidTr="00424B1B">
        <w:tc>
          <w:tcPr>
            <w:tcW w:w="6997" w:type="dxa"/>
            <w:shd w:val="clear" w:color="auto" w:fill="B8CCE4" w:themeFill="accent1" w:themeFillTint="66"/>
          </w:tcPr>
          <w:p w14:paraId="168D6CC0" w14:textId="77777777" w:rsidR="00867A11" w:rsidRPr="008A1C1C" w:rsidRDefault="00867A11" w:rsidP="00424B1B">
            <w:pPr>
              <w:rPr>
                <w:b/>
                <w:bCs/>
                <w:szCs w:val="21"/>
              </w:rPr>
            </w:pPr>
            <w:r w:rsidRPr="008A1C1C">
              <w:rPr>
                <w:b/>
                <w:bCs/>
                <w:szCs w:val="21"/>
              </w:rPr>
              <w:t>Oppsummering merknad</w:t>
            </w:r>
          </w:p>
        </w:tc>
        <w:tc>
          <w:tcPr>
            <w:tcW w:w="6997" w:type="dxa"/>
            <w:shd w:val="clear" w:color="auto" w:fill="B8CCE4" w:themeFill="accent1" w:themeFillTint="66"/>
          </w:tcPr>
          <w:p w14:paraId="4A91B78C" w14:textId="77777777" w:rsidR="00867A11" w:rsidRPr="008A1C1C" w:rsidRDefault="00867A11" w:rsidP="00424B1B">
            <w:pPr>
              <w:rPr>
                <w:b/>
                <w:bCs/>
                <w:szCs w:val="21"/>
              </w:rPr>
            </w:pPr>
            <w:r w:rsidRPr="008A1C1C">
              <w:rPr>
                <w:b/>
                <w:bCs/>
                <w:szCs w:val="21"/>
              </w:rPr>
              <w:t>Forslagstillers kommentar</w:t>
            </w:r>
          </w:p>
        </w:tc>
      </w:tr>
      <w:tr w:rsidR="00867A11" w:rsidRPr="008A1C1C" w14:paraId="1DA6CC05" w14:textId="77777777" w:rsidTr="00424B1B">
        <w:tc>
          <w:tcPr>
            <w:tcW w:w="13994" w:type="dxa"/>
            <w:gridSpan w:val="2"/>
            <w:shd w:val="clear" w:color="auto" w:fill="DBE5F1" w:themeFill="accent1" w:themeFillTint="33"/>
          </w:tcPr>
          <w:p w14:paraId="27D47C06" w14:textId="77777777" w:rsidR="00867A11" w:rsidRPr="008A1C1C" w:rsidRDefault="00867A11" w:rsidP="00424B1B">
            <w:pPr>
              <w:rPr>
                <w:b/>
                <w:bCs/>
                <w:szCs w:val="21"/>
              </w:rPr>
            </w:pPr>
            <w:r>
              <w:rPr>
                <w:b/>
                <w:bCs/>
                <w:szCs w:val="21"/>
              </w:rPr>
              <w:t>1-</w:t>
            </w:r>
            <w:r w:rsidRPr="008A1C1C">
              <w:rPr>
                <w:b/>
                <w:bCs/>
                <w:szCs w:val="21"/>
              </w:rPr>
              <w:t>Troms og Finnmark fylkeskommune, 01.08.22</w:t>
            </w:r>
          </w:p>
        </w:tc>
      </w:tr>
      <w:tr w:rsidR="00867A11" w:rsidRPr="008A1C1C" w14:paraId="5AE522B0" w14:textId="77777777" w:rsidTr="00424B1B">
        <w:tc>
          <w:tcPr>
            <w:tcW w:w="6997" w:type="dxa"/>
          </w:tcPr>
          <w:p w14:paraId="22EDAD7E" w14:textId="77777777" w:rsidR="00867A11" w:rsidRPr="008A1C1C" w:rsidRDefault="00867A11" w:rsidP="00424B1B">
            <w:pPr>
              <w:pStyle w:val="Listeavsnitt"/>
              <w:numPr>
                <w:ilvl w:val="0"/>
                <w:numId w:val="2"/>
              </w:numPr>
              <w:rPr>
                <w:szCs w:val="21"/>
              </w:rPr>
            </w:pPr>
            <w:r w:rsidRPr="008A1C1C">
              <w:rPr>
                <w:szCs w:val="21"/>
              </w:rPr>
              <w:lastRenderedPageBreak/>
              <w:t>Planen legger til rette for boligbygging, og det er derfor viktig å ivareta barn og unges interesser. Gode uteoppholdsarealer gir mulighet for ulike typer lek på ulike årstider, ulike aldersgrupper og store nok.</w:t>
            </w:r>
          </w:p>
          <w:p w14:paraId="13256DCD" w14:textId="77777777" w:rsidR="00867A11" w:rsidRPr="008A1C1C" w:rsidRDefault="00867A11" w:rsidP="00424B1B">
            <w:pPr>
              <w:pStyle w:val="Listeavsnitt"/>
              <w:numPr>
                <w:ilvl w:val="0"/>
                <w:numId w:val="2"/>
              </w:numPr>
              <w:rPr>
                <w:szCs w:val="21"/>
              </w:rPr>
            </w:pPr>
            <w:r w:rsidRPr="008A1C1C">
              <w:rPr>
                <w:szCs w:val="21"/>
              </w:rPr>
              <w:t>Det må sikres aktiv medvirkning fra grupper som krever spesiell tilrettelegging for å kunne delta, herunder barn og unge. Deler av den samiske befolkningen har ikke alltid samme tilgang til planinformasjon og kunngjøringer som den øvrige befolkningen i kommunen. Forslagstiller må finne andre måter som sikrer god medvirkning.</w:t>
            </w:r>
          </w:p>
          <w:p w14:paraId="1DF21FB3" w14:textId="77777777" w:rsidR="00867A11" w:rsidRPr="008A1C1C" w:rsidRDefault="00867A11" w:rsidP="00424B1B">
            <w:pPr>
              <w:pStyle w:val="Listeavsnitt"/>
              <w:numPr>
                <w:ilvl w:val="0"/>
                <w:numId w:val="2"/>
              </w:numPr>
              <w:rPr>
                <w:szCs w:val="21"/>
              </w:rPr>
            </w:pPr>
            <w:r w:rsidRPr="008A1C1C">
              <w:rPr>
                <w:szCs w:val="21"/>
              </w:rPr>
              <w:t>Estetisk kvalitet skal ligger som et premiss i planleggingen.</w:t>
            </w:r>
          </w:p>
          <w:p w14:paraId="6CB6E1C7" w14:textId="77777777" w:rsidR="00867A11" w:rsidRPr="008A1C1C" w:rsidRDefault="00867A11" w:rsidP="00424B1B">
            <w:pPr>
              <w:pStyle w:val="Listeavsnitt"/>
              <w:numPr>
                <w:ilvl w:val="0"/>
                <w:numId w:val="2"/>
              </w:numPr>
              <w:rPr>
                <w:szCs w:val="21"/>
              </w:rPr>
            </w:pPr>
            <w:r w:rsidRPr="008A1C1C">
              <w:rPr>
                <w:szCs w:val="21"/>
              </w:rPr>
              <w:t>Grad av utnytting må føres på plan eller i bestemmelser</w:t>
            </w:r>
          </w:p>
          <w:p w14:paraId="3F0081A2" w14:textId="77777777" w:rsidR="00867A11" w:rsidRPr="008A1C1C" w:rsidRDefault="00867A11" w:rsidP="00424B1B">
            <w:pPr>
              <w:pStyle w:val="Listeavsnitt"/>
              <w:numPr>
                <w:ilvl w:val="0"/>
                <w:numId w:val="2"/>
              </w:numPr>
              <w:rPr>
                <w:szCs w:val="21"/>
              </w:rPr>
            </w:pPr>
            <w:r w:rsidRPr="008A1C1C">
              <w:rPr>
                <w:szCs w:val="21"/>
              </w:rPr>
              <w:t>Folkehelse skal innlemmes i all planlegging, og det skal tas hensyn til faktorer som kan ha innvirkning på helsen.</w:t>
            </w:r>
          </w:p>
          <w:p w14:paraId="117A04E3" w14:textId="1E8E2CB9" w:rsidR="00867A11" w:rsidRPr="008A1C1C" w:rsidRDefault="00867A11" w:rsidP="00424B1B">
            <w:pPr>
              <w:pStyle w:val="Listeavsnitt"/>
              <w:numPr>
                <w:ilvl w:val="0"/>
                <w:numId w:val="2"/>
              </w:numPr>
              <w:rPr>
                <w:szCs w:val="21"/>
              </w:rPr>
            </w:pPr>
            <w:r w:rsidRPr="008A1C1C">
              <w:rPr>
                <w:szCs w:val="21"/>
              </w:rPr>
              <w:t>Planforslaget</w:t>
            </w:r>
            <w:r w:rsidR="00B74C98">
              <w:rPr>
                <w:szCs w:val="21"/>
              </w:rPr>
              <w:t>s</w:t>
            </w:r>
            <w:r w:rsidRPr="008A1C1C">
              <w:rPr>
                <w:szCs w:val="21"/>
              </w:rPr>
              <w:t xml:space="preserve"> klimatilpasningstiltak skal beskrives. Det skal redegjøres for hvordan planforslaget tilpasser seg de forventede klimaendringene.</w:t>
            </w:r>
          </w:p>
          <w:p w14:paraId="111A348F" w14:textId="77777777" w:rsidR="00867A11" w:rsidRPr="008A1C1C" w:rsidRDefault="00867A11" w:rsidP="00424B1B">
            <w:pPr>
              <w:pStyle w:val="Listeavsnitt"/>
              <w:numPr>
                <w:ilvl w:val="0"/>
                <w:numId w:val="2"/>
              </w:numPr>
              <w:rPr>
                <w:szCs w:val="21"/>
              </w:rPr>
            </w:pPr>
            <w:r w:rsidRPr="008A1C1C">
              <w:rPr>
                <w:szCs w:val="21"/>
              </w:rPr>
              <w:t>Oppfordrer til at det sette krav i planen som gir utbygginger med lavest mulig klimagassutslipp. Nevner gjenbrukte materialer, fremtidig ombruk.</w:t>
            </w:r>
          </w:p>
          <w:p w14:paraId="355F1F5A" w14:textId="77777777" w:rsidR="00867A11" w:rsidRPr="008A1C1C" w:rsidRDefault="00867A11" w:rsidP="00424B1B">
            <w:pPr>
              <w:pStyle w:val="Listeavsnitt"/>
              <w:numPr>
                <w:ilvl w:val="0"/>
                <w:numId w:val="2"/>
              </w:numPr>
              <w:rPr>
                <w:szCs w:val="21"/>
              </w:rPr>
            </w:pPr>
            <w:r w:rsidRPr="008A1C1C">
              <w:rPr>
                <w:szCs w:val="21"/>
              </w:rPr>
              <w:t>Universell utforming må ivaretas i planforslaget. Viser til rundskriv T-5/99 B.</w:t>
            </w:r>
          </w:p>
          <w:p w14:paraId="1D428B86" w14:textId="77777777" w:rsidR="00867A11" w:rsidRPr="008A1C1C" w:rsidRDefault="00867A11" w:rsidP="00424B1B">
            <w:pPr>
              <w:pStyle w:val="Listeavsnitt"/>
              <w:numPr>
                <w:ilvl w:val="0"/>
                <w:numId w:val="2"/>
              </w:numPr>
              <w:rPr>
                <w:szCs w:val="21"/>
              </w:rPr>
            </w:pPr>
            <w:r w:rsidRPr="008A1C1C">
              <w:rPr>
                <w:szCs w:val="21"/>
              </w:rPr>
              <w:t>FK kjenner ikke til automatisk freda kulturminner i planområdet, og har ingen særskilte merknader. Minner om aktsomhetsplikten.</w:t>
            </w:r>
          </w:p>
          <w:p w14:paraId="1CEF66A1" w14:textId="77777777" w:rsidR="00867A11" w:rsidRPr="008A1C1C" w:rsidRDefault="00867A11" w:rsidP="00424B1B">
            <w:pPr>
              <w:pStyle w:val="Listeavsnitt"/>
              <w:numPr>
                <w:ilvl w:val="0"/>
                <w:numId w:val="2"/>
              </w:numPr>
              <w:rPr>
                <w:szCs w:val="21"/>
              </w:rPr>
            </w:pPr>
            <w:r w:rsidRPr="008A1C1C">
              <w:rPr>
                <w:szCs w:val="21"/>
              </w:rPr>
              <w:t>Trafikale forhold må beskrives, med konsekvenser av tiltaket. Kapasitetsberegninger og trafikantgrupper og trafikalt mønster. Planen bør tilrettelegges for myke trafikanter, kollektivløsning og gang- og sykkelveier. Konsekvenser for barn og unge med tanke på trafikksikkerhet må vurderes. Skolevei og fritidsaktiviteter. Er planområdet innenfor normal gang- og sykkelavstand til skole, eller kreves det skyss? Behovet for kollektivholdeplass må vurderes.</w:t>
            </w:r>
          </w:p>
          <w:p w14:paraId="2740E4E3" w14:textId="77777777" w:rsidR="00867A11" w:rsidRPr="008A1C1C" w:rsidRDefault="00867A11" w:rsidP="00424B1B">
            <w:pPr>
              <w:pStyle w:val="Listeavsnitt"/>
              <w:numPr>
                <w:ilvl w:val="0"/>
                <w:numId w:val="2"/>
              </w:numPr>
              <w:rPr>
                <w:szCs w:val="21"/>
              </w:rPr>
            </w:pPr>
            <w:r w:rsidRPr="008A1C1C">
              <w:rPr>
                <w:szCs w:val="21"/>
              </w:rPr>
              <w:t xml:space="preserve">Det tillates byggegrense 15m fra fylkesvei. Vegbredder, byggegrenser og frisiktsoner må </w:t>
            </w:r>
            <w:proofErr w:type="gramStart"/>
            <w:r w:rsidRPr="008A1C1C">
              <w:rPr>
                <w:szCs w:val="21"/>
              </w:rPr>
              <w:lastRenderedPageBreak/>
              <w:t>fremgå</w:t>
            </w:r>
            <w:proofErr w:type="gramEnd"/>
            <w:r w:rsidRPr="008A1C1C">
              <w:rPr>
                <w:szCs w:val="21"/>
              </w:rPr>
              <w:t xml:space="preserve"> av planen og målsettes. Det må settes av tilstrekkelig areal til store kjøretøy. </w:t>
            </w:r>
          </w:p>
        </w:tc>
        <w:tc>
          <w:tcPr>
            <w:tcW w:w="6997" w:type="dxa"/>
          </w:tcPr>
          <w:p w14:paraId="7F99AD5B" w14:textId="77777777" w:rsidR="00867A11" w:rsidRPr="008A1C1C" w:rsidRDefault="00867A11" w:rsidP="00424B1B">
            <w:pPr>
              <w:pStyle w:val="Listeavsnitt"/>
              <w:numPr>
                <w:ilvl w:val="0"/>
                <w:numId w:val="3"/>
              </w:numPr>
              <w:rPr>
                <w:szCs w:val="21"/>
              </w:rPr>
            </w:pPr>
            <w:r w:rsidRPr="008A1C1C">
              <w:rPr>
                <w:szCs w:val="21"/>
              </w:rPr>
              <w:lastRenderedPageBreak/>
              <w:t xml:space="preserve">Det </w:t>
            </w:r>
            <w:r>
              <w:rPr>
                <w:szCs w:val="21"/>
              </w:rPr>
              <w:t>er satt</w:t>
            </w:r>
            <w:r w:rsidRPr="008A1C1C">
              <w:rPr>
                <w:szCs w:val="21"/>
              </w:rPr>
              <w:t xml:space="preserve"> av tilstrekkelig plass til lek i planen, </w:t>
            </w:r>
            <w:r>
              <w:rPr>
                <w:szCs w:val="21"/>
              </w:rPr>
              <w:t xml:space="preserve">samt </w:t>
            </w:r>
            <w:r w:rsidRPr="008A1C1C">
              <w:rPr>
                <w:szCs w:val="21"/>
              </w:rPr>
              <w:t xml:space="preserve">gode forbindelser til </w:t>
            </w:r>
            <w:r>
              <w:rPr>
                <w:szCs w:val="21"/>
              </w:rPr>
              <w:t xml:space="preserve">viktige </w:t>
            </w:r>
            <w:r w:rsidRPr="008A1C1C">
              <w:rPr>
                <w:szCs w:val="21"/>
              </w:rPr>
              <w:t>natur</w:t>
            </w:r>
            <w:r>
              <w:rPr>
                <w:szCs w:val="21"/>
              </w:rPr>
              <w:t>- og frilufts</w:t>
            </w:r>
            <w:r w:rsidRPr="008A1C1C">
              <w:rPr>
                <w:szCs w:val="21"/>
              </w:rPr>
              <w:t>område</w:t>
            </w:r>
            <w:r>
              <w:rPr>
                <w:szCs w:val="21"/>
              </w:rPr>
              <w:t>r i området.</w:t>
            </w:r>
          </w:p>
          <w:p w14:paraId="459C748B" w14:textId="5858700C" w:rsidR="00867A11" w:rsidRPr="00D85B84" w:rsidRDefault="00D85B84" w:rsidP="00424B1B">
            <w:pPr>
              <w:pStyle w:val="Listeavsnitt"/>
              <w:numPr>
                <w:ilvl w:val="0"/>
                <w:numId w:val="3"/>
              </w:numPr>
              <w:rPr>
                <w:szCs w:val="21"/>
              </w:rPr>
            </w:pPr>
            <w:r w:rsidRPr="00D85B84">
              <w:rPr>
                <w:szCs w:val="21"/>
              </w:rPr>
              <w:t>Dette er et planforslag som i hovedsak berører naboer og reinbeitedistriktet. Medvirkning fra disse partene er godt ivaretatt.</w:t>
            </w:r>
          </w:p>
          <w:p w14:paraId="1E2FD556" w14:textId="62DC085D" w:rsidR="00867A11" w:rsidRPr="008A1C1C" w:rsidRDefault="00867A11" w:rsidP="00424B1B">
            <w:pPr>
              <w:pStyle w:val="Listeavsnitt"/>
              <w:numPr>
                <w:ilvl w:val="0"/>
                <w:numId w:val="3"/>
              </w:numPr>
              <w:rPr>
                <w:szCs w:val="21"/>
              </w:rPr>
            </w:pPr>
            <w:r w:rsidRPr="008A1C1C">
              <w:rPr>
                <w:szCs w:val="21"/>
              </w:rPr>
              <w:t xml:space="preserve">Planen </w:t>
            </w:r>
            <w:r>
              <w:rPr>
                <w:szCs w:val="21"/>
              </w:rPr>
              <w:t>sikrer</w:t>
            </w:r>
            <w:r w:rsidRPr="008A1C1C">
              <w:rPr>
                <w:szCs w:val="21"/>
              </w:rPr>
              <w:t xml:space="preserve"> god estetisk utforming gjennom bestemmelser</w:t>
            </w:r>
            <w:r>
              <w:rPr>
                <w:szCs w:val="21"/>
              </w:rPr>
              <w:t xml:space="preserve"> for høyde, takform og utnyttelse i tråd med omkringliggende bebyggelse og byggeskikk. Bestemmelsene legger også til rette for en variasjon i boligtype som vil bidra </w:t>
            </w:r>
            <w:r w:rsidR="00C41D9D">
              <w:rPr>
                <w:szCs w:val="21"/>
              </w:rPr>
              <w:t xml:space="preserve">til </w:t>
            </w:r>
            <w:r>
              <w:rPr>
                <w:szCs w:val="21"/>
              </w:rPr>
              <w:t xml:space="preserve">en god estetisk helhet </w:t>
            </w:r>
            <w:r w:rsidR="00C41D9D">
              <w:rPr>
                <w:szCs w:val="21"/>
              </w:rPr>
              <w:t>hvor altfor</w:t>
            </w:r>
            <w:r>
              <w:rPr>
                <w:szCs w:val="21"/>
              </w:rPr>
              <w:t xml:space="preserve"> monoton bebyggelse</w:t>
            </w:r>
            <w:r w:rsidR="00C41D9D">
              <w:rPr>
                <w:szCs w:val="21"/>
              </w:rPr>
              <w:t xml:space="preserve"> unngås</w:t>
            </w:r>
          </w:p>
          <w:p w14:paraId="2C17F9BE" w14:textId="77777777" w:rsidR="00867A11" w:rsidRPr="008A1C1C" w:rsidRDefault="00867A11" w:rsidP="00424B1B">
            <w:pPr>
              <w:pStyle w:val="Listeavsnitt"/>
              <w:numPr>
                <w:ilvl w:val="0"/>
                <w:numId w:val="3"/>
              </w:numPr>
              <w:rPr>
                <w:szCs w:val="21"/>
              </w:rPr>
            </w:pPr>
            <w:r w:rsidRPr="008A1C1C">
              <w:rPr>
                <w:szCs w:val="21"/>
              </w:rPr>
              <w:t xml:space="preserve">Tas til </w:t>
            </w:r>
            <w:r>
              <w:rPr>
                <w:szCs w:val="21"/>
              </w:rPr>
              <w:t>etterretning.</w:t>
            </w:r>
          </w:p>
          <w:p w14:paraId="2ED4BC06" w14:textId="062D9A89" w:rsidR="00867A11" w:rsidRPr="008A1C1C" w:rsidRDefault="00867A11" w:rsidP="00424B1B">
            <w:pPr>
              <w:pStyle w:val="Listeavsnitt"/>
              <w:numPr>
                <w:ilvl w:val="0"/>
                <w:numId w:val="3"/>
              </w:numPr>
              <w:rPr>
                <w:szCs w:val="21"/>
              </w:rPr>
            </w:pPr>
            <w:r w:rsidRPr="008A1C1C">
              <w:rPr>
                <w:szCs w:val="21"/>
              </w:rPr>
              <w:t xml:space="preserve">Tas til </w:t>
            </w:r>
            <w:r>
              <w:rPr>
                <w:szCs w:val="21"/>
              </w:rPr>
              <w:t>etterretning. Tiltaket bidrar til folkehelsen</w:t>
            </w:r>
            <w:r w:rsidRPr="008A1C1C">
              <w:rPr>
                <w:szCs w:val="21"/>
              </w:rPr>
              <w:t xml:space="preserve"> </w:t>
            </w:r>
            <w:r>
              <w:rPr>
                <w:szCs w:val="21"/>
              </w:rPr>
              <w:t xml:space="preserve">gjennom redusert behov for bilbruk pga. økt botilbud til mange og varierte aldersgrupper, i et sentralt område med gangavstand til viktige samfunnsfunksjoner. Dette </w:t>
            </w:r>
            <w:r w:rsidRPr="008A1C1C">
              <w:rPr>
                <w:szCs w:val="21"/>
              </w:rPr>
              <w:t>beskrives i planbeskrivelsen</w:t>
            </w:r>
            <w:r w:rsidR="00B74C98">
              <w:rPr>
                <w:szCs w:val="21"/>
              </w:rPr>
              <w:t>.</w:t>
            </w:r>
          </w:p>
          <w:p w14:paraId="323E0F64" w14:textId="24ACCD46" w:rsidR="00867A11" w:rsidRPr="008A1C1C" w:rsidRDefault="00867A11" w:rsidP="00424B1B">
            <w:pPr>
              <w:pStyle w:val="Listeavsnitt"/>
              <w:numPr>
                <w:ilvl w:val="0"/>
                <w:numId w:val="3"/>
              </w:numPr>
              <w:rPr>
                <w:szCs w:val="21"/>
              </w:rPr>
            </w:pPr>
            <w:r w:rsidRPr="008A1C1C">
              <w:rPr>
                <w:szCs w:val="21"/>
              </w:rPr>
              <w:t>Tas til etterretning..</w:t>
            </w:r>
          </w:p>
          <w:p w14:paraId="11E147AC" w14:textId="77777777" w:rsidR="00867A11" w:rsidRPr="008A1C1C" w:rsidRDefault="00867A11" w:rsidP="00424B1B">
            <w:pPr>
              <w:pStyle w:val="Listeavsnitt"/>
              <w:numPr>
                <w:ilvl w:val="0"/>
                <w:numId w:val="3"/>
              </w:numPr>
              <w:rPr>
                <w:szCs w:val="21"/>
              </w:rPr>
            </w:pPr>
            <w:r w:rsidRPr="008A1C1C">
              <w:rPr>
                <w:szCs w:val="21"/>
              </w:rPr>
              <w:t xml:space="preserve">Tas til orientering. </w:t>
            </w:r>
            <w:r>
              <w:rPr>
                <w:szCs w:val="21"/>
              </w:rPr>
              <w:t>Planen er for</w:t>
            </w:r>
            <w:r w:rsidRPr="008A1C1C">
              <w:rPr>
                <w:szCs w:val="21"/>
              </w:rPr>
              <w:t xml:space="preserve"> private boliger</w:t>
            </w:r>
            <w:r>
              <w:rPr>
                <w:szCs w:val="21"/>
              </w:rPr>
              <w:t xml:space="preserve"> hvor det er urimelig å bestemme strenger føringer enn det som allerede inngår i teknisk forskrift.</w:t>
            </w:r>
          </w:p>
          <w:p w14:paraId="0A874AE2" w14:textId="4EECF2FC" w:rsidR="00867A11" w:rsidRDefault="00867A11" w:rsidP="00424B1B">
            <w:pPr>
              <w:pStyle w:val="Listeavsnitt"/>
              <w:numPr>
                <w:ilvl w:val="0"/>
                <w:numId w:val="3"/>
              </w:numPr>
              <w:rPr>
                <w:szCs w:val="21"/>
              </w:rPr>
            </w:pPr>
            <w:r>
              <w:rPr>
                <w:szCs w:val="21"/>
              </w:rPr>
              <w:t xml:space="preserve">Tas til orientering. Universell utforming er ivaretatt av TEK. </w:t>
            </w:r>
          </w:p>
          <w:p w14:paraId="035078D4" w14:textId="77777777" w:rsidR="00867A11" w:rsidRPr="008A1C1C" w:rsidRDefault="00867A11" w:rsidP="00424B1B">
            <w:pPr>
              <w:pStyle w:val="Listeavsnitt"/>
              <w:numPr>
                <w:ilvl w:val="0"/>
                <w:numId w:val="3"/>
              </w:numPr>
              <w:rPr>
                <w:szCs w:val="21"/>
              </w:rPr>
            </w:pPr>
            <w:r w:rsidRPr="008A1C1C">
              <w:rPr>
                <w:szCs w:val="21"/>
              </w:rPr>
              <w:t>Tas til orientering. Aktsomhetsplikten inkluderes i bestemmelsene.</w:t>
            </w:r>
          </w:p>
          <w:p w14:paraId="4137FD63" w14:textId="77777777" w:rsidR="00867A11" w:rsidRPr="008A1C1C" w:rsidRDefault="00867A11" w:rsidP="00424B1B">
            <w:pPr>
              <w:pStyle w:val="Listeavsnitt"/>
              <w:numPr>
                <w:ilvl w:val="0"/>
                <w:numId w:val="3"/>
              </w:numPr>
              <w:rPr>
                <w:szCs w:val="21"/>
              </w:rPr>
            </w:pPr>
            <w:r w:rsidRPr="008A1C1C">
              <w:rPr>
                <w:szCs w:val="21"/>
              </w:rPr>
              <w:t xml:space="preserve">Trafikkforhold </w:t>
            </w:r>
            <w:r>
              <w:rPr>
                <w:szCs w:val="21"/>
              </w:rPr>
              <w:t>er analysert i</w:t>
            </w:r>
            <w:r w:rsidRPr="008A1C1C">
              <w:rPr>
                <w:szCs w:val="21"/>
              </w:rPr>
              <w:t xml:space="preserve"> </w:t>
            </w:r>
            <w:r>
              <w:rPr>
                <w:szCs w:val="21"/>
              </w:rPr>
              <w:t>planbeskrivelsen.</w:t>
            </w:r>
          </w:p>
          <w:p w14:paraId="1C00846E" w14:textId="77777777" w:rsidR="00867A11" w:rsidRPr="008A1C1C" w:rsidRDefault="00867A11" w:rsidP="00424B1B">
            <w:pPr>
              <w:pStyle w:val="Listeavsnitt"/>
              <w:numPr>
                <w:ilvl w:val="0"/>
                <w:numId w:val="3"/>
              </w:numPr>
              <w:rPr>
                <w:szCs w:val="21"/>
              </w:rPr>
            </w:pPr>
            <w:r w:rsidRPr="008A1C1C">
              <w:rPr>
                <w:szCs w:val="21"/>
              </w:rPr>
              <w:t>Tas til etterretning.</w:t>
            </w:r>
          </w:p>
        </w:tc>
      </w:tr>
      <w:tr w:rsidR="00867A11" w:rsidRPr="008A1C1C" w14:paraId="30B6ECE8" w14:textId="77777777" w:rsidTr="00424B1B">
        <w:tc>
          <w:tcPr>
            <w:tcW w:w="13994" w:type="dxa"/>
            <w:gridSpan w:val="2"/>
            <w:shd w:val="clear" w:color="auto" w:fill="DBE5F1" w:themeFill="accent1" w:themeFillTint="33"/>
          </w:tcPr>
          <w:p w14:paraId="237092A8" w14:textId="77777777" w:rsidR="00867A11" w:rsidRPr="008A1C1C" w:rsidRDefault="00867A11" w:rsidP="00424B1B">
            <w:pPr>
              <w:rPr>
                <w:b/>
                <w:bCs/>
                <w:szCs w:val="21"/>
              </w:rPr>
            </w:pPr>
            <w:r>
              <w:rPr>
                <w:b/>
                <w:bCs/>
                <w:szCs w:val="21"/>
              </w:rPr>
              <w:t>2-</w:t>
            </w:r>
            <w:r w:rsidRPr="008A1C1C">
              <w:rPr>
                <w:b/>
                <w:bCs/>
                <w:szCs w:val="21"/>
              </w:rPr>
              <w:t>Troms og Finnmark fylkeskommune, 0</w:t>
            </w:r>
            <w:r>
              <w:rPr>
                <w:b/>
                <w:bCs/>
                <w:szCs w:val="21"/>
              </w:rPr>
              <w:t>9</w:t>
            </w:r>
            <w:r w:rsidRPr="008A1C1C">
              <w:rPr>
                <w:b/>
                <w:bCs/>
                <w:szCs w:val="21"/>
              </w:rPr>
              <w:t>.08.22</w:t>
            </w:r>
          </w:p>
        </w:tc>
      </w:tr>
      <w:tr w:rsidR="00867A11" w:rsidRPr="008A1C1C" w14:paraId="7BA566B3" w14:textId="77777777" w:rsidTr="00424B1B">
        <w:tc>
          <w:tcPr>
            <w:tcW w:w="6997" w:type="dxa"/>
          </w:tcPr>
          <w:p w14:paraId="74AB4AC2" w14:textId="77777777" w:rsidR="00867A11" w:rsidRPr="00045F72" w:rsidRDefault="00867A11" w:rsidP="00424B1B">
            <w:pPr>
              <w:pStyle w:val="Listeavsnitt"/>
              <w:numPr>
                <w:ilvl w:val="0"/>
                <w:numId w:val="27"/>
              </w:numPr>
              <w:rPr>
                <w:szCs w:val="21"/>
              </w:rPr>
            </w:pPr>
            <w:r>
              <w:rPr>
                <w:szCs w:val="21"/>
              </w:rPr>
              <w:t xml:space="preserve">Vurderer det som sannsynlig at det kan finnes automatiske freda kulturminner som tidligere ikke er påvist. Kan ses anomalier i LIDAR-bilder som trolig er fangstgroper. FK må gjøre befaring i løpet av </w:t>
            </w:r>
            <w:proofErr w:type="spellStart"/>
            <w:r>
              <w:rPr>
                <w:szCs w:val="21"/>
              </w:rPr>
              <w:t>barmarksperioden</w:t>
            </w:r>
            <w:proofErr w:type="spellEnd"/>
            <w:r>
              <w:rPr>
                <w:szCs w:val="21"/>
              </w:rPr>
              <w:t>.</w:t>
            </w:r>
          </w:p>
        </w:tc>
        <w:tc>
          <w:tcPr>
            <w:tcW w:w="6997" w:type="dxa"/>
          </w:tcPr>
          <w:p w14:paraId="6A5FE371" w14:textId="77777777" w:rsidR="00867A11" w:rsidRPr="00045F72" w:rsidRDefault="00867A11" w:rsidP="00424B1B">
            <w:pPr>
              <w:pStyle w:val="Listeavsnitt"/>
              <w:numPr>
                <w:ilvl w:val="0"/>
                <w:numId w:val="28"/>
              </w:numPr>
              <w:rPr>
                <w:szCs w:val="21"/>
              </w:rPr>
            </w:pPr>
            <w:r w:rsidRPr="00045F72">
              <w:rPr>
                <w:szCs w:val="21"/>
              </w:rPr>
              <w:t xml:space="preserve">Tas til </w:t>
            </w:r>
            <w:r>
              <w:rPr>
                <w:szCs w:val="21"/>
              </w:rPr>
              <w:t>orientering-</w:t>
            </w:r>
            <w:r w:rsidRPr="00045F72">
              <w:rPr>
                <w:szCs w:val="21"/>
              </w:rPr>
              <w:t xml:space="preserve"> </w:t>
            </w:r>
            <w:r>
              <w:rPr>
                <w:szCs w:val="21"/>
              </w:rPr>
              <w:t>K</w:t>
            </w:r>
            <w:r w:rsidRPr="00045F72">
              <w:rPr>
                <w:szCs w:val="21"/>
              </w:rPr>
              <w:t>onklusjon etter befarin</w:t>
            </w:r>
            <w:r>
              <w:rPr>
                <w:szCs w:val="21"/>
              </w:rPr>
              <w:t>g omtales under neste punkt.</w:t>
            </w:r>
          </w:p>
        </w:tc>
      </w:tr>
      <w:tr w:rsidR="00867A11" w:rsidRPr="008A1C1C" w14:paraId="2C554E41" w14:textId="77777777" w:rsidTr="00424B1B">
        <w:tc>
          <w:tcPr>
            <w:tcW w:w="13994" w:type="dxa"/>
            <w:gridSpan w:val="2"/>
            <w:shd w:val="clear" w:color="auto" w:fill="DBE5F1" w:themeFill="accent1" w:themeFillTint="33"/>
          </w:tcPr>
          <w:p w14:paraId="1361DC83" w14:textId="77777777" w:rsidR="00867A11" w:rsidRPr="00045F72" w:rsidRDefault="00867A11" w:rsidP="00424B1B">
            <w:pPr>
              <w:rPr>
                <w:szCs w:val="21"/>
              </w:rPr>
            </w:pPr>
            <w:r>
              <w:rPr>
                <w:b/>
                <w:bCs/>
                <w:szCs w:val="21"/>
              </w:rPr>
              <w:t>3-</w:t>
            </w:r>
            <w:r w:rsidRPr="00045F72">
              <w:rPr>
                <w:b/>
                <w:bCs/>
                <w:szCs w:val="21"/>
              </w:rPr>
              <w:t xml:space="preserve">Troms og Finnmark fylkeskommune, </w:t>
            </w:r>
            <w:r>
              <w:rPr>
                <w:b/>
                <w:bCs/>
                <w:szCs w:val="21"/>
              </w:rPr>
              <w:t>31</w:t>
            </w:r>
            <w:r w:rsidRPr="00045F72">
              <w:rPr>
                <w:b/>
                <w:bCs/>
                <w:szCs w:val="21"/>
              </w:rPr>
              <w:t>.</w:t>
            </w:r>
            <w:r>
              <w:rPr>
                <w:b/>
                <w:bCs/>
                <w:szCs w:val="21"/>
              </w:rPr>
              <w:t>10</w:t>
            </w:r>
            <w:r w:rsidRPr="00045F72">
              <w:rPr>
                <w:b/>
                <w:bCs/>
                <w:szCs w:val="21"/>
              </w:rPr>
              <w:t>.22</w:t>
            </w:r>
          </w:p>
        </w:tc>
      </w:tr>
      <w:tr w:rsidR="00867A11" w:rsidRPr="008A1C1C" w14:paraId="0026ECA0" w14:textId="77777777" w:rsidTr="00424B1B">
        <w:tc>
          <w:tcPr>
            <w:tcW w:w="6997" w:type="dxa"/>
          </w:tcPr>
          <w:p w14:paraId="5FA7E416" w14:textId="77777777" w:rsidR="00867A11" w:rsidRPr="00045F72" w:rsidRDefault="00867A11" w:rsidP="00424B1B">
            <w:pPr>
              <w:pStyle w:val="Listeavsnitt"/>
              <w:numPr>
                <w:ilvl w:val="0"/>
                <w:numId w:val="29"/>
              </w:numPr>
              <w:rPr>
                <w:szCs w:val="21"/>
              </w:rPr>
            </w:pPr>
            <w:r>
              <w:rPr>
                <w:szCs w:val="21"/>
              </w:rPr>
              <w:t>Befaring er gjennomført og det er registrert en rekke groper og andre strukturer som antas å være rester etter skytterstillinger fra krigen. Disse har fått ID-nr. 294427 i Riksantikvarens kulturminnedatabase Askeladden, og anses som ikke-freda kulturminner. Anbefaler ivaretakelse i planen, men har ingen kulturminnefaglige merknader til tiltaket. Minner om aktsomhetsplikten</w:t>
            </w:r>
          </w:p>
        </w:tc>
        <w:tc>
          <w:tcPr>
            <w:tcW w:w="6997" w:type="dxa"/>
          </w:tcPr>
          <w:p w14:paraId="46E5FCFA" w14:textId="220BCD84" w:rsidR="00867A11" w:rsidRPr="00045F72" w:rsidRDefault="00867A11" w:rsidP="00424B1B">
            <w:pPr>
              <w:pStyle w:val="Listeavsnitt"/>
              <w:numPr>
                <w:ilvl w:val="0"/>
                <w:numId w:val="30"/>
              </w:numPr>
              <w:rPr>
                <w:szCs w:val="21"/>
              </w:rPr>
            </w:pPr>
            <w:r>
              <w:rPr>
                <w:szCs w:val="21"/>
              </w:rPr>
              <w:t xml:space="preserve">Området er avsatt </w:t>
            </w:r>
            <w:r w:rsidR="00B74C98">
              <w:rPr>
                <w:szCs w:val="21"/>
              </w:rPr>
              <w:t>til</w:t>
            </w:r>
            <w:r>
              <w:rPr>
                <w:szCs w:val="21"/>
              </w:rPr>
              <w:t xml:space="preserve"> boligformål i kommunedelplanen for </w:t>
            </w:r>
            <w:proofErr w:type="spellStart"/>
            <w:r>
              <w:rPr>
                <w:szCs w:val="21"/>
              </w:rPr>
              <w:t>Márkan</w:t>
            </w:r>
            <w:proofErr w:type="spellEnd"/>
            <w:r>
              <w:rPr>
                <w:szCs w:val="21"/>
              </w:rPr>
              <w:t xml:space="preserve">. Skytterstillingen strekker seg på tvers langs flere gode tomter. Det vil bli vanskelig både å bygge utenom og samtidig oppnå et boligområde med god sammenheng og kvalitet. Kulturminnet </w:t>
            </w:r>
            <w:r w:rsidR="00B74C98">
              <w:rPr>
                <w:szCs w:val="21"/>
              </w:rPr>
              <w:t>er</w:t>
            </w:r>
            <w:r>
              <w:rPr>
                <w:szCs w:val="21"/>
              </w:rPr>
              <w:t xml:space="preserve"> derfor ikke hensynta</w:t>
            </w:r>
            <w:r w:rsidR="00B74C98">
              <w:rPr>
                <w:szCs w:val="21"/>
              </w:rPr>
              <w:t>tt</w:t>
            </w:r>
            <w:r>
              <w:rPr>
                <w:szCs w:val="21"/>
              </w:rPr>
              <w:t xml:space="preserve"> i planen. </w:t>
            </w:r>
          </w:p>
        </w:tc>
      </w:tr>
      <w:tr w:rsidR="00867A11" w:rsidRPr="008A1C1C" w14:paraId="54EDAD47" w14:textId="77777777" w:rsidTr="00424B1B">
        <w:tc>
          <w:tcPr>
            <w:tcW w:w="13994" w:type="dxa"/>
            <w:gridSpan w:val="2"/>
            <w:shd w:val="clear" w:color="auto" w:fill="DBE5F1" w:themeFill="accent1" w:themeFillTint="33"/>
          </w:tcPr>
          <w:p w14:paraId="70505584" w14:textId="77777777" w:rsidR="00867A11" w:rsidRPr="008A1C1C" w:rsidRDefault="00867A11" w:rsidP="00424B1B">
            <w:pPr>
              <w:rPr>
                <w:b/>
                <w:bCs/>
                <w:szCs w:val="21"/>
              </w:rPr>
            </w:pPr>
            <w:r>
              <w:rPr>
                <w:b/>
                <w:bCs/>
                <w:szCs w:val="21"/>
              </w:rPr>
              <w:t>4-</w:t>
            </w:r>
            <w:r w:rsidRPr="008A1C1C">
              <w:rPr>
                <w:b/>
                <w:bCs/>
                <w:szCs w:val="21"/>
              </w:rPr>
              <w:t>Samtinget, 07.07.2022</w:t>
            </w:r>
          </w:p>
        </w:tc>
      </w:tr>
      <w:tr w:rsidR="00867A11" w:rsidRPr="008A1C1C" w14:paraId="2D64D5BD" w14:textId="77777777" w:rsidTr="00424B1B">
        <w:tc>
          <w:tcPr>
            <w:tcW w:w="6997" w:type="dxa"/>
          </w:tcPr>
          <w:p w14:paraId="3D1D5C7A" w14:textId="77777777" w:rsidR="00867A11" w:rsidRPr="008A1C1C" w:rsidRDefault="00867A11" w:rsidP="00424B1B">
            <w:pPr>
              <w:pStyle w:val="Listeavsnitt"/>
              <w:numPr>
                <w:ilvl w:val="0"/>
                <w:numId w:val="4"/>
              </w:numPr>
              <w:rPr>
                <w:szCs w:val="21"/>
              </w:rPr>
            </w:pPr>
            <w:r w:rsidRPr="008A1C1C">
              <w:rPr>
                <w:szCs w:val="21"/>
              </w:rPr>
              <w:t>Viser til sametingets planveileder.</w:t>
            </w:r>
          </w:p>
          <w:p w14:paraId="2A718C70" w14:textId="77777777" w:rsidR="00867A11" w:rsidRPr="008A1C1C" w:rsidRDefault="00867A11" w:rsidP="00424B1B">
            <w:pPr>
              <w:pStyle w:val="Listeavsnitt"/>
              <w:numPr>
                <w:ilvl w:val="0"/>
                <w:numId w:val="4"/>
              </w:numPr>
              <w:rPr>
                <w:szCs w:val="21"/>
              </w:rPr>
            </w:pPr>
            <w:r w:rsidRPr="008A1C1C">
              <w:rPr>
                <w:szCs w:val="21"/>
              </w:rPr>
              <w:t>Planområdet er ikke i konflikt med kjente kulturminner. Minner om aktsomhetsplikten.</w:t>
            </w:r>
          </w:p>
        </w:tc>
        <w:tc>
          <w:tcPr>
            <w:tcW w:w="6997" w:type="dxa"/>
          </w:tcPr>
          <w:p w14:paraId="61256F8A" w14:textId="30B06780" w:rsidR="00867A11" w:rsidRPr="002221C6" w:rsidRDefault="00867A11" w:rsidP="00424B1B">
            <w:pPr>
              <w:pStyle w:val="Listeavsnitt"/>
              <w:numPr>
                <w:ilvl w:val="0"/>
                <w:numId w:val="5"/>
              </w:numPr>
              <w:rPr>
                <w:szCs w:val="21"/>
              </w:rPr>
            </w:pPr>
            <w:r w:rsidRPr="008A1C1C">
              <w:rPr>
                <w:szCs w:val="21"/>
              </w:rPr>
              <w:t>Sametinget</w:t>
            </w:r>
            <w:r w:rsidRPr="002221C6">
              <w:rPr>
                <w:szCs w:val="21"/>
              </w:rPr>
              <w:t xml:space="preserve">s planveileder </w:t>
            </w:r>
            <w:r w:rsidR="00E948AA">
              <w:rPr>
                <w:szCs w:val="21"/>
              </w:rPr>
              <w:t>har vært</w:t>
            </w:r>
            <w:r w:rsidRPr="002221C6">
              <w:rPr>
                <w:szCs w:val="21"/>
              </w:rPr>
              <w:t xml:space="preserve"> veiledende for planarbeidet.</w:t>
            </w:r>
          </w:p>
          <w:p w14:paraId="7434EC94" w14:textId="77777777" w:rsidR="00867A11" w:rsidRPr="008A1C1C" w:rsidRDefault="00867A11" w:rsidP="00424B1B">
            <w:pPr>
              <w:pStyle w:val="Listeavsnitt"/>
              <w:numPr>
                <w:ilvl w:val="0"/>
                <w:numId w:val="5"/>
              </w:numPr>
              <w:rPr>
                <w:szCs w:val="21"/>
              </w:rPr>
            </w:pPr>
            <w:r w:rsidRPr="008A1C1C">
              <w:rPr>
                <w:szCs w:val="21"/>
              </w:rPr>
              <w:t xml:space="preserve">Tas til </w:t>
            </w:r>
            <w:r>
              <w:rPr>
                <w:szCs w:val="21"/>
              </w:rPr>
              <w:t>orientering.</w:t>
            </w:r>
          </w:p>
        </w:tc>
      </w:tr>
      <w:tr w:rsidR="00867A11" w:rsidRPr="008A1C1C" w14:paraId="149389FD" w14:textId="77777777" w:rsidTr="00424B1B">
        <w:tc>
          <w:tcPr>
            <w:tcW w:w="13994" w:type="dxa"/>
            <w:gridSpan w:val="2"/>
            <w:shd w:val="clear" w:color="auto" w:fill="DBE5F1" w:themeFill="accent1" w:themeFillTint="33"/>
          </w:tcPr>
          <w:p w14:paraId="106883C3" w14:textId="77777777" w:rsidR="00867A11" w:rsidRPr="008A1C1C" w:rsidRDefault="00867A11" w:rsidP="00424B1B">
            <w:pPr>
              <w:rPr>
                <w:b/>
                <w:bCs/>
                <w:szCs w:val="21"/>
              </w:rPr>
            </w:pPr>
            <w:r>
              <w:rPr>
                <w:b/>
                <w:bCs/>
                <w:szCs w:val="21"/>
              </w:rPr>
              <w:t>5-</w:t>
            </w:r>
            <w:r w:rsidRPr="008A1C1C">
              <w:rPr>
                <w:b/>
                <w:bCs/>
                <w:szCs w:val="21"/>
              </w:rPr>
              <w:t>Statsforvalteren</w:t>
            </w:r>
            <w:r>
              <w:rPr>
                <w:b/>
                <w:bCs/>
                <w:szCs w:val="21"/>
              </w:rPr>
              <w:t xml:space="preserve"> 30.08.2022</w:t>
            </w:r>
          </w:p>
        </w:tc>
      </w:tr>
      <w:tr w:rsidR="00867A11" w:rsidRPr="008A1C1C" w14:paraId="7CCBCC12" w14:textId="77777777" w:rsidTr="00424B1B">
        <w:tc>
          <w:tcPr>
            <w:tcW w:w="6997" w:type="dxa"/>
          </w:tcPr>
          <w:p w14:paraId="7B216096" w14:textId="77777777" w:rsidR="00867A11" w:rsidRDefault="00867A11" w:rsidP="00424B1B">
            <w:pPr>
              <w:pStyle w:val="Listeavsnitt"/>
              <w:numPr>
                <w:ilvl w:val="0"/>
                <w:numId w:val="31"/>
              </w:numPr>
              <w:rPr>
                <w:szCs w:val="21"/>
              </w:rPr>
            </w:pPr>
            <w:r>
              <w:rPr>
                <w:szCs w:val="21"/>
              </w:rPr>
              <w:t xml:space="preserve">Mener utvidelsen av antall boliger fra 6 i KDP til 19 tomter hvorav 1 er til leilighetsbygg for omtrent 30 leiligheter, vil kunne få vesentlig virkning for miljø og samfunn jf. Punkt 13 Utvidelse eller endringer i vedlegg II i KU-forskriften. Endringer må derfor vurderes etter § 10, jf. § 8. </w:t>
            </w:r>
          </w:p>
          <w:p w14:paraId="4A8344BD" w14:textId="77777777" w:rsidR="00867A11" w:rsidRDefault="00867A11" w:rsidP="00424B1B">
            <w:pPr>
              <w:pStyle w:val="Listeavsnitt"/>
              <w:numPr>
                <w:ilvl w:val="0"/>
                <w:numId w:val="31"/>
              </w:numPr>
              <w:rPr>
                <w:szCs w:val="21"/>
              </w:rPr>
            </w:pPr>
            <w:r>
              <w:rPr>
                <w:szCs w:val="21"/>
              </w:rPr>
              <w:t xml:space="preserve">Minner om å tydeliggjøre i planen hvordan hensynet til barn og unges interesser ivaretas, samt krav til lekeareal, </w:t>
            </w:r>
            <w:proofErr w:type="spellStart"/>
            <w:r>
              <w:rPr>
                <w:szCs w:val="21"/>
              </w:rPr>
              <w:t>UU</w:t>
            </w:r>
            <w:proofErr w:type="spellEnd"/>
            <w:r>
              <w:rPr>
                <w:szCs w:val="21"/>
              </w:rPr>
              <w:t xml:space="preserve">, grunnforhold, støy, forurensing, </w:t>
            </w:r>
            <w:proofErr w:type="spellStart"/>
            <w:r>
              <w:rPr>
                <w:szCs w:val="21"/>
              </w:rPr>
              <w:t>VAO</w:t>
            </w:r>
            <w:proofErr w:type="spellEnd"/>
            <w:r>
              <w:rPr>
                <w:szCs w:val="21"/>
              </w:rPr>
              <w:t>, friluftsliv, klimaendringer, estetikk og byggeskikk.</w:t>
            </w:r>
          </w:p>
          <w:p w14:paraId="28F0F661" w14:textId="77777777" w:rsidR="00867A11" w:rsidRDefault="00867A11" w:rsidP="00424B1B">
            <w:pPr>
              <w:pStyle w:val="Listeavsnitt"/>
              <w:numPr>
                <w:ilvl w:val="0"/>
                <w:numId w:val="31"/>
              </w:numPr>
              <w:rPr>
                <w:szCs w:val="21"/>
              </w:rPr>
            </w:pPr>
            <w:r>
              <w:rPr>
                <w:szCs w:val="21"/>
              </w:rPr>
              <w:t xml:space="preserve">Statlige planretningslinjer for samordnet bolig-, areal- og transportplanlegging: </w:t>
            </w:r>
            <w:r w:rsidRPr="004149DE">
              <w:rPr>
                <w:szCs w:val="21"/>
              </w:rPr>
              <w:t>Mener tiltaket, med høyere utnyttelse og gangavstand til viktige samfunnsfunksjoner, vil støtte opp under statlig målsetning om å fremme kompakte byer og tettsteder, redusere transportbehovet og legge til rette for klima- og miljøvennlige transportformer.</w:t>
            </w:r>
          </w:p>
          <w:p w14:paraId="3F28BA69" w14:textId="2B59B9AB" w:rsidR="00867A11" w:rsidRDefault="00867A11" w:rsidP="00424B1B">
            <w:pPr>
              <w:pStyle w:val="Listeavsnitt"/>
              <w:numPr>
                <w:ilvl w:val="0"/>
                <w:numId w:val="31"/>
              </w:numPr>
              <w:rPr>
                <w:szCs w:val="21"/>
              </w:rPr>
            </w:pPr>
            <w:r>
              <w:rPr>
                <w:szCs w:val="21"/>
              </w:rPr>
              <w:t>Boligpolitikk og vedtatt boligsosial handlingsplan for 2021 – 2025: Mener tiltaket, me</w:t>
            </w:r>
            <w:r w:rsidR="001E013B">
              <w:rPr>
                <w:szCs w:val="21"/>
              </w:rPr>
              <w:t>d</w:t>
            </w:r>
            <w:r>
              <w:rPr>
                <w:szCs w:val="21"/>
              </w:rPr>
              <w:t xml:space="preserve"> variasjon i leilighetstype kan </w:t>
            </w:r>
            <w:r>
              <w:rPr>
                <w:szCs w:val="21"/>
              </w:rPr>
              <w:lastRenderedPageBreak/>
              <w:t>bidra til integrering og variasjon i alderssammensetningen, og styrke lokalmiljøet.</w:t>
            </w:r>
          </w:p>
          <w:p w14:paraId="18841973" w14:textId="77777777" w:rsidR="00867A11" w:rsidRDefault="00867A11" w:rsidP="00424B1B">
            <w:pPr>
              <w:pStyle w:val="Listeavsnitt"/>
              <w:numPr>
                <w:ilvl w:val="0"/>
                <w:numId w:val="31"/>
              </w:numPr>
              <w:rPr>
                <w:szCs w:val="21"/>
              </w:rPr>
            </w:pPr>
            <w:r>
              <w:rPr>
                <w:szCs w:val="21"/>
              </w:rPr>
              <w:t xml:space="preserve">Anbefaler at </w:t>
            </w:r>
            <w:proofErr w:type="spellStart"/>
            <w:r>
              <w:rPr>
                <w:szCs w:val="21"/>
              </w:rPr>
              <w:t>UU</w:t>
            </w:r>
            <w:proofErr w:type="spellEnd"/>
            <w:r>
              <w:rPr>
                <w:szCs w:val="21"/>
              </w:rPr>
              <w:t xml:space="preserve"> vektlegges særlig ved å innarbeide bestemmelse.</w:t>
            </w:r>
          </w:p>
          <w:p w14:paraId="1ED1194F" w14:textId="77777777" w:rsidR="00867A11" w:rsidRDefault="00867A11" w:rsidP="00424B1B">
            <w:pPr>
              <w:pStyle w:val="Listeavsnitt"/>
              <w:numPr>
                <w:ilvl w:val="0"/>
                <w:numId w:val="31"/>
              </w:numPr>
              <w:rPr>
                <w:szCs w:val="21"/>
              </w:rPr>
            </w:pPr>
            <w:r>
              <w:rPr>
                <w:szCs w:val="21"/>
              </w:rPr>
              <w:t xml:space="preserve">Kun offentlige bygg hever seg med 3 etasjer i det åpne landskapsrommet i Kautokeino. Stiller særlige krav til gode terreng- og landskapstilpasning, tilpasset byggeskikken i Kautokeino. Må inkludere 3D og sol/skyggeanalyser og byggeskikk, landskapsvirkning og stedsutvikling bør være </w:t>
            </w:r>
            <w:proofErr w:type="spellStart"/>
            <w:r>
              <w:rPr>
                <w:szCs w:val="21"/>
              </w:rPr>
              <w:t>utredningstema</w:t>
            </w:r>
            <w:proofErr w:type="spellEnd"/>
            <w:r>
              <w:rPr>
                <w:szCs w:val="21"/>
              </w:rPr>
              <w:t>.</w:t>
            </w:r>
          </w:p>
          <w:p w14:paraId="56C4BEF2" w14:textId="77777777" w:rsidR="00867A11" w:rsidRDefault="00867A11" w:rsidP="00424B1B">
            <w:pPr>
              <w:pStyle w:val="Listeavsnitt"/>
              <w:numPr>
                <w:ilvl w:val="0"/>
                <w:numId w:val="31"/>
              </w:numPr>
              <w:rPr>
                <w:szCs w:val="21"/>
              </w:rPr>
            </w:pPr>
            <w:r>
              <w:rPr>
                <w:szCs w:val="21"/>
              </w:rPr>
              <w:t>ROS-analyse skal utarbeides.</w:t>
            </w:r>
          </w:p>
          <w:p w14:paraId="54DE1C2F" w14:textId="77777777" w:rsidR="00867A11" w:rsidRDefault="00867A11" w:rsidP="00424B1B">
            <w:pPr>
              <w:pStyle w:val="Listeavsnitt"/>
              <w:numPr>
                <w:ilvl w:val="0"/>
                <w:numId w:val="31"/>
              </w:numPr>
              <w:rPr>
                <w:szCs w:val="21"/>
              </w:rPr>
            </w:pPr>
            <w:r>
              <w:rPr>
                <w:szCs w:val="21"/>
              </w:rPr>
              <w:t xml:space="preserve">Må i planarbeidet vurderes hvordan hensynet til klimaendringer kan ivaretas </w:t>
            </w:r>
            <w:proofErr w:type="spellStart"/>
            <w:r>
              <w:rPr>
                <w:szCs w:val="21"/>
              </w:rPr>
              <w:t>jmf</w:t>
            </w:r>
            <w:proofErr w:type="spellEnd"/>
            <w:r>
              <w:rPr>
                <w:szCs w:val="21"/>
              </w:rPr>
              <w:t xml:space="preserve">. statlige retningslinjer for klima og energiplanlegging, og i forhold til FNs </w:t>
            </w:r>
            <w:proofErr w:type="spellStart"/>
            <w:r>
              <w:rPr>
                <w:szCs w:val="21"/>
              </w:rPr>
              <w:t>bærekraftsmål</w:t>
            </w:r>
            <w:proofErr w:type="spellEnd"/>
            <w:r>
              <w:rPr>
                <w:szCs w:val="21"/>
              </w:rPr>
              <w:t>.</w:t>
            </w:r>
          </w:p>
          <w:p w14:paraId="67EC21D8" w14:textId="77777777" w:rsidR="00867A11" w:rsidRPr="004149DE" w:rsidRDefault="00867A11" w:rsidP="00424B1B">
            <w:pPr>
              <w:pStyle w:val="Listeavsnitt"/>
              <w:numPr>
                <w:ilvl w:val="0"/>
                <w:numId w:val="31"/>
              </w:numPr>
              <w:rPr>
                <w:szCs w:val="21"/>
              </w:rPr>
            </w:pPr>
            <w:r>
              <w:rPr>
                <w:szCs w:val="21"/>
              </w:rPr>
              <w:t xml:space="preserve">Minner om </w:t>
            </w:r>
            <w:proofErr w:type="spellStart"/>
            <w:r>
              <w:rPr>
                <w:szCs w:val="21"/>
              </w:rPr>
              <w:t>naturmangfoldslovens</w:t>
            </w:r>
            <w:proofErr w:type="spellEnd"/>
            <w:r>
              <w:rPr>
                <w:szCs w:val="21"/>
              </w:rPr>
              <w:t xml:space="preserve"> krav i § 7 om å synliggjøre vurderingene etter § 8-12 i besluttende vedtak.</w:t>
            </w:r>
          </w:p>
        </w:tc>
        <w:tc>
          <w:tcPr>
            <w:tcW w:w="6997" w:type="dxa"/>
          </w:tcPr>
          <w:p w14:paraId="68DB5573" w14:textId="77777777" w:rsidR="00867A11" w:rsidRPr="00E047AB" w:rsidRDefault="00867A11" w:rsidP="00424B1B">
            <w:pPr>
              <w:pStyle w:val="Listeavsnitt"/>
              <w:numPr>
                <w:ilvl w:val="0"/>
                <w:numId w:val="32"/>
              </w:numPr>
              <w:rPr>
                <w:szCs w:val="21"/>
              </w:rPr>
            </w:pPr>
            <w:r w:rsidRPr="00E047AB">
              <w:rPr>
                <w:szCs w:val="21"/>
              </w:rPr>
              <w:lastRenderedPageBreak/>
              <w:t xml:space="preserve">Planen er vurdert nærmere etter kriteriene i § 10, og konklusjonen er at planforslag og tiltaket det legger til rette for, ikke vil få vesentlige virkninger for samfunn og miljø, og skal derfor ikke </w:t>
            </w:r>
            <w:proofErr w:type="spellStart"/>
            <w:r w:rsidRPr="00E047AB">
              <w:rPr>
                <w:szCs w:val="21"/>
              </w:rPr>
              <w:t>konsekvensutredes</w:t>
            </w:r>
            <w:proofErr w:type="spellEnd"/>
            <w:r w:rsidRPr="00E047AB">
              <w:rPr>
                <w:szCs w:val="21"/>
              </w:rPr>
              <w:t xml:space="preserve">.  </w:t>
            </w:r>
          </w:p>
          <w:p w14:paraId="416A11E4" w14:textId="77777777" w:rsidR="00867A11" w:rsidRDefault="00867A11" w:rsidP="00424B1B">
            <w:pPr>
              <w:pStyle w:val="Listeavsnitt"/>
              <w:numPr>
                <w:ilvl w:val="0"/>
                <w:numId w:val="32"/>
              </w:numPr>
              <w:rPr>
                <w:szCs w:val="21"/>
              </w:rPr>
            </w:pPr>
            <w:r>
              <w:rPr>
                <w:szCs w:val="21"/>
              </w:rPr>
              <w:t>Hensynet til temaene er beskrevet i planbeskrivelsen</w:t>
            </w:r>
          </w:p>
          <w:p w14:paraId="1D3D2E00" w14:textId="77777777" w:rsidR="00867A11" w:rsidRDefault="00867A11" w:rsidP="00424B1B">
            <w:pPr>
              <w:pStyle w:val="Listeavsnitt"/>
              <w:numPr>
                <w:ilvl w:val="0"/>
                <w:numId w:val="32"/>
              </w:numPr>
              <w:rPr>
                <w:szCs w:val="21"/>
              </w:rPr>
            </w:pPr>
            <w:r>
              <w:rPr>
                <w:szCs w:val="21"/>
              </w:rPr>
              <w:t>Tas til etterretning. Tiltakets potensiale for å kunne gi et botilbud til flere, hvor beliggenheten er sentral nok til å redusere behov for bil, tas med i planbeskrivelsen.</w:t>
            </w:r>
          </w:p>
          <w:p w14:paraId="4F1A6521" w14:textId="77777777" w:rsidR="00867A11" w:rsidRDefault="00867A11" w:rsidP="00424B1B">
            <w:pPr>
              <w:pStyle w:val="Listeavsnitt"/>
              <w:numPr>
                <w:ilvl w:val="0"/>
                <w:numId w:val="32"/>
              </w:numPr>
              <w:rPr>
                <w:szCs w:val="21"/>
              </w:rPr>
            </w:pPr>
            <w:r>
              <w:rPr>
                <w:szCs w:val="21"/>
              </w:rPr>
              <w:t>Tas til etterretning. Tiltakets positive virkning i forhold til nasjonale mål om at alle skal bo trygt og godt, og om å utjevne sosiale helseforskjeller ved å hindre segregering, tas med i planbeskrivelsen.</w:t>
            </w:r>
          </w:p>
          <w:p w14:paraId="42A6867E" w14:textId="77777777" w:rsidR="00867A11" w:rsidRDefault="00867A11" w:rsidP="00424B1B">
            <w:pPr>
              <w:pStyle w:val="Listeavsnitt"/>
              <w:numPr>
                <w:ilvl w:val="0"/>
                <w:numId w:val="32"/>
              </w:numPr>
              <w:rPr>
                <w:szCs w:val="21"/>
              </w:rPr>
            </w:pPr>
            <w:r>
              <w:rPr>
                <w:szCs w:val="21"/>
              </w:rPr>
              <w:t>Tas til orientering. Ivaretatt av TEK</w:t>
            </w:r>
          </w:p>
          <w:p w14:paraId="09827202" w14:textId="4217A413" w:rsidR="00867A11" w:rsidRPr="007D4084" w:rsidRDefault="00867A11" w:rsidP="00424B1B">
            <w:pPr>
              <w:pStyle w:val="Listeavsnitt"/>
              <w:numPr>
                <w:ilvl w:val="0"/>
                <w:numId w:val="32"/>
              </w:numPr>
              <w:rPr>
                <w:szCs w:val="21"/>
              </w:rPr>
            </w:pPr>
            <w:r w:rsidRPr="007D4084">
              <w:rPr>
                <w:szCs w:val="21"/>
              </w:rPr>
              <w:t xml:space="preserve">Det er lagt til et eget punkt i planbeskrivelsen under kapittel 7, med </w:t>
            </w:r>
            <w:r w:rsidR="00E948AA" w:rsidRPr="007D4084">
              <w:rPr>
                <w:szCs w:val="21"/>
              </w:rPr>
              <w:t>overskriftene "</w:t>
            </w:r>
            <w:r w:rsidRPr="007D4084">
              <w:rPr>
                <w:szCs w:val="21"/>
              </w:rPr>
              <w:t xml:space="preserve">Byggeskikk, landskapsvirkning og stedsutvikling" og "Sol- og skyggevirkninger" hvor konsekvenser av planforslaget for naboer og nabolag er analysert. </w:t>
            </w:r>
          </w:p>
          <w:p w14:paraId="6C5C6F38" w14:textId="77777777" w:rsidR="00867A11" w:rsidRDefault="00867A11" w:rsidP="00424B1B">
            <w:pPr>
              <w:pStyle w:val="Listeavsnitt"/>
              <w:numPr>
                <w:ilvl w:val="0"/>
                <w:numId w:val="32"/>
              </w:numPr>
              <w:rPr>
                <w:szCs w:val="21"/>
              </w:rPr>
            </w:pPr>
            <w:r>
              <w:rPr>
                <w:szCs w:val="21"/>
              </w:rPr>
              <w:lastRenderedPageBreak/>
              <w:t>Ut ifra utfylt sjekkliste for ROS, er det ingen kjente ROS-tema tilknyttet planen som trenger videre analyse.</w:t>
            </w:r>
          </w:p>
          <w:p w14:paraId="3123B5E6" w14:textId="77777777" w:rsidR="00867A11" w:rsidRDefault="00867A11" w:rsidP="00424B1B">
            <w:pPr>
              <w:pStyle w:val="Listeavsnitt"/>
              <w:numPr>
                <w:ilvl w:val="0"/>
                <w:numId w:val="32"/>
              </w:numPr>
              <w:rPr>
                <w:szCs w:val="21"/>
              </w:rPr>
            </w:pPr>
            <w:r>
              <w:rPr>
                <w:szCs w:val="21"/>
              </w:rPr>
              <w:t>Tas til orientering</w:t>
            </w:r>
          </w:p>
          <w:p w14:paraId="42060A74" w14:textId="77777777" w:rsidR="00867A11" w:rsidRPr="002456D0" w:rsidRDefault="00867A11" w:rsidP="00424B1B">
            <w:pPr>
              <w:pStyle w:val="Listeavsnitt"/>
              <w:numPr>
                <w:ilvl w:val="0"/>
                <w:numId w:val="32"/>
              </w:numPr>
              <w:rPr>
                <w:szCs w:val="21"/>
              </w:rPr>
            </w:pPr>
            <w:r>
              <w:rPr>
                <w:szCs w:val="21"/>
              </w:rPr>
              <w:t>Tas til etterretning. Vurderingene er innarbeidet i planbeskrivelsen.</w:t>
            </w:r>
          </w:p>
        </w:tc>
      </w:tr>
      <w:tr w:rsidR="00867A11" w:rsidRPr="008A1C1C" w14:paraId="66504A27" w14:textId="77777777" w:rsidTr="00424B1B">
        <w:tc>
          <w:tcPr>
            <w:tcW w:w="13994" w:type="dxa"/>
            <w:gridSpan w:val="2"/>
            <w:shd w:val="clear" w:color="auto" w:fill="DBE5F1" w:themeFill="accent1" w:themeFillTint="33"/>
          </w:tcPr>
          <w:p w14:paraId="3160B6C4" w14:textId="77777777" w:rsidR="00867A11" w:rsidRPr="008A1C1C" w:rsidRDefault="00867A11" w:rsidP="00424B1B">
            <w:pPr>
              <w:rPr>
                <w:b/>
                <w:bCs/>
                <w:szCs w:val="21"/>
              </w:rPr>
            </w:pPr>
            <w:r>
              <w:rPr>
                <w:b/>
                <w:bCs/>
                <w:szCs w:val="21"/>
              </w:rPr>
              <w:lastRenderedPageBreak/>
              <w:t>6-</w:t>
            </w:r>
            <w:r w:rsidRPr="008A1C1C">
              <w:rPr>
                <w:b/>
                <w:bCs/>
                <w:szCs w:val="21"/>
              </w:rPr>
              <w:t>Reinbeitedistrikt 30A Vestre sone, 14.07.2022</w:t>
            </w:r>
          </w:p>
        </w:tc>
      </w:tr>
      <w:tr w:rsidR="00867A11" w:rsidRPr="008A1C1C" w14:paraId="656DAA47" w14:textId="77777777" w:rsidTr="00424B1B">
        <w:tc>
          <w:tcPr>
            <w:tcW w:w="6997" w:type="dxa"/>
          </w:tcPr>
          <w:p w14:paraId="3139A8EA" w14:textId="718BF2F8" w:rsidR="00867A11" w:rsidRPr="008A1C1C" w:rsidRDefault="00867A11" w:rsidP="00424B1B">
            <w:pPr>
              <w:pStyle w:val="Listeavsnitt"/>
              <w:numPr>
                <w:ilvl w:val="0"/>
                <w:numId w:val="6"/>
              </w:numPr>
              <w:rPr>
                <w:szCs w:val="21"/>
              </w:rPr>
            </w:pPr>
            <w:r w:rsidRPr="008A1C1C">
              <w:rPr>
                <w:szCs w:val="21"/>
              </w:rPr>
              <w:t xml:space="preserve">Reguleringen omfatter et område som berører en viktig ferdselsvei for reindrifta. Denne ferdselsveien må ikke stenges. Dette er en ferdselsvei som har vært i bruk fra gammelt av, </w:t>
            </w:r>
            <w:proofErr w:type="spellStart"/>
            <w:r w:rsidRPr="008A1C1C">
              <w:rPr>
                <w:szCs w:val="21"/>
              </w:rPr>
              <w:t>dološ</w:t>
            </w:r>
            <w:proofErr w:type="spellEnd"/>
            <w:r w:rsidRPr="008A1C1C">
              <w:rPr>
                <w:szCs w:val="21"/>
              </w:rPr>
              <w:t xml:space="preserve"> </w:t>
            </w:r>
            <w:proofErr w:type="spellStart"/>
            <w:r w:rsidRPr="008A1C1C">
              <w:rPr>
                <w:szCs w:val="21"/>
              </w:rPr>
              <w:t>máđidja</w:t>
            </w:r>
            <w:proofErr w:type="spellEnd"/>
            <w:r w:rsidRPr="008A1C1C">
              <w:rPr>
                <w:szCs w:val="21"/>
              </w:rPr>
              <w:t xml:space="preserve">, til reinraider og senere til ferdsel med snøskuter. En </w:t>
            </w:r>
            <w:proofErr w:type="spellStart"/>
            <w:r w:rsidRPr="008A1C1C">
              <w:rPr>
                <w:szCs w:val="21"/>
              </w:rPr>
              <w:t>máđidja</w:t>
            </w:r>
            <w:proofErr w:type="spellEnd"/>
            <w:r w:rsidRPr="008A1C1C">
              <w:rPr>
                <w:szCs w:val="21"/>
              </w:rPr>
              <w:t xml:space="preserve"> er en vei som har dannet seg selv ved ferdsel. Dette er det eneste stede</w:t>
            </w:r>
            <w:r w:rsidR="00E67B96">
              <w:rPr>
                <w:szCs w:val="21"/>
              </w:rPr>
              <w:t>t</w:t>
            </w:r>
            <w:r w:rsidRPr="008A1C1C">
              <w:rPr>
                <w:szCs w:val="21"/>
              </w:rPr>
              <w:t xml:space="preserve"> en kommer seg ned til elva, og er en viktig skuterløype. Det finnes ingen alternative veier for kjøring i forbindelse med utøving av reindrift. Veien må forbli kjørbar til daglig bruk og til flytting. Se vedlagt kart merket med 27 og 5B.</w:t>
            </w:r>
          </w:p>
        </w:tc>
        <w:tc>
          <w:tcPr>
            <w:tcW w:w="6997" w:type="dxa"/>
          </w:tcPr>
          <w:p w14:paraId="75C01835" w14:textId="4FB1E59F" w:rsidR="00867A11" w:rsidRPr="0014002F" w:rsidRDefault="00AF66AB" w:rsidP="0014002F">
            <w:pPr>
              <w:pStyle w:val="Listeavsnitt"/>
              <w:numPr>
                <w:ilvl w:val="0"/>
                <w:numId w:val="7"/>
              </w:numPr>
              <w:rPr>
                <w:color w:val="00B0F0"/>
                <w:szCs w:val="21"/>
              </w:rPr>
            </w:pPr>
            <w:r>
              <w:rPr>
                <w:szCs w:val="21"/>
              </w:rPr>
              <w:t>L</w:t>
            </w:r>
            <w:r w:rsidR="004F3736">
              <w:rPr>
                <w:szCs w:val="21"/>
              </w:rPr>
              <w:t>øype nr</w:t>
            </w:r>
            <w:r w:rsidR="00C41D9D">
              <w:rPr>
                <w:szCs w:val="21"/>
              </w:rPr>
              <w:t>.</w:t>
            </w:r>
            <w:r w:rsidR="004F3736" w:rsidRPr="00E20727">
              <w:rPr>
                <w:color w:val="000000" w:themeColor="text1"/>
              </w:rPr>
              <w:t xml:space="preserve"> 18 vest for </w:t>
            </w:r>
            <w:proofErr w:type="spellStart"/>
            <w:r w:rsidR="004F3736" w:rsidRPr="00E20727">
              <w:rPr>
                <w:color w:val="000000" w:themeColor="text1"/>
              </w:rPr>
              <w:t>Gáhkkorjá</w:t>
            </w:r>
            <w:r w:rsidR="00C41D9D">
              <w:rPr>
                <w:color w:val="000000" w:themeColor="text1"/>
              </w:rPr>
              <w:t>vr</w:t>
            </w:r>
            <w:r w:rsidR="004F3736" w:rsidRPr="00E20727">
              <w:rPr>
                <w:color w:val="000000" w:themeColor="text1"/>
              </w:rPr>
              <w:t>i</w:t>
            </w:r>
            <w:proofErr w:type="spellEnd"/>
            <w:r w:rsidR="004F3736" w:rsidRPr="00E20727">
              <w:rPr>
                <w:color w:val="000000" w:themeColor="text1"/>
              </w:rPr>
              <w:t xml:space="preserve"> og løype 1 ved </w:t>
            </w:r>
            <w:proofErr w:type="spellStart"/>
            <w:r w:rsidR="004F3736" w:rsidRPr="00E20727">
              <w:rPr>
                <w:color w:val="000000" w:themeColor="text1"/>
              </w:rPr>
              <w:t>Vanasjá</w:t>
            </w:r>
            <w:r w:rsidR="00C41D9D">
              <w:rPr>
                <w:color w:val="000000" w:themeColor="text1"/>
              </w:rPr>
              <w:t>vr</w:t>
            </w:r>
            <w:r w:rsidR="004F3736" w:rsidRPr="00E20727">
              <w:rPr>
                <w:color w:val="000000" w:themeColor="text1"/>
              </w:rPr>
              <w:t>i</w:t>
            </w:r>
            <w:proofErr w:type="spellEnd"/>
            <w:r w:rsidR="004F3736">
              <w:rPr>
                <w:color w:val="000000" w:themeColor="text1"/>
              </w:rPr>
              <w:t xml:space="preserve">, som </w:t>
            </w:r>
            <w:r w:rsidR="00C25F9F">
              <w:rPr>
                <w:color w:val="000000" w:themeColor="text1"/>
              </w:rPr>
              <w:t xml:space="preserve">iht. kommunekart </w:t>
            </w:r>
            <w:r w:rsidR="004F3736">
              <w:rPr>
                <w:color w:val="000000" w:themeColor="text1"/>
              </w:rPr>
              <w:t xml:space="preserve">er </w:t>
            </w:r>
            <w:r w:rsidR="00C25F9F">
              <w:rPr>
                <w:color w:val="000000" w:themeColor="text1"/>
              </w:rPr>
              <w:t>godkjente løyper for skuterkjøring,</w:t>
            </w:r>
            <w:r w:rsidR="004F3736">
              <w:rPr>
                <w:color w:val="000000" w:themeColor="text1"/>
              </w:rPr>
              <w:t xml:space="preserve"> inngår </w:t>
            </w:r>
            <w:r>
              <w:rPr>
                <w:color w:val="000000" w:themeColor="text1"/>
              </w:rPr>
              <w:t xml:space="preserve">begge </w:t>
            </w:r>
            <w:r w:rsidR="004F3736">
              <w:rPr>
                <w:color w:val="000000" w:themeColor="text1"/>
              </w:rPr>
              <w:t>i</w:t>
            </w:r>
            <w:r w:rsidR="001D4E15">
              <w:rPr>
                <w:szCs w:val="21"/>
              </w:rPr>
              <w:t xml:space="preserve"> </w:t>
            </w:r>
            <w:r w:rsidR="004F3736">
              <w:rPr>
                <w:szCs w:val="21"/>
              </w:rPr>
              <w:t xml:space="preserve">fastsatte rute </w:t>
            </w:r>
            <w:proofErr w:type="spellStart"/>
            <w:r w:rsidR="004F3736">
              <w:rPr>
                <w:szCs w:val="21"/>
              </w:rPr>
              <w:t>nr</w:t>
            </w:r>
            <w:proofErr w:type="spellEnd"/>
            <w:r w:rsidR="004F3736">
              <w:rPr>
                <w:szCs w:val="21"/>
              </w:rPr>
              <w:t xml:space="preserve"> 27. </w:t>
            </w:r>
            <w:r w:rsidR="003705D5" w:rsidRPr="0014002F">
              <w:rPr>
                <w:szCs w:val="21"/>
              </w:rPr>
              <w:t xml:space="preserve">Nevnte </w:t>
            </w:r>
            <w:proofErr w:type="spellStart"/>
            <w:r w:rsidR="003705D5" w:rsidRPr="0014002F">
              <w:rPr>
                <w:szCs w:val="21"/>
              </w:rPr>
              <w:t>máđidja</w:t>
            </w:r>
            <w:proofErr w:type="spellEnd"/>
            <w:r w:rsidR="003705D5" w:rsidRPr="0014002F">
              <w:rPr>
                <w:szCs w:val="21"/>
              </w:rPr>
              <w:t xml:space="preserve">, </w:t>
            </w:r>
            <w:r w:rsidR="003705D5">
              <w:rPr>
                <w:szCs w:val="21"/>
              </w:rPr>
              <w:t xml:space="preserve">markert som 5B i refererte kart, er en tidligere løype som ikke lenger kan brukes lovmessig. </w:t>
            </w:r>
            <w:r w:rsidR="003705D5">
              <w:rPr>
                <w:color w:val="000000" w:themeColor="text1"/>
              </w:rPr>
              <w:t>Nytt</w:t>
            </w:r>
            <w:r w:rsidR="003705D5" w:rsidRPr="00E20727">
              <w:rPr>
                <w:color w:val="000000" w:themeColor="text1"/>
              </w:rPr>
              <w:t xml:space="preserve"> lovverk som trådte i kraft i 2021, «Forskrift om kjøring med snøskuter i fastsatte løyper, Kautokeino kommune, Troms og Finnmark», åpner ikke for løyper i innmark eller boligområder.</w:t>
            </w:r>
            <w:r w:rsidR="003705D5">
              <w:rPr>
                <w:color w:val="000000" w:themeColor="text1"/>
              </w:rPr>
              <w:t xml:space="preserve"> </w:t>
            </w:r>
            <w:r w:rsidR="003705D5" w:rsidRPr="0014002F">
              <w:rPr>
                <w:szCs w:val="21"/>
              </w:rPr>
              <w:t>Område B6 er avsatt til boligformål</w:t>
            </w:r>
            <w:r w:rsidR="001E013B">
              <w:rPr>
                <w:szCs w:val="21"/>
              </w:rPr>
              <w:t xml:space="preserve"> i KDP</w:t>
            </w:r>
            <w:r w:rsidR="00E633A5">
              <w:rPr>
                <w:szCs w:val="21"/>
              </w:rPr>
              <w:t xml:space="preserve"> for </w:t>
            </w:r>
            <w:proofErr w:type="spellStart"/>
            <w:r w:rsidR="00E633A5">
              <w:rPr>
                <w:szCs w:val="21"/>
              </w:rPr>
              <w:t>Márkan</w:t>
            </w:r>
            <w:proofErr w:type="spellEnd"/>
            <w:r w:rsidR="003705D5" w:rsidRPr="0014002F">
              <w:rPr>
                <w:szCs w:val="21"/>
              </w:rPr>
              <w:t xml:space="preserve">, og </w:t>
            </w:r>
            <w:r w:rsidR="003705D5">
              <w:rPr>
                <w:szCs w:val="21"/>
              </w:rPr>
              <w:t xml:space="preserve">slik </w:t>
            </w:r>
            <w:r w:rsidR="003705D5" w:rsidRPr="0014002F">
              <w:rPr>
                <w:szCs w:val="21"/>
              </w:rPr>
              <w:t xml:space="preserve">nevnte </w:t>
            </w:r>
            <w:proofErr w:type="spellStart"/>
            <w:r w:rsidR="003705D5" w:rsidRPr="0014002F">
              <w:rPr>
                <w:szCs w:val="21"/>
              </w:rPr>
              <w:t>máđidja</w:t>
            </w:r>
            <w:proofErr w:type="spellEnd"/>
            <w:r w:rsidR="003705D5" w:rsidRPr="0014002F">
              <w:rPr>
                <w:szCs w:val="21"/>
              </w:rPr>
              <w:t xml:space="preserve"> krysser</w:t>
            </w:r>
            <w:r w:rsidR="003705D5">
              <w:rPr>
                <w:szCs w:val="21"/>
              </w:rPr>
              <w:t xml:space="preserve"> planområdet i dag, går</w:t>
            </w:r>
            <w:r w:rsidR="003705D5" w:rsidRPr="0014002F">
              <w:rPr>
                <w:szCs w:val="21"/>
              </w:rPr>
              <w:t xml:space="preserve"> </w:t>
            </w:r>
            <w:r w:rsidR="003705D5">
              <w:rPr>
                <w:szCs w:val="21"/>
              </w:rPr>
              <w:t>den</w:t>
            </w:r>
            <w:r w:rsidR="003705D5" w:rsidRPr="0014002F">
              <w:rPr>
                <w:szCs w:val="21"/>
              </w:rPr>
              <w:t xml:space="preserve"> på en måte som kommer i direkte konflikt med opprettelsen av nye boligtomter.</w:t>
            </w:r>
            <w:r w:rsidR="00AE16C1" w:rsidRPr="00E20727">
              <w:rPr>
                <w:color w:val="000000" w:themeColor="text1"/>
              </w:rPr>
              <w:t xml:space="preserve"> </w:t>
            </w:r>
            <w:r w:rsidR="00AE16C1" w:rsidRPr="00AD3EB3">
              <w:rPr>
                <w:color w:val="00B0F0"/>
                <w:szCs w:val="21"/>
              </w:rPr>
              <w:t xml:space="preserve"> </w:t>
            </w:r>
            <w:r w:rsidR="00AE16C1">
              <w:rPr>
                <w:szCs w:val="21"/>
              </w:rPr>
              <w:t xml:space="preserve">Planforslaget </w:t>
            </w:r>
            <w:r w:rsidR="00473402">
              <w:rPr>
                <w:szCs w:val="21"/>
              </w:rPr>
              <w:t>ivaretar likevel behovet for</w:t>
            </w:r>
            <w:r w:rsidR="00D300A1">
              <w:rPr>
                <w:szCs w:val="21"/>
              </w:rPr>
              <w:t xml:space="preserve"> mulig skuter</w:t>
            </w:r>
            <w:r w:rsidR="00473402">
              <w:rPr>
                <w:szCs w:val="21"/>
              </w:rPr>
              <w:t>tilgang til elven</w:t>
            </w:r>
            <w:r w:rsidR="00D300A1">
              <w:rPr>
                <w:szCs w:val="21"/>
              </w:rPr>
              <w:t>, ved at ny</w:t>
            </w:r>
            <w:r w:rsidR="00AE16C1">
              <w:rPr>
                <w:szCs w:val="21"/>
              </w:rPr>
              <w:t xml:space="preserve"> tilkomstvei </w:t>
            </w:r>
            <w:r w:rsidR="00324A36">
              <w:rPr>
                <w:szCs w:val="21"/>
              </w:rPr>
              <w:t>fra fylkesveien</w:t>
            </w:r>
            <w:r w:rsidR="00D300A1">
              <w:rPr>
                <w:szCs w:val="21"/>
              </w:rPr>
              <w:t>, reguleres med ekstra bredt</w:t>
            </w:r>
            <w:r w:rsidR="00324A36">
              <w:rPr>
                <w:szCs w:val="21"/>
              </w:rPr>
              <w:t xml:space="preserve"> </w:t>
            </w:r>
            <w:r w:rsidR="00D300A1">
              <w:rPr>
                <w:szCs w:val="21"/>
              </w:rPr>
              <w:t xml:space="preserve">sidefelt. </w:t>
            </w:r>
            <w:r w:rsidR="00324A36">
              <w:rPr>
                <w:szCs w:val="21"/>
              </w:rPr>
              <w:t xml:space="preserve">Dette legger til rette for </w:t>
            </w:r>
            <w:r w:rsidR="006D5FB8">
              <w:rPr>
                <w:szCs w:val="21"/>
              </w:rPr>
              <w:t>mulig</w:t>
            </w:r>
            <w:r w:rsidR="00324A36">
              <w:rPr>
                <w:szCs w:val="21"/>
              </w:rPr>
              <w:t xml:space="preserve"> snøskuter</w:t>
            </w:r>
            <w:r w:rsidR="006D5FB8">
              <w:rPr>
                <w:szCs w:val="21"/>
              </w:rPr>
              <w:t>kjøring</w:t>
            </w:r>
            <w:r w:rsidR="00324A36">
              <w:rPr>
                <w:szCs w:val="21"/>
              </w:rPr>
              <w:t xml:space="preserve"> her. </w:t>
            </w:r>
            <w:r w:rsidR="00922CA1">
              <w:rPr>
                <w:szCs w:val="21"/>
              </w:rPr>
              <w:t xml:space="preserve">Endelig avklaring </w:t>
            </w:r>
            <w:r w:rsidR="004C2AA2">
              <w:rPr>
                <w:szCs w:val="21"/>
              </w:rPr>
              <w:t xml:space="preserve">om hvordan lovverket kan åpne opp for dette i praksis, vil </w:t>
            </w:r>
            <w:r w:rsidR="00922CA1">
              <w:rPr>
                <w:szCs w:val="21"/>
              </w:rPr>
              <w:t>må</w:t>
            </w:r>
            <w:r w:rsidR="004C2AA2">
              <w:rPr>
                <w:szCs w:val="21"/>
              </w:rPr>
              <w:t xml:space="preserve">tte følges opp </w:t>
            </w:r>
            <w:r w:rsidR="00922CA1">
              <w:rPr>
                <w:szCs w:val="21"/>
              </w:rPr>
              <w:t xml:space="preserve">av </w:t>
            </w:r>
            <w:r w:rsidR="004C2AA2">
              <w:rPr>
                <w:szCs w:val="21"/>
              </w:rPr>
              <w:t>relevante interessegrupper.</w:t>
            </w:r>
            <w:r w:rsidR="0014002F">
              <w:rPr>
                <w:szCs w:val="21"/>
              </w:rPr>
              <w:t xml:space="preserve"> </w:t>
            </w:r>
          </w:p>
        </w:tc>
      </w:tr>
      <w:tr w:rsidR="00867A11" w:rsidRPr="008A1C1C" w14:paraId="63614746" w14:textId="77777777" w:rsidTr="00424B1B">
        <w:tc>
          <w:tcPr>
            <w:tcW w:w="13994" w:type="dxa"/>
            <w:gridSpan w:val="2"/>
            <w:shd w:val="clear" w:color="auto" w:fill="DBE5F1" w:themeFill="accent1" w:themeFillTint="33"/>
          </w:tcPr>
          <w:p w14:paraId="3B2A5DE7" w14:textId="77777777" w:rsidR="00867A11" w:rsidRPr="008A1C1C" w:rsidRDefault="00867A11" w:rsidP="00424B1B">
            <w:pPr>
              <w:rPr>
                <w:b/>
                <w:bCs/>
                <w:szCs w:val="21"/>
              </w:rPr>
            </w:pPr>
            <w:r>
              <w:rPr>
                <w:b/>
                <w:bCs/>
                <w:szCs w:val="21"/>
              </w:rPr>
              <w:t>7-</w:t>
            </w:r>
            <w:r w:rsidRPr="008A1C1C">
              <w:rPr>
                <w:b/>
                <w:bCs/>
                <w:szCs w:val="21"/>
              </w:rPr>
              <w:t>NVE, 01.07.2022</w:t>
            </w:r>
          </w:p>
        </w:tc>
      </w:tr>
      <w:tr w:rsidR="00867A11" w:rsidRPr="008A1C1C" w14:paraId="58805107" w14:textId="77777777" w:rsidTr="00424B1B">
        <w:tc>
          <w:tcPr>
            <w:tcW w:w="6997" w:type="dxa"/>
          </w:tcPr>
          <w:p w14:paraId="25F838E6" w14:textId="77777777" w:rsidR="00867A11" w:rsidRPr="008A1C1C" w:rsidRDefault="00867A11" w:rsidP="00424B1B">
            <w:pPr>
              <w:pStyle w:val="Listeavsnitt"/>
              <w:numPr>
                <w:ilvl w:val="0"/>
                <w:numId w:val="8"/>
              </w:numPr>
              <w:rPr>
                <w:szCs w:val="21"/>
              </w:rPr>
            </w:pPr>
            <w:r w:rsidRPr="008A1C1C">
              <w:rPr>
                <w:szCs w:val="21"/>
              </w:rPr>
              <w:lastRenderedPageBreak/>
              <w:t>NVE har ikke anledning til å kommentere planoppstart spesifikt, og viser til NVEs generelle veileder for reguleringsplaner.</w:t>
            </w:r>
          </w:p>
        </w:tc>
        <w:tc>
          <w:tcPr>
            <w:tcW w:w="6997" w:type="dxa"/>
          </w:tcPr>
          <w:p w14:paraId="3EAB9BAF" w14:textId="77777777" w:rsidR="00867A11" w:rsidRPr="008A1C1C" w:rsidRDefault="00867A11" w:rsidP="00424B1B">
            <w:pPr>
              <w:pStyle w:val="Listeavsnitt"/>
              <w:numPr>
                <w:ilvl w:val="0"/>
                <w:numId w:val="9"/>
              </w:numPr>
              <w:rPr>
                <w:szCs w:val="21"/>
              </w:rPr>
            </w:pPr>
            <w:r w:rsidRPr="008A1C1C">
              <w:rPr>
                <w:szCs w:val="21"/>
              </w:rPr>
              <w:t>Tas til orientering</w:t>
            </w:r>
          </w:p>
        </w:tc>
      </w:tr>
      <w:tr w:rsidR="00867A11" w:rsidRPr="008A1C1C" w14:paraId="2A901D78" w14:textId="77777777" w:rsidTr="00424B1B">
        <w:tc>
          <w:tcPr>
            <w:tcW w:w="13994" w:type="dxa"/>
            <w:gridSpan w:val="2"/>
            <w:shd w:val="clear" w:color="auto" w:fill="DBE5F1" w:themeFill="accent1" w:themeFillTint="33"/>
          </w:tcPr>
          <w:p w14:paraId="4DB16C2F" w14:textId="77777777" w:rsidR="00867A11" w:rsidRPr="008A1C1C" w:rsidRDefault="00867A11" w:rsidP="00424B1B">
            <w:pPr>
              <w:rPr>
                <w:b/>
                <w:bCs/>
                <w:szCs w:val="21"/>
              </w:rPr>
            </w:pPr>
            <w:r>
              <w:rPr>
                <w:b/>
                <w:bCs/>
                <w:szCs w:val="21"/>
              </w:rPr>
              <w:t>8-</w:t>
            </w:r>
            <w:r w:rsidRPr="008A1C1C">
              <w:rPr>
                <w:b/>
                <w:bCs/>
                <w:szCs w:val="21"/>
              </w:rPr>
              <w:t xml:space="preserve">Felles høringsuttalelse fra 22 beboere i </w:t>
            </w:r>
            <w:proofErr w:type="spellStart"/>
            <w:r w:rsidRPr="008A1C1C">
              <w:rPr>
                <w:b/>
                <w:bCs/>
                <w:szCs w:val="21"/>
              </w:rPr>
              <w:t>Ájastealli</w:t>
            </w:r>
            <w:proofErr w:type="spellEnd"/>
            <w:r w:rsidRPr="008A1C1C">
              <w:rPr>
                <w:b/>
                <w:bCs/>
                <w:szCs w:val="21"/>
              </w:rPr>
              <w:t xml:space="preserve">, </w:t>
            </w:r>
            <w:proofErr w:type="spellStart"/>
            <w:r w:rsidRPr="008A1C1C">
              <w:rPr>
                <w:b/>
                <w:bCs/>
                <w:szCs w:val="21"/>
              </w:rPr>
              <w:t>Doaktárluohkká</w:t>
            </w:r>
            <w:proofErr w:type="spellEnd"/>
            <w:r w:rsidRPr="008A1C1C">
              <w:rPr>
                <w:b/>
                <w:bCs/>
                <w:szCs w:val="21"/>
              </w:rPr>
              <w:t xml:space="preserve"> og </w:t>
            </w:r>
            <w:proofErr w:type="spellStart"/>
            <w:r w:rsidRPr="008A1C1C">
              <w:rPr>
                <w:b/>
                <w:bCs/>
                <w:szCs w:val="21"/>
              </w:rPr>
              <w:t>Geađgenjunni</w:t>
            </w:r>
            <w:proofErr w:type="spellEnd"/>
            <w:r w:rsidRPr="008A1C1C">
              <w:rPr>
                <w:b/>
                <w:bCs/>
                <w:szCs w:val="21"/>
              </w:rPr>
              <w:t xml:space="preserve">, </w:t>
            </w:r>
          </w:p>
        </w:tc>
      </w:tr>
      <w:tr w:rsidR="00867A11" w:rsidRPr="008A1C1C" w14:paraId="4E072BB6" w14:textId="77777777" w:rsidTr="00424B1B">
        <w:tc>
          <w:tcPr>
            <w:tcW w:w="6997" w:type="dxa"/>
          </w:tcPr>
          <w:p w14:paraId="75C748A0" w14:textId="77777777" w:rsidR="00867A11" w:rsidRPr="008A1C1C" w:rsidRDefault="00867A11" w:rsidP="00424B1B">
            <w:pPr>
              <w:pStyle w:val="Listeavsnitt"/>
              <w:numPr>
                <w:ilvl w:val="0"/>
                <w:numId w:val="10"/>
              </w:numPr>
              <w:rPr>
                <w:szCs w:val="21"/>
              </w:rPr>
            </w:pPr>
            <w:r w:rsidRPr="008A1C1C">
              <w:rPr>
                <w:szCs w:val="21"/>
              </w:rPr>
              <w:t xml:space="preserve">Nytt boligfelt med foreslått tetthet vil forringe boforholdene for etablerte boliger. Det vil påvirke lys/sol, utsikt, trafikk, innsyn, eiendomsverdi, forurensing og tilgang til natur og skuterløyper. </w:t>
            </w:r>
          </w:p>
          <w:p w14:paraId="793A1FA0" w14:textId="55041A1F" w:rsidR="00867A11" w:rsidRPr="008A1C1C" w:rsidRDefault="00867A11" w:rsidP="00424B1B">
            <w:pPr>
              <w:pStyle w:val="Listeavsnitt"/>
              <w:numPr>
                <w:ilvl w:val="0"/>
                <w:numId w:val="10"/>
              </w:numPr>
              <w:rPr>
                <w:szCs w:val="21"/>
              </w:rPr>
            </w:pPr>
            <w:r w:rsidRPr="008A1C1C">
              <w:rPr>
                <w:szCs w:val="21"/>
              </w:rPr>
              <w:t xml:space="preserve">Kautokeino er en kommune der innbyggerne har behov for stor tomt for utøvelse av samisk tradisjonelt arbeid. Viser til at </w:t>
            </w:r>
            <w:r w:rsidR="001E013B">
              <w:rPr>
                <w:szCs w:val="21"/>
              </w:rPr>
              <w:t>KDP</w:t>
            </w:r>
            <w:r w:rsidRPr="008A1C1C">
              <w:rPr>
                <w:szCs w:val="21"/>
              </w:rPr>
              <w:t xml:space="preserve"> åpner for 6 boligtomter, og at foreslått tetthet er et stor </w:t>
            </w:r>
            <w:proofErr w:type="gramStart"/>
            <w:r w:rsidRPr="008A1C1C">
              <w:rPr>
                <w:szCs w:val="21"/>
              </w:rPr>
              <w:t>fravik</w:t>
            </w:r>
            <w:proofErr w:type="gramEnd"/>
            <w:r w:rsidRPr="008A1C1C">
              <w:rPr>
                <w:szCs w:val="21"/>
              </w:rPr>
              <w:t xml:space="preserve"> fra planen. Ber om at antall tomter blir kraftig nedskalert. </w:t>
            </w:r>
          </w:p>
          <w:p w14:paraId="45DC46EB" w14:textId="77777777" w:rsidR="00867A11" w:rsidRPr="008A1C1C" w:rsidRDefault="00867A11" w:rsidP="00424B1B">
            <w:pPr>
              <w:pStyle w:val="Listeavsnitt"/>
              <w:numPr>
                <w:ilvl w:val="0"/>
                <w:numId w:val="10"/>
              </w:numPr>
              <w:rPr>
                <w:szCs w:val="21"/>
              </w:rPr>
            </w:pPr>
            <w:r w:rsidRPr="008A1C1C">
              <w:rPr>
                <w:szCs w:val="21"/>
              </w:rPr>
              <w:t>I kommunedelplanens beskrivelse merkes det at det skal være lett tilgjengelighet til utmark. I utbyggingsområder skal det sikres adkomst til bakenforliggende areal/utmark. (...) God forbindelse til utmark skal bidra til å gjøre områdene bedre tilpasset reindrifta. Hvis det tillates så mange tomter som planlagt vil tradisjonelle ferdselsårer og tilgjengeligheten til utmarka stenges. Viser til et vedtak i formannskapet, som understreker viktigheten av tilgang til skuterløyper fra boligfelt.</w:t>
            </w:r>
          </w:p>
        </w:tc>
        <w:tc>
          <w:tcPr>
            <w:tcW w:w="6997" w:type="dxa"/>
          </w:tcPr>
          <w:p w14:paraId="2E9980B6" w14:textId="2BFC8EBF" w:rsidR="00867A11" w:rsidRPr="006540D1" w:rsidRDefault="00867A11" w:rsidP="00424B1B">
            <w:pPr>
              <w:pStyle w:val="Listeavsnitt"/>
              <w:numPr>
                <w:ilvl w:val="0"/>
                <w:numId w:val="11"/>
              </w:numPr>
              <w:rPr>
                <w:szCs w:val="21"/>
              </w:rPr>
            </w:pPr>
            <w:r w:rsidRPr="006540D1">
              <w:rPr>
                <w:szCs w:val="21"/>
              </w:rPr>
              <w:t xml:space="preserve">Planbeskrivelsen redegjør for konsekvensene for naboene under </w:t>
            </w:r>
            <w:r w:rsidR="006540D1" w:rsidRPr="006540D1">
              <w:rPr>
                <w:szCs w:val="21"/>
              </w:rPr>
              <w:t>kapittel 9 "Virkninger og konsekvenser av planforslaget".</w:t>
            </w:r>
          </w:p>
          <w:p w14:paraId="51EB89B4" w14:textId="08434AB3" w:rsidR="00867A11" w:rsidRPr="00F53DF0" w:rsidRDefault="00867A11" w:rsidP="00424B1B">
            <w:pPr>
              <w:pStyle w:val="Listeavsnitt"/>
              <w:numPr>
                <w:ilvl w:val="0"/>
                <w:numId w:val="11"/>
              </w:numPr>
              <w:rPr>
                <w:szCs w:val="21"/>
              </w:rPr>
            </w:pPr>
            <w:r w:rsidRPr="00F53DF0">
              <w:rPr>
                <w:szCs w:val="21"/>
              </w:rPr>
              <w:t xml:space="preserve">Størrelse på boligtomtene og innvirkninger på nabotomter </w:t>
            </w:r>
            <w:r w:rsidR="00F53DF0" w:rsidRPr="00F53DF0">
              <w:rPr>
                <w:szCs w:val="21"/>
              </w:rPr>
              <w:t>er</w:t>
            </w:r>
            <w:r w:rsidRPr="00F53DF0">
              <w:rPr>
                <w:szCs w:val="21"/>
              </w:rPr>
              <w:t xml:space="preserve"> vurder</w:t>
            </w:r>
            <w:r w:rsidR="00F53DF0" w:rsidRPr="00F53DF0">
              <w:rPr>
                <w:szCs w:val="21"/>
              </w:rPr>
              <w:t>t i kapittel 9</w:t>
            </w:r>
            <w:r w:rsidRPr="00F53DF0">
              <w:rPr>
                <w:szCs w:val="21"/>
              </w:rPr>
              <w:t>, også sett i lys av samisk kultur.</w:t>
            </w:r>
          </w:p>
          <w:p w14:paraId="540E9216" w14:textId="28ACC81A" w:rsidR="00867A11" w:rsidRPr="008A1C1C" w:rsidRDefault="00F53DF0" w:rsidP="00424B1B">
            <w:pPr>
              <w:pStyle w:val="Listeavsnitt"/>
              <w:numPr>
                <w:ilvl w:val="0"/>
                <w:numId w:val="11"/>
              </w:numPr>
              <w:rPr>
                <w:szCs w:val="21"/>
              </w:rPr>
            </w:pPr>
            <w:r w:rsidRPr="00154A9C">
              <w:rPr>
                <w:szCs w:val="21"/>
              </w:rPr>
              <w:t>Det er p</w:t>
            </w:r>
            <w:r w:rsidR="007A0812" w:rsidRPr="00154A9C">
              <w:rPr>
                <w:szCs w:val="21"/>
              </w:rPr>
              <w:t>ga.</w:t>
            </w:r>
            <w:r w:rsidRPr="00154A9C">
              <w:rPr>
                <w:szCs w:val="21"/>
              </w:rPr>
              <w:t xml:space="preserve"> nytt lovverk ikke tillatt med skuterkjøring gjennom boligområdet. Planforslaget legger likevel til rette for skuterkjøring </w:t>
            </w:r>
            <w:r w:rsidR="007A0812" w:rsidRPr="00154A9C">
              <w:rPr>
                <w:szCs w:val="21"/>
              </w:rPr>
              <w:t xml:space="preserve">i ekstra bredt sidefelt til regulert ny tilkomstvei fra </w:t>
            </w:r>
            <w:r w:rsidR="00154A9C" w:rsidRPr="00154A9C">
              <w:t>FV7978</w:t>
            </w:r>
          </w:p>
        </w:tc>
      </w:tr>
      <w:tr w:rsidR="00867A11" w:rsidRPr="008A1C1C" w14:paraId="0F939C21" w14:textId="77777777" w:rsidTr="00424B1B">
        <w:tc>
          <w:tcPr>
            <w:tcW w:w="13994" w:type="dxa"/>
            <w:gridSpan w:val="2"/>
            <w:shd w:val="clear" w:color="auto" w:fill="DBE5F1" w:themeFill="accent1" w:themeFillTint="33"/>
          </w:tcPr>
          <w:p w14:paraId="0424B72B" w14:textId="77777777" w:rsidR="00867A11" w:rsidRPr="008A1C1C" w:rsidRDefault="00867A11" w:rsidP="00424B1B">
            <w:pPr>
              <w:rPr>
                <w:b/>
                <w:bCs/>
                <w:szCs w:val="21"/>
              </w:rPr>
            </w:pPr>
            <w:r>
              <w:rPr>
                <w:b/>
                <w:bCs/>
                <w:szCs w:val="21"/>
              </w:rPr>
              <w:t>9-</w:t>
            </w:r>
            <w:r w:rsidRPr="008A1C1C">
              <w:rPr>
                <w:b/>
                <w:bCs/>
                <w:szCs w:val="21"/>
              </w:rPr>
              <w:t xml:space="preserve">Ariana Henden, eier av </w:t>
            </w:r>
            <w:proofErr w:type="spellStart"/>
            <w:r w:rsidRPr="008A1C1C">
              <w:rPr>
                <w:b/>
                <w:bCs/>
                <w:szCs w:val="21"/>
              </w:rPr>
              <w:t>Ájastealli</w:t>
            </w:r>
            <w:proofErr w:type="spellEnd"/>
            <w:r w:rsidRPr="008A1C1C">
              <w:rPr>
                <w:b/>
                <w:bCs/>
                <w:szCs w:val="21"/>
              </w:rPr>
              <w:t xml:space="preserve"> 19 Borettslag, 01.08.2022</w:t>
            </w:r>
          </w:p>
        </w:tc>
      </w:tr>
      <w:tr w:rsidR="00867A11" w:rsidRPr="008A1C1C" w14:paraId="6AF14957" w14:textId="77777777" w:rsidTr="00424B1B">
        <w:tc>
          <w:tcPr>
            <w:tcW w:w="6997" w:type="dxa"/>
          </w:tcPr>
          <w:p w14:paraId="2CD9579C" w14:textId="77777777" w:rsidR="00867A11" w:rsidRPr="008A1C1C" w:rsidRDefault="00867A11" w:rsidP="00424B1B">
            <w:pPr>
              <w:pStyle w:val="Listeavsnitt"/>
              <w:numPr>
                <w:ilvl w:val="0"/>
                <w:numId w:val="12"/>
              </w:numPr>
              <w:rPr>
                <w:szCs w:val="21"/>
              </w:rPr>
            </w:pPr>
            <w:r w:rsidRPr="008A1C1C">
              <w:rPr>
                <w:szCs w:val="21"/>
              </w:rPr>
              <w:t xml:space="preserve">Det ser ut som om det ikke har blitt tatt hensyn til skuterløypa. Det er ikke bra å kjøre på vei med skuter. I </w:t>
            </w:r>
            <w:proofErr w:type="spellStart"/>
            <w:r w:rsidRPr="008A1C1C">
              <w:rPr>
                <w:szCs w:val="21"/>
              </w:rPr>
              <w:t>Gartnetluohkka</w:t>
            </w:r>
            <w:proofErr w:type="spellEnd"/>
            <w:r w:rsidRPr="008A1C1C">
              <w:rPr>
                <w:szCs w:val="21"/>
              </w:rPr>
              <w:t xml:space="preserve"> </w:t>
            </w:r>
            <w:proofErr w:type="spellStart"/>
            <w:r>
              <w:rPr>
                <w:szCs w:val="21"/>
              </w:rPr>
              <w:t>boretslag</w:t>
            </w:r>
            <w:proofErr w:type="spellEnd"/>
            <w:r>
              <w:rPr>
                <w:szCs w:val="21"/>
              </w:rPr>
              <w:t xml:space="preserve"> </w:t>
            </w:r>
            <w:r w:rsidRPr="008A1C1C">
              <w:rPr>
                <w:szCs w:val="21"/>
              </w:rPr>
              <w:t>er det mange som kjører på gangstien</w:t>
            </w:r>
            <w:r>
              <w:rPr>
                <w:szCs w:val="21"/>
              </w:rPr>
              <w:t xml:space="preserve"> fordi opprettholdelse av ferdselsvei for skuter ikke er blitt hensyntatt</w:t>
            </w:r>
            <w:r w:rsidRPr="008A1C1C">
              <w:rPr>
                <w:szCs w:val="21"/>
              </w:rPr>
              <w:t>. Ber om at planen inkluderer en løype.</w:t>
            </w:r>
          </w:p>
        </w:tc>
        <w:tc>
          <w:tcPr>
            <w:tcW w:w="6997" w:type="dxa"/>
          </w:tcPr>
          <w:p w14:paraId="2902C94D" w14:textId="7FBFC0AF" w:rsidR="00867A11" w:rsidRPr="008A1C1C" w:rsidRDefault="00776567" w:rsidP="00424B1B">
            <w:pPr>
              <w:pStyle w:val="Listeavsnitt"/>
              <w:numPr>
                <w:ilvl w:val="0"/>
                <w:numId w:val="13"/>
              </w:numPr>
              <w:rPr>
                <w:szCs w:val="21"/>
              </w:rPr>
            </w:pPr>
            <w:r w:rsidRPr="00154A9C">
              <w:rPr>
                <w:szCs w:val="21"/>
              </w:rPr>
              <w:t xml:space="preserve">Planforslaget legger til rette for skuterkjøring i ekstra bredt sidefelt til regulert ny tilkomstvei fra </w:t>
            </w:r>
            <w:r w:rsidRPr="00154A9C">
              <w:t>FV7978</w:t>
            </w:r>
          </w:p>
        </w:tc>
      </w:tr>
      <w:tr w:rsidR="00867A11" w:rsidRPr="008A1C1C" w14:paraId="5F6BAE42" w14:textId="77777777" w:rsidTr="00424B1B">
        <w:tc>
          <w:tcPr>
            <w:tcW w:w="13994" w:type="dxa"/>
            <w:gridSpan w:val="2"/>
            <w:shd w:val="clear" w:color="auto" w:fill="DBE5F1" w:themeFill="accent1" w:themeFillTint="33"/>
          </w:tcPr>
          <w:p w14:paraId="45977B8D" w14:textId="77777777" w:rsidR="00867A11" w:rsidRPr="008A1C1C" w:rsidRDefault="00867A11" w:rsidP="00424B1B">
            <w:pPr>
              <w:rPr>
                <w:b/>
                <w:bCs/>
                <w:szCs w:val="21"/>
              </w:rPr>
            </w:pPr>
            <w:r>
              <w:rPr>
                <w:b/>
                <w:bCs/>
                <w:szCs w:val="21"/>
              </w:rPr>
              <w:t>10-</w:t>
            </w:r>
            <w:r w:rsidRPr="008A1C1C">
              <w:rPr>
                <w:b/>
                <w:bCs/>
                <w:szCs w:val="21"/>
              </w:rPr>
              <w:t xml:space="preserve">Berit Ellen Triumf Hætta </w:t>
            </w:r>
            <w:proofErr w:type="spellStart"/>
            <w:r w:rsidRPr="008A1C1C">
              <w:rPr>
                <w:b/>
                <w:bCs/>
                <w:szCs w:val="21"/>
              </w:rPr>
              <w:t>gbnr</w:t>
            </w:r>
            <w:proofErr w:type="spellEnd"/>
            <w:r w:rsidRPr="008A1C1C">
              <w:rPr>
                <w:b/>
                <w:bCs/>
                <w:szCs w:val="21"/>
              </w:rPr>
              <w:t xml:space="preserve"> 3/1/142</w:t>
            </w:r>
          </w:p>
        </w:tc>
      </w:tr>
      <w:tr w:rsidR="00867A11" w:rsidRPr="008A1C1C" w14:paraId="58F44E4D" w14:textId="77777777" w:rsidTr="00424B1B">
        <w:tc>
          <w:tcPr>
            <w:tcW w:w="6997" w:type="dxa"/>
          </w:tcPr>
          <w:p w14:paraId="4108F23E" w14:textId="77777777" w:rsidR="00867A11" w:rsidRPr="008A1C1C" w:rsidRDefault="00867A11" w:rsidP="00424B1B">
            <w:pPr>
              <w:pStyle w:val="Listeavsnitt"/>
              <w:numPr>
                <w:ilvl w:val="0"/>
                <w:numId w:val="14"/>
              </w:numPr>
              <w:rPr>
                <w:szCs w:val="21"/>
              </w:rPr>
            </w:pPr>
            <w:r w:rsidRPr="008A1C1C">
              <w:rPr>
                <w:szCs w:val="21"/>
              </w:rPr>
              <w:t xml:space="preserve">Er med på en felles uttalelse, men har ytterligere kommentarer. Bor nord i planområdet, og har alltid plukket blåbær på tomten. Dette har alltid vært et friområde, og det føles rart at det skal bygges her. </w:t>
            </w:r>
          </w:p>
          <w:p w14:paraId="0F420D51" w14:textId="77777777" w:rsidR="00867A11" w:rsidRPr="008A1C1C" w:rsidRDefault="00867A11" w:rsidP="00424B1B">
            <w:pPr>
              <w:pStyle w:val="Listeavsnitt"/>
              <w:numPr>
                <w:ilvl w:val="0"/>
                <w:numId w:val="14"/>
              </w:numPr>
              <w:rPr>
                <w:szCs w:val="21"/>
              </w:rPr>
            </w:pPr>
            <w:r w:rsidRPr="008A1C1C">
              <w:rPr>
                <w:szCs w:val="21"/>
              </w:rPr>
              <w:t xml:space="preserve">Det går en sti fra egen tomt og sørover til </w:t>
            </w:r>
            <w:proofErr w:type="spellStart"/>
            <w:r w:rsidRPr="008A1C1C">
              <w:rPr>
                <w:szCs w:val="21"/>
              </w:rPr>
              <w:t>Galaniituveien</w:t>
            </w:r>
            <w:proofErr w:type="spellEnd"/>
            <w:r w:rsidRPr="008A1C1C">
              <w:rPr>
                <w:szCs w:val="21"/>
              </w:rPr>
              <w:t xml:space="preserve"> og videre mot </w:t>
            </w:r>
            <w:proofErr w:type="spellStart"/>
            <w:r w:rsidRPr="008A1C1C">
              <w:rPr>
                <w:szCs w:val="21"/>
              </w:rPr>
              <w:t>Alleaenan</w:t>
            </w:r>
            <w:proofErr w:type="spellEnd"/>
            <w:r w:rsidRPr="008A1C1C">
              <w:rPr>
                <w:szCs w:val="21"/>
              </w:rPr>
              <w:t>. Denne stien har stor verdi for familien. Det er i henhold til samisk sikk at man ikke skal bygge på stier der folk ferdes.</w:t>
            </w:r>
          </w:p>
          <w:p w14:paraId="74059944" w14:textId="01EF2031" w:rsidR="00867A11" w:rsidRPr="008A1C1C" w:rsidRDefault="00867A11" w:rsidP="00424B1B">
            <w:pPr>
              <w:pStyle w:val="Listeavsnitt"/>
              <w:numPr>
                <w:ilvl w:val="0"/>
                <w:numId w:val="14"/>
              </w:numPr>
              <w:rPr>
                <w:szCs w:val="21"/>
              </w:rPr>
            </w:pPr>
            <w:r w:rsidRPr="008A1C1C">
              <w:rPr>
                <w:szCs w:val="21"/>
              </w:rPr>
              <w:t>Ser at det planlegges fleretasjes leilighetsbygg ovenfor eiendommen. Håper at dette</w:t>
            </w:r>
            <w:r>
              <w:rPr>
                <w:szCs w:val="21"/>
              </w:rPr>
              <w:t xml:space="preserve"> ikke</w:t>
            </w:r>
            <w:r w:rsidRPr="008A1C1C">
              <w:rPr>
                <w:szCs w:val="21"/>
              </w:rPr>
              <w:t xml:space="preserve"> </w:t>
            </w:r>
            <w:r w:rsidRPr="008A1C1C">
              <w:rPr>
                <w:szCs w:val="21"/>
              </w:rPr>
              <w:lastRenderedPageBreak/>
              <w:t>settes i gang</w:t>
            </w:r>
            <w:r w:rsidR="001E013B">
              <w:rPr>
                <w:szCs w:val="21"/>
              </w:rPr>
              <w:t>.</w:t>
            </w:r>
            <w:r w:rsidRPr="008A1C1C">
              <w:rPr>
                <w:szCs w:val="21"/>
              </w:rPr>
              <w:t xml:space="preserve"> </w:t>
            </w:r>
            <w:r w:rsidR="001E013B">
              <w:rPr>
                <w:szCs w:val="21"/>
              </w:rPr>
              <w:t>D</w:t>
            </w:r>
            <w:r w:rsidRPr="008A1C1C">
              <w:rPr>
                <w:szCs w:val="21"/>
              </w:rPr>
              <w:t xml:space="preserve">et blir nå så tett mellom husene, og de blir utestengt fra skuterløypene. Det som er spesielt med Kautokeino er </w:t>
            </w:r>
            <w:proofErr w:type="spellStart"/>
            <w:r w:rsidRPr="008A1C1C">
              <w:rPr>
                <w:szCs w:val="21"/>
              </w:rPr>
              <w:t>familiefeltene</w:t>
            </w:r>
            <w:proofErr w:type="spellEnd"/>
            <w:r w:rsidRPr="008A1C1C">
              <w:rPr>
                <w:szCs w:val="21"/>
              </w:rPr>
              <w:t>, og at det er luft mellom tomter og hus.</w:t>
            </w:r>
          </w:p>
        </w:tc>
        <w:tc>
          <w:tcPr>
            <w:tcW w:w="6997" w:type="dxa"/>
          </w:tcPr>
          <w:p w14:paraId="15D5B26D" w14:textId="405763EE" w:rsidR="00867A11" w:rsidRPr="008A1C1C" w:rsidRDefault="00867A11" w:rsidP="00424B1B">
            <w:pPr>
              <w:pStyle w:val="Listeavsnitt"/>
              <w:numPr>
                <w:ilvl w:val="0"/>
                <w:numId w:val="15"/>
              </w:numPr>
              <w:rPr>
                <w:szCs w:val="21"/>
              </w:rPr>
            </w:pPr>
            <w:r w:rsidRPr="008A1C1C">
              <w:rPr>
                <w:szCs w:val="21"/>
              </w:rPr>
              <w:lastRenderedPageBreak/>
              <w:t xml:space="preserve">Området er avsatt til bolig i </w:t>
            </w:r>
            <w:r w:rsidR="00F5410D">
              <w:rPr>
                <w:szCs w:val="21"/>
              </w:rPr>
              <w:t xml:space="preserve">KDP for </w:t>
            </w:r>
            <w:proofErr w:type="spellStart"/>
            <w:r w:rsidR="00F5410D">
              <w:rPr>
                <w:szCs w:val="21"/>
              </w:rPr>
              <w:t>Márkan</w:t>
            </w:r>
            <w:proofErr w:type="spellEnd"/>
            <w:r w:rsidRPr="008A1C1C">
              <w:rPr>
                <w:szCs w:val="21"/>
              </w:rPr>
              <w:t xml:space="preserve">. </w:t>
            </w:r>
            <w:r>
              <w:rPr>
                <w:szCs w:val="21"/>
              </w:rPr>
              <w:t>Planen legger til rette for å ivareta</w:t>
            </w:r>
            <w:r w:rsidRPr="008A1C1C">
              <w:rPr>
                <w:szCs w:val="21"/>
              </w:rPr>
              <w:t xml:space="preserve"> na</w:t>
            </w:r>
            <w:r>
              <w:rPr>
                <w:szCs w:val="21"/>
              </w:rPr>
              <w:t>tur</w:t>
            </w:r>
            <w:r w:rsidRPr="008A1C1C">
              <w:rPr>
                <w:szCs w:val="21"/>
              </w:rPr>
              <w:t>kvaliteter på eiendommen</w:t>
            </w:r>
            <w:r>
              <w:rPr>
                <w:szCs w:val="21"/>
              </w:rPr>
              <w:t xml:space="preserve">. I midten av planområdet er et bredt felt bevart for almen ferdsel og regulert til offentlig friområde med krav til opparbeidelse av akebakke samt et eget område for felles lekeplass. For naboer og turgåere i </w:t>
            </w:r>
            <w:r w:rsidRPr="00572036">
              <w:rPr>
                <w:color w:val="000000" w:themeColor="text1"/>
                <w:szCs w:val="21"/>
              </w:rPr>
              <w:t xml:space="preserve">området vil det bety at man får tilgang til et romslig uterom med </w:t>
            </w:r>
            <w:r>
              <w:rPr>
                <w:szCs w:val="21"/>
              </w:rPr>
              <w:t xml:space="preserve">rekreasjonsmuligheter, blåbærplukking og turforbindelse til det </w:t>
            </w:r>
            <w:r>
              <w:rPr>
                <w:szCs w:val="21"/>
              </w:rPr>
              <w:lastRenderedPageBreak/>
              <w:t xml:space="preserve">store friluftsområdet på den andre siden av fylkesveien. </w:t>
            </w:r>
          </w:p>
          <w:p w14:paraId="422AC8A7" w14:textId="77777777" w:rsidR="00867A11" w:rsidRPr="008A1C1C" w:rsidRDefault="00867A11" w:rsidP="00424B1B">
            <w:pPr>
              <w:pStyle w:val="Listeavsnitt"/>
              <w:numPr>
                <w:ilvl w:val="0"/>
                <w:numId w:val="15"/>
              </w:numPr>
              <w:rPr>
                <w:szCs w:val="21"/>
              </w:rPr>
            </w:pPr>
            <w:r>
              <w:rPr>
                <w:szCs w:val="21"/>
              </w:rPr>
              <w:t xml:space="preserve">Det er regulert en turveg langs hele, planområdets nedre randsone. Selv om den nøyaktige traseen til dagens sti flyttes litt, ivaretar planen en direkte stiforbindelse for både nye beboere og naboene rundt planområdet, både til friområdet og ned til resten av nabolaget mot øst </w:t>
            </w:r>
          </w:p>
          <w:p w14:paraId="7E608C53" w14:textId="0569E1A6" w:rsidR="00867A11" w:rsidRPr="008A1C1C" w:rsidRDefault="00867A11" w:rsidP="00424B1B">
            <w:pPr>
              <w:pStyle w:val="Listeavsnitt"/>
              <w:numPr>
                <w:ilvl w:val="0"/>
                <w:numId w:val="15"/>
              </w:numPr>
              <w:rPr>
                <w:szCs w:val="21"/>
              </w:rPr>
            </w:pPr>
            <w:r w:rsidRPr="008A1C1C">
              <w:rPr>
                <w:szCs w:val="21"/>
              </w:rPr>
              <w:t xml:space="preserve">Egnet tetthet mellom husene </w:t>
            </w:r>
            <w:r>
              <w:rPr>
                <w:szCs w:val="21"/>
              </w:rPr>
              <w:t>er vurdert, og det er lagt til rette for romslige tomter på rundt 1000m</w:t>
            </w:r>
            <w:r w:rsidRPr="00CC6D4F">
              <w:rPr>
                <w:szCs w:val="21"/>
                <w:vertAlign w:val="superscript"/>
              </w:rPr>
              <w:t>2</w:t>
            </w:r>
            <w:r>
              <w:rPr>
                <w:szCs w:val="21"/>
              </w:rPr>
              <w:t xml:space="preserve"> i planen. De er noe, men ikke mye mindre enn tomtene i nabolaget og det blir godt med luft mellom husene.  Reguleringsplanen gir føringer for utforming og høyde som er tilpasset omkringliggende bebyggelse og </w:t>
            </w:r>
            <w:r w:rsidRPr="008A1C1C">
              <w:rPr>
                <w:szCs w:val="21"/>
              </w:rPr>
              <w:t>byggeskikk.</w:t>
            </w:r>
            <w:r>
              <w:rPr>
                <w:szCs w:val="21"/>
              </w:rPr>
              <w:t xml:space="preserve"> Leilighetsbyggene på den nordligste tomten vil egne seg til studenter som det er stort behov for i området. Det vil kunne bidra til bedre aldersvariasjon blant innbyggerne i nabolaget. Planområdet vil i hovedsak uansett videreføre familiefelttradisjonen da 18 av de 19 tomtene reguleres til ene- eller tomannsboliger.</w:t>
            </w:r>
          </w:p>
        </w:tc>
      </w:tr>
      <w:tr w:rsidR="00867A11" w:rsidRPr="008A1C1C" w14:paraId="7C125059" w14:textId="77777777" w:rsidTr="00424B1B">
        <w:tc>
          <w:tcPr>
            <w:tcW w:w="13994" w:type="dxa"/>
            <w:gridSpan w:val="2"/>
            <w:shd w:val="clear" w:color="auto" w:fill="DBE5F1" w:themeFill="accent1" w:themeFillTint="33"/>
          </w:tcPr>
          <w:p w14:paraId="2F6CCD72" w14:textId="77777777" w:rsidR="00867A11" w:rsidRPr="008A1C1C" w:rsidRDefault="00867A11" w:rsidP="00424B1B">
            <w:pPr>
              <w:rPr>
                <w:b/>
                <w:bCs/>
                <w:szCs w:val="21"/>
              </w:rPr>
            </w:pPr>
            <w:r>
              <w:rPr>
                <w:b/>
                <w:bCs/>
                <w:szCs w:val="21"/>
              </w:rPr>
              <w:lastRenderedPageBreak/>
              <w:t>11-</w:t>
            </w:r>
            <w:r w:rsidRPr="008A1C1C">
              <w:rPr>
                <w:b/>
                <w:bCs/>
                <w:szCs w:val="21"/>
              </w:rPr>
              <w:t>Ájastealli Borettslag v/Mikkel Johan Eira, 05.08.2022</w:t>
            </w:r>
          </w:p>
        </w:tc>
      </w:tr>
      <w:tr w:rsidR="00867A11" w:rsidRPr="008A1C1C" w14:paraId="0179FC10" w14:textId="77777777" w:rsidTr="00424B1B">
        <w:tc>
          <w:tcPr>
            <w:tcW w:w="6997" w:type="dxa"/>
          </w:tcPr>
          <w:p w14:paraId="65A1608A" w14:textId="77777777" w:rsidR="00867A11" w:rsidRPr="008A1C1C" w:rsidRDefault="00867A11" w:rsidP="00424B1B">
            <w:pPr>
              <w:pStyle w:val="Listeavsnitt"/>
              <w:numPr>
                <w:ilvl w:val="0"/>
                <w:numId w:val="16"/>
              </w:numPr>
              <w:rPr>
                <w:szCs w:val="21"/>
              </w:rPr>
            </w:pPr>
            <w:r w:rsidRPr="008A1C1C">
              <w:rPr>
                <w:szCs w:val="21"/>
              </w:rPr>
              <w:t>Borettslaget har samme merknader til planoppstart som i felles høringsuttalelse for 22 beboere, men med litt annen ordlyd. Det vises til forringelse av bokvalitet for naboene, at det bygges mer enn det kommuneplanen åpner for, og at det skal sikres tilkomst til naturområder/utmark. Mener 22 boliger over 3 etasjer er for mye.</w:t>
            </w:r>
          </w:p>
        </w:tc>
        <w:tc>
          <w:tcPr>
            <w:tcW w:w="6997" w:type="dxa"/>
          </w:tcPr>
          <w:p w14:paraId="7B0171DC" w14:textId="77777777" w:rsidR="00867A11" w:rsidRPr="008A1C1C" w:rsidRDefault="00867A11" w:rsidP="00424B1B">
            <w:pPr>
              <w:pStyle w:val="Listeavsnitt"/>
              <w:numPr>
                <w:ilvl w:val="0"/>
                <w:numId w:val="17"/>
              </w:numPr>
              <w:rPr>
                <w:szCs w:val="21"/>
              </w:rPr>
            </w:pPr>
            <w:r w:rsidRPr="008A1C1C">
              <w:rPr>
                <w:szCs w:val="21"/>
              </w:rPr>
              <w:t>Se kommentar til merknader over.</w:t>
            </w:r>
          </w:p>
        </w:tc>
      </w:tr>
      <w:tr w:rsidR="00867A11" w:rsidRPr="008A1C1C" w14:paraId="6808E5F8" w14:textId="77777777" w:rsidTr="00424B1B">
        <w:tc>
          <w:tcPr>
            <w:tcW w:w="13994" w:type="dxa"/>
            <w:gridSpan w:val="2"/>
            <w:shd w:val="clear" w:color="auto" w:fill="DBE5F1" w:themeFill="accent1" w:themeFillTint="33"/>
          </w:tcPr>
          <w:p w14:paraId="3FC79E18" w14:textId="77777777" w:rsidR="00867A11" w:rsidRPr="008A1C1C" w:rsidRDefault="00867A11" w:rsidP="00424B1B">
            <w:pPr>
              <w:rPr>
                <w:b/>
                <w:bCs/>
                <w:szCs w:val="21"/>
              </w:rPr>
            </w:pPr>
            <w:r>
              <w:rPr>
                <w:b/>
                <w:bCs/>
                <w:szCs w:val="21"/>
              </w:rPr>
              <w:t>12-</w:t>
            </w:r>
            <w:r w:rsidRPr="008A1C1C">
              <w:rPr>
                <w:b/>
                <w:bCs/>
                <w:szCs w:val="21"/>
              </w:rPr>
              <w:t xml:space="preserve">Lemet Ivar Hætta på vegne av </w:t>
            </w:r>
            <w:proofErr w:type="spellStart"/>
            <w:r w:rsidRPr="008A1C1C">
              <w:rPr>
                <w:b/>
                <w:bCs/>
                <w:szCs w:val="21"/>
              </w:rPr>
              <w:t>Doaktárluohkká</w:t>
            </w:r>
            <w:proofErr w:type="spellEnd"/>
            <w:r w:rsidRPr="008A1C1C">
              <w:rPr>
                <w:b/>
                <w:bCs/>
                <w:szCs w:val="21"/>
              </w:rPr>
              <w:t xml:space="preserve"> 25, 27, 29, 31, 04.08.2022</w:t>
            </w:r>
          </w:p>
        </w:tc>
      </w:tr>
      <w:tr w:rsidR="00867A11" w:rsidRPr="008A1C1C" w14:paraId="2EEA7930" w14:textId="77777777" w:rsidTr="00424B1B">
        <w:tc>
          <w:tcPr>
            <w:tcW w:w="6997" w:type="dxa"/>
          </w:tcPr>
          <w:p w14:paraId="386B4BF0" w14:textId="77777777" w:rsidR="00867A11" w:rsidRPr="008A1C1C" w:rsidRDefault="00867A11" w:rsidP="00424B1B">
            <w:pPr>
              <w:pStyle w:val="Listeavsnitt"/>
              <w:numPr>
                <w:ilvl w:val="0"/>
                <w:numId w:val="18"/>
              </w:numPr>
              <w:rPr>
                <w:szCs w:val="21"/>
              </w:rPr>
            </w:pPr>
            <w:r w:rsidRPr="008A1C1C">
              <w:rPr>
                <w:szCs w:val="21"/>
              </w:rPr>
              <w:t xml:space="preserve">Kan ikke se at det er tatt hensyn til </w:t>
            </w:r>
            <w:proofErr w:type="spellStart"/>
            <w:r w:rsidRPr="008A1C1C">
              <w:rPr>
                <w:szCs w:val="21"/>
              </w:rPr>
              <w:t>snødeponering</w:t>
            </w:r>
            <w:proofErr w:type="spellEnd"/>
            <w:r w:rsidRPr="008A1C1C">
              <w:rPr>
                <w:szCs w:val="21"/>
              </w:rPr>
              <w:t>, lekeplass, friareal og gang- og sykkelsti.</w:t>
            </w:r>
          </w:p>
          <w:p w14:paraId="074CFECC" w14:textId="77777777" w:rsidR="00867A11" w:rsidRPr="008A1C1C" w:rsidRDefault="00867A11" w:rsidP="00424B1B">
            <w:pPr>
              <w:pStyle w:val="Listeavsnitt"/>
              <w:numPr>
                <w:ilvl w:val="0"/>
                <w:numId w:val="18"/>
              </w:numPr>
              <w:rPr>
                <w:szCs w:val="21"/>
              </w:rPr>
            </w:pPr>
            <w:r w:rsidRPr="008A1C1C">
              <w:rPr>
                <w:szCs w:val="21"/>
              </w:rPr>
              <w:t>Ser problemer til tilkomst til scooterløype 27, det er etablert flere tilknyttede løypespor til denne løypa. Viser til sak 2019/158-64 hvor formannskapet har kommet med innspill om at det i et annet boligfelt skal legges inn korridorer for snøscooter.</w:t>
            </w:r>
          </w:p>
          <w:p w14:paraId="2FD78BF6" w14:textId="77777777" w:rsidR="00867A11" w:rsidRPr="008A1C1C" w:rsidRDefault="00867A11" w:rsidP="00424B1B">
            <w:pPr>
              <w:pStyle w:val="Listeavsnitt"/>
              <w:numPr>
                <w:ilvl w:val="0"/>
                <w:numId w:val="18"/>
              </w:numPr>
              <w:rPr>
                <w:szCs w:val="21"/>
              </w:rPr>
            </w:pPr>
            <w:r w:rsidRPr="008A1C1C">
              <w:rPr>
                <w:szCs w:val="21"/>
              </w:rPr>
              <w:t xml:space="preserve">Viser til kommunedelplan for </w:t>
            </w:r>
            <w:proofErr w:type="spellStart"/>
            <w:r w:rsidRPr="008A1C1C">
              <w:rPr>
                <w:szCs w:val="21"/>
              </w:rPr>
              <w:t>Márkan</w:t>
            </w:r>
            <w:proofErr w:type="spellEnd"/>
            <w:r w:rsidRPr="008A1C1C">
              <w:rPr>
                <w:szCs w:val="21"/>
              </w:rPr>
              <w:t xml:space="preserve">: 5-10 boenheter, tilpasset stier til utmark, gang- og sykkelvei må etableres.» </w:t>
            </w:r>
          </w:p>
          <w:p w14:paraId="7B212A84" w14:textId="77777777" w:rsidR="00867A11" w:rsidRPr="00CD6D76" w:rsidRDefault="00867A11" w:rsidP="00424B1B">
            <w:pPr>
              <w:pStyle w:val="Default"/>
              <w:rPr>
                <w:rFonts w:ascii="Gill Sans Nova Light" w:hAnsi="Gill Sans Nova Light"/>
                <w:sz w:val="21"/>
                <w:szCs w:val="21"/>
                <w:lang w:val="nb-NO"/>
              </w:rPr>
            </w:pPr>
          </w:p>
        </w:tc>
        <w:tc>
          <w:tcPr>
            <w:tcW w:w="6997" w:type="dxa"/>
          </w:tcPr>
          <w:p w14:paraId="4268F51A" w14:textId="77777777" w:rsidR="00867A11" w:rsidRPr="008A1C1C" w:rsidRDefault="00867A11" w:rsidP="00424B1B">
            <w:pPr>
              <w:pStyle w:val="Listeavsnitt"/>
              <w:numPr>
                <w:ilvl w:val="0"/>
                <w:numId w:val="19"/>
              </w:numPr>
              <w:rPr>
                <w:szCs w:val="21"/>
              </w:rPr>
            </w:pPr>
            <w:r w:rsidRPr="008A1C1C">
              <w:rPr>
                <w:szCs w:val="21"/>
              </w:rPr>
              <w:t xml:space="preserve">Dette </w:t>
            </w:r>
            <w:r>
              <w:rPr>
                <w:szCs w:val="21"/>
              </w:rPr>
              <w:t>er ivaretatt</w:t>
            </w:r>
            <w:r w:rsidRPr="008A1C1C">
              <w:rPr>
                <w:szCs w:val="21"/>
              </w:rPr>
              <w:t xml:space="preserve"> i planforslaget</w:t>
            </w:r>
          </w:p>
          <w:p w14:paraId="178C2E1E" w14:textId="2B54FC07" w:rsidR="007B5DDE" w:rsidRPr="001E013B" w:rsidRDefault="007B5DDE" w:rsidP="00424B1B">
            <w:pPr>
              <w:pStyle w:val="Listeavsnitt"/>
              <w:numPr>
                <w:ilvl w:val="0"/>
                <w:numId w:val="19"/>
              </w:numPr>
              <w:rPr>
                <w:szCs w:val="21"/>
              </w:rPr>
            </w:pPr>
            <w:r w:rsidRPr="001E013B">
              <w:rPr>
                <w:szCs w:val="21"/>
              </w:rPr>
              <w:t>Se kommentar til merknader over om muligheten for kjøring i sidefelt langs ny tilkomstvei.</w:t>
            </w:r>
          </w:p>
          <w:p w14:paraId="576092BE" w14:textId="1870C4F8" w:rsidR="00867A11" w:rsidRPr="008A1C1C" w:rsidRDefault="0074025E" w:rsidP="00424B1B">
            <w:pPr>
              <w:pStyle w:val="Listeavsnitt"/>
              <w:numPr>
                <w:ilvl w:val="0"/>
                <w:numId w:val="19"/>
              </w:numPr>
              <w:rPr>
                <w:szCs w:val="21"/>
              </w:rPr>
            </w:pPr>
            <w:r>
              <w:rPr>
                <w:color w:val="000000" w:themeColor="text1"/>
                <w:szCs w:val="21"/>
              </w:rPr>
              <w:t xml:space="preserve">Antallet boenheter som er foreslått i planen, baserer seg på en grundig </w:t>
            </w:r>
            <w:r w:rsidR="00097408">
              <w:rPr>
                <w:color w:val="000000" w:themeColor="text1"/>
                <w:szCs w:val="21"/>
              </w:rPr>
              <w:t xml:space="preserve">prosess med </w:t>
            </w:r>
            <w:r>
              <w:rPr>
                <w:color w:val="000000" w:themeColor="text1"/>
                <w:szCs w:val="21"/>
              </w:rPr>
              <w:t xml:space="preserve">vurdering av </w:t>
            </w:r>
            <w:r w:rsidR="00097408">
              <w:rPr>
                <w:color w:val="000000" w:themeColor="text1"/>
                <w:szCs w:val="21"/>
              </w:rPr>
              <w:t xml:space="preserve">alle relevante konsekvenser og hensyn, og tilpassede stier til utmark er inkludert i planen som følge av denne prosessen. </w:t>
            </w:r>
            <w:r w:rsidR="00097408" w:rsidRPr="0074025E">
              <w:rPr>
                <w:color w:val="000000" w:themeColor="text1"/>
                <w:szCs w:val="21"/>
              </w:rPr>
              <w:t>Kommunen har ikke stilt krav til gang- og sykkelvei</w:t>
            </w:r>
            <w:r w:rsidR="00097408">
              <w:rPr>
                <w:color w:val="000000" w:themeColor="text1"/>
                <w:szCs w:val="21"/>
              </w:rPr>
              <w:t>, men planen legger til rette for trygge gangforbindelser internt i området og det er mange mulige steder å komme fram på sykkel.</w:t>
            </w:r>
          </w:p>
        </w:tc>
      </w:tr>
      <w:tr w:rsidR="00867A11" w:rsidRPr="008A1C1C" w14:paraId="2041FA11" w14:textId="77777777" w:rsidTr="00424B1B">
        <w:tc>
          <w:tcPr>
            <w:tcW w:w="13994" w:type="dxa"/>
            <w:gridSpan w:val="2"/>
            <w:shd w:val="clear" w:color="auto" w:fill="DBE5F1" w:themeFill="accent1" w:themeFillTint="33"/>
          </w:tcPr>
          <w:p w14:paraId="7437EB12" w14:textId="77777777" w:rsidR="00867A11" w:rsidRPr="008A1C1C" w:rsidRDefault="00867A11" w:rsidP="00424B1B">
            <w:pPr>
              <w:rPr>
                <w:b/>
                <w:bCs/>
                <w:szCs w:val="21"/>
              </w:rPr>
            </w:pPr>
            <w:r>
              <w:rPr>
                <w:b/>
                <w:bCs/>
                <w:szCs w:val="21"/>
              </w:rPr>
              <w:lastRenderedPageBreak/>
              <w:t>13-</w:t>
            </w:r>
            <w:r w:rsidRPr="008A1C1C">
              <w:rPr>
                <w:b/>
                <w:bCs/>
                <w:szCs w:val="21"/>
              </w:rPr>
              <w:t xml:space="preserve">May-Lise Triumf, </w:t>
            </w:r>
            <w:proofErr w:type="spellStart"/>
            <w:r w:rsidRPr="008A1C1C">
              <w:rPr>
                <w:b/>
                <w:bCs/>
                <w:szCs w:val="21"/>
              </w:rPr>
              <w:t>gbnr</w:t>
            </w:r>
            <w:proofErr w:type="spellEnd"/>
            <w:r w:rsidRPr="008A1C1C">
              <w:rPr>
                <w:b/>
                <w:bCs/>
                <w:szCs w:val="21"/>
              </w:rPr>
              <w:t xml:space="preserve"> 3/546, 04.08.2022</w:t>
            </w:r>
          </w:p>
        </w:tc>
      </w:tr>
      <w:tr w:rsidR="00867A11" w:rsidRPr="008A1C1C" w14:paraId="4A0905B3" w14:textId="77777777" w:rsidTr="00424B1B">
        <w:tc>
          <w:tcPr>
            <w:tcW w:w="6997" w:type="dxa"/>
          </w:tcPr>
          <w:p w14:paraId="1E2320A4" w14:textId="77777777" w:rsidR="00867A11" w:rsidRPr="008A1C1C" w:rsidRDefault="00867A11" w:rsidP="00424B1B">
            <w:pPr>
              <w:pStyle w:val="Listeavsnitt"/>
              <w:numPr>
                <w:ilvl w:val="0"/>
                <w:numId w:val="20"/>
              </w:numPr>
              <w:rPr>
                <w:szCs w:val="21"/>
              </w:rPr>
            </w:pPr>
            <w:r w:rsidRPr="008A1C1C">
              <w:rPr>
                <w:szCs w:val="21"/>
              </w:rPr>
              <w:t>Minner om at Kautokeino ikke er en by der hus må ligge tett i tett. Det er stort behov i Kautokeino for å ha stor plass rundt husene. Det er også viktig å kunne ferdes direkte fra huset til utmark. Dette er en del av livsstilen til Kautokeinos befolkning.</w:t>
            </w:r>
          </w:p>
          <w:p w14:paraId="44A7EB7A" w14:textId="77777777" w:rsidR="00867A11" w:rsidRPr="008A1C1C" w:rsidRDefault="00867A11" w:rsidP="00424B1B">
            <w:pPr>
              <w:pStyle w:val="Listeavsnitt"/>
              <w:numPr>
                <w:ilvl w:val="0"/>
                <w:numId w:val="20"/>
              </w:numPr>
              <w:rPr>
                <w:szCs w:val="21"/>
              </w:rPr>
            </w:pPr>
            <w:r w:rsidRPr="008A1C1C">
              <w:rPr>
                <w:szCs w:val="21"/>
              </w:rPr>
              <w:t xml:space="preserve">Triumf-familien var de første som bosatte seg i </w:t>
            </w:r>
            <w:proofErr w:type="spellStart"/>
            <w:r w:rsidRPr="008A1C1C">
              <w:rPr>
                <w:szCs w:val="21"/>
              </w:rPr>
              <w:t>Ajastealli</w:t>
            </w:r>
            <w:proofErr w:type="spellEnd"/>
            <w:r w:rsidRPr="008A1C1C">
              <w:rPr>
                <w:szCs w:val="21"/>
              </w:rPr>
              <w:t xml:space="preserve"> og </w:t>
            </w:r>
            <w:proofErr w:type="spellStart"/>
            <w:r w:rsidRPr="008A1C1C">
              <w:rPr>
                <w:szCs w:val="21"/>
              </w:rPr>
              <w:t>Doaktarluohkka</w:t>
            </w:r>
            <w:proofErr w:type="spellEnd"/>
            <w:r w:rsidRPr="008A1C1C">
              <w:rPr>
                <w:szCs w:val="21"/>
              </w:rPr>
              <w:t xml:space="preserve">, og dette er et familieområde. Har hatt en oppfatning om at deres familie har førsterett til å få bygge bolig i dette området, dette er også informert om fra kommunens side. Har trodd at etterfølgere av slekta får mulighet til å bosette seg i samme område. </w:t>
            </w:r>
            <w:proofErr w:type="gramStart"/>
            <w:r w:rsidRPr="008A1C1C">
              <w:rPr>
                <w:szCs w:val="21"/>
              </w:rPr>
              <w:t>Undertegnede</w:t>
            </w:r>
            <w:proofErr w:type="gramEnd"/>
            <w:r w:rsidRPr="008A1C1C">
              <w:rPr>
                <w:szCs w:val="21"/>
              </w:rPr>
              <w:t xml:space="preserve"> med familiemedlemmer har vært i dialog med teknisk etat om disse tomtene. </w:t>
            </w:r>
          </w:p>
          <w:p w14:paraId="79016E20" w14:textId="03F3600E" w:rsidR="00867A11" w:rsidRPr="008A1C1C" w:rsidRDefault="00867A11" w:rsidP="00424B1B">
            <w:pPr>
              <w:pStyle w:val="Listeavsnitt"/>
              <w:numPr>
                <w:ilvl w:val="0"/>
                <w:numId w:val="20"/>
              </w:numPr>
              <w:rPr>
                <w:szCs w:val="21"/>
              </w:rPr>
            </w:pPr>
            <w:r w:rsidRPr="008A1C1C">
              <w:rPr>
                <w:szCs w:val="21"/>
              </w:rPr>
              <w:t>Livskvalitet, tilhørighet, trygghet, trivsel og familienære slektskap må tas hensyn til når kommunen skal vedta planen. I det mi</w:t>
            </w:r>
            <w:r w:rsidR="00FC6AC1">
              <w:rPr>
                <w:szCs w:val="21"/>
              </w:rPr>
              <w:t>n</w:t>
            </w:r>
            <w:r w:rsidRPr="008A1C1C">
              <w:rPr>
                <w:szCs w:val="21"/>
              </w:rPr>
              <w:t>ste må entreprenøren tilby førsterett til de som av familienære grunner ønsker å sikre seg tomt i dette området.</w:t>
            </w:r>
          </w:p>
          <w:p w14:paraId="46EAB46A" w14:textId="77777777" w:rsidR="00867A11" w:rsidRPr="008A1C1C" w:rsidRDefault="00867A11" w:rsidP="00424B1B">
            <w:pPr>
              <w:pStyle w:val="Listeavsnitt"/>
              <w:numPr>
                <w:ilvl w:val="0"/>
                <w:numId w:val="20"/>
              </w:numPr>
              <w:rPr>
                <w:szCs w:val="21"/>
              </w:rPr>
            </w:pPr>
            <w:r w:rsidRPr="008A1C1C">
              <w:rPr>
                <w:szCs w:val="21"/>
              </w:rPr>
              <w:t>Planen fører til at de mister tilgang til naturområder og skuterløyper. Bruker tomten aktivt til bålkos og aking om vinteren. Viser til kommunens holdning til skuterløyper i en annen sak.</w:t>
            </w:r>
          </w:p>
          <w:p w14:paraId="35182AD6" w14:textId="77777777" w:rsidR="00867A11" w:rsidRPr="008A1C1C" w:rsidRDefault="00867A11" w:rsidP="00424B1B">
            <w:pPr>
              <w:pStyle w:val="Listeavsnitt"/>
              <w:numPr>
                <w:ilvl w:val="0"/>
                <w:numId w:val="20"/>
              </w:numPr>
              <w:rPr>
                <w:szCs w:val="21"/>
              </w:rPr>
            </w:pPr>
            <w:r w:rsidRPr="008A1C1C">
              <w:rPr>
                <w:szCs w:val="21"/>
              </w:rPr>
              <w:t>Er skeptisk til 22 tomter, mener dette er for mye, og at det ikke er i tråd med kommunedelplanen.</w:t>
            </w:r>
          </w:p>
          <w:p w14:paraId="7B3035E5" w14:textId="77777777" w:rsidR="00867A11" w:rsidRPr="008A1C1C" w:rsidRDefault="00867A11" w:rsidP="00424B1B">
            <w:pPr>
              <w:pStyle w:val="Listeavsnitt"/>
              <w:numPr>
                <w:ilvl w:val="0"/>
                <w:numId w:val="20"/>
              </w:numPr>
              <w:rPr>
                <w:szCs w:val="21"/>
              </w:rPr>
            </w:pPr>
            <w:r w:rsidRPr="008A1C1C">
              <w:rPr>
                <w:szCs w:val="21"/>
              </w:rPr>
              <w:t>Negative konsekvenser for eiendommen med tanke på sol/skygge og innsyn.</w:t>
            </w:r>
          </w:p>
          <w:p w14:paraId="03909073" w14:textId="77777777" w:rsidR="00867A11" w:rsidRPr="008A1C1C" w:rsidRDefault="00867A11" w:rsidP="00424B1B">
            <w:pPr>
              <w:pStyle w:val="Listeavsnitt"/>
              <w:numPr>
                <w:ilvl w:val="0"/>
                <w:numId w:val="20"/>
              </w:numPr>
              <w:rPr>
                <w:szCs w:val="21"/>
              </w:rPr>
            </w:pPr>
            <w:r w:rsidRPr="008A1C1C">
              <w:rPr>
                <w:szCs w:val="21"/>
              </w:rPr>
              <w:t>Negativ til tverrforbindelse der den er vist i kart, da dette vil gi trafikk forbi hennes eiendom. Dette har i alle år vært et friområde.</w:t>
            </w:r>
          </w:p>
          <w:p w14:paraId="5C0241CD" w14:textId="77777777" w:rsidR="00867A11" w:rsidRPr="008A1C1C" w:rsidRDefault="00867A11" w:rsidP="00424B1B">
            <w:pPr>
              <w:pStyle w:val="Listeavsnitt"/>
              <w:numPr>
                <w:ilvl w:val="0"/>
                <w:numId w:val="20"/>
              </w:numPr>
              <w:rPr>
                <w:szCs w:val="21"/>
              </w:rPr>
            </w:pPr>
            <w:r w:rsidRPr="008A1C1C">
              <w:rPr>
                <w:szCs w:val="21"/>
              </w:rPr>
              <w:t xml:space="preserve">Trafikk må utredes. Det bør ses på om det er mer hensiktsmessig å legge bilvei til </w:t>
            </w:r>
            <w:proofErr w:type="spellStart"/>
            <w:r w:rsidRPr="008A1C1C">
              <w:rPr>
                <w:szCs w:val="21"/>
              </w:rPr>
              <w:t>Økseideveien</w:t>
            </w:r>
            <w:proofErr w:type="spellEnd"/>
            <w:r w:rsidRPr="008A1C1C">
              <w:rPr>
                <w:szCs w:val="21"/>
              </w:rPr>
              <w:t xml:space="preserve"> Fv4.</w:t>
            </w:r>
          </w:p>
        </w:tc>
        <w:tc>
          <w:tcPr>
            <w:tcW w:w="6997" w:type="dxa"/>
          </w:tcPr>
          <w:p w14:paraId="5DA32DE3" w14:textId="77777777" w:rsidR="00867A11" w:rsidRPr="008A1C1C" w:rsidRDefault="00867A11" w:rsidP="00424B1B">
            <w:pPr>
              <w:pStyle w:val="Listeavsnitt"/>
              <w:numPr>
                <w:ilvl w:val="0"/>
                <w:numId w:val="21"/>
              </w:numPr>
              <w:rPr>
                <w:szCs w:val="21"/>
              </w:rPr>
            </w:pPr>
            <w:r>
              <w:rPr>
                <w:szCs w:val="21"/>
              </w:rPr>
              <w:t>Planen legger ikke til rette for stor tetthet mellom husene. Se utfyllende svar over.</w:t>
            </w:r>
          </w:p>
          <w:p w14:paraId="58244431" w14:textId="77777777" w:rsidR="00867A11" w:rsidRPr="008A1C1C" w:rsidRDefault="00867A11" w:rsidP="00424B1B">
            <w:pPr>
              <w:pStyle w:val="Listeavsnitt"/>
              <w:numPr>
                <w:ilvl w:val="0"/>
                <w:numId w:val="21"/>
              </w:numPr>
              <w:rPr>
                <w:szCs w:val="21"/>
              </w:rPr>
            </w:pPr>
            <w:r>
              <w:rPr>
                <w:szCs w:val="21"/>
              </w:rPr>
              <w:t>Tas til orientering. Dette må avklares med entreprenør.</w:t>
            </w:r>
          </w:p>
          <w:p w14:paraId="0258E6C5" w14:textId="77777777" w:rsidR="00867A11" w:rsidRPr="00787176" w:rsidRDefault="00867A11" w:rsidP="00424B1B">
            <w:pPr>
              <w:pStyle w:val="Listeavsnitt"/>
              <w:numPr>
                <w:ilvl w:val="0"/>
                <w:numId w:val="21"/>
              </w:numPr>
              <w:rPr>
                <w:szCs w:val="21"/>
              </w:rPr>
            </w:pPr>
            <w:r>
              <w:rPr>
                <w:szCs w:val="21"/>
              </w:rPr>
              <w:t>Tas til orientering. Dette må avklares med entreprenør.</w:t>
            </w:r>
          </w:p>
          <w:p w14:paraId="2799B450" w14:textId="14266B8F" w:rsidR="00867A11" w:rsidRPr="008A1C1C" w:rsidRDefault="00867A11" w:rsidP="00424B1B">
            <w:pPr>
              <w:pStyle w:val="Listeavsnitt"/>
              <w:numPr>
                <w:ilvl w:val="0"/>
                <w:numId w:val="21"/>
              </w:numPr>
              <w:rPr>
                <w:szCs w:val="21"/>
              </w:rPr>
            </w:pPr>
            <w:r w:rsidRPr="008A1C1C">
              <w:rPr>
                <w:szCs w:val="21"/>
              </w:rPr>
              <w:t>Tilgang til naturområder</w:t>
            </w:r>
            <w:r>
              <w:rPr>
                <w:szCs w:val="21"/>
              </w:rPr>
              <w:t>, rekreasjon og aking</w:t>
            </w:r>
            <w:r w:rsidR="00D46157">
              <w:rPr>
                <w:szCs w:val="21"/>
              </w:rPr>
              <w:t>, samt skuterforbindelse</w:t>
            </w:r>
            <w:r>
              <w:rPr>
                <w:szCs w:val="21"/>
              </w:rPr>
              <w:t xml:space="preserve"> er ivaretatt i planen</w:t>
            </w:r>
            <w:r w:rsidR="00D46157">
              <w:rPr>
                <w:szCs w:val="21"/>
              </w:rPr>
              <w:t xml:space="preserve">. </w:t>
            </w:r>
          </w:p>
          <w:p w14:paraId="4EA72300" w14:textId="15EB2089" w:rsidR="00867A11" w:rsidRPr="00C44014" w:rsidRDefault="00867A11" w:rsidP="00424B1B">
            <w:pPr>
              <w:pStyle w:val="Listeavsnitt"/>
              <w:numPr>
                <w:ilvl w:val="0"/>
                <w:numId w:val="21"/>
              </w:numPr>
              <w:rPr>
                <w:szCs w:val="21"/>
              </w:rPr>
            </w:pPr>
            <w:r w:rsidRPr="00C44014">
              <w:rPr>
                <w:szCs w:val="21"/>
              </w:rPr>
              <w:t xml:space="preserve">Se </w:t>
            </w:r>
            <w:r w:rsidR="00C44014" w:rsidRPr="00C44014">
              <w:rPr>
                <w:szCs w:val="21"/>
              </w:rPr>
              <w:t>kommentarer til pkt. 10 over</w:t>
            </w:r>
          </w:p>
          <w:p w14:paraId="7CF6A1D8" w14:textId="14B328B2" w:rsidR="00867A11" w:rsidRPr="008A1C1C" w:rsidRDefault="00867A11" w:rsidP="00424B1B">
            <w:pPr>
              <w:pStyle w:val="Listeavsnitt"/>
              <w:numPr>
                <w:ilvl w:val="0"/>
                <w:numId w:val="21"/>
              </w:numPr>
              <w:rPr>
                <w:szCs w:val="21"/>
              </w:rPr>
            </w:pPr>
            <w:r w:rsidRPr="008A1C1C">
              <w:rPr>
                <w:szCs w:val="21"/>
              </w:rPr>
              <w:t xml:space="preserve">Konsekvenser for naboeiendommer </w:t>
            </w:r>
            <w:r>
              <w:rPr>
                <w:szCs w:val="21"/>
              </w:rPr>
              <w:t>er</w:t>
            </w:r>
            <w:r w:rsidRPr="008A1C1C">
              <w:rPr>
                <w:szCs w:val="21"/>
              </w:rPr>
              <w:t xml:space="preserve"> beskr</w:t>
            </w:r>
            <w:r>
              <w:rPr>
                <w:szCs w:val="21"/>
              </w:rPr>
              <w:t>e</w:t>
            </w:r>
            <w:r w:rsidRPr="008A1C1C">
              <w:rPr>
                <w:szCs w:val="21"/>
              </w:rPr>
              <w:t>ve</w:t>
            </w:r>
            <w:r>
              <w:rPr>
                <w:szCs w:val="21"/>
              </w:rPr>
              <w:t>t</w:t>
            </w:r>
            <w:r w:rsidRPr="008A1C1C">
              <w:rPr>
                <w:szCs w:val="21"/>
              </w:rPr>
              <w:t xml:space="preserve"> </w:t>
            </w:r>
            <w:r w:rsidR="00C44014">
              <w:rPr>
                <w:szCs w:val="21"/>
              </w:rPr>
              <w:t>o</w:t>
            </w:r>
            <w:r>
              <w:rPr>
                <w:szCs w:val="21"/>
              </w:rPr>
              <w:t xml:space="preserve">g illustrert med sol- og skyggediagrammer </w:t>
            </w:r>
            <w:r w:rsidRPr="008A1C1C">
              <w:rPr>
                <w:szCs w:val="21"/>
              </w:rPr>
              <w:t>i planarbeidet.</w:t>
            </w:r>
          </w:p>
          <w:p w14:paraId="1CABDC6C" w14:textId="77777777" w:rsidR="00867A11" w:rsidRPr="008A1C1C" w:rsidRDefault="00867A11" w:rsidP="00424B1B">
            <w:pPr>
              <w:pStyle w:val="Listeavsnitt"/>
              <w:numPr>
                <w:ilvl w:val="0"/>
                <w:numId w:val="21"/>
              </w:numPr>
              <w:rPr>
                <w:szCs w:val="21"/>
              </w:rPr>
            </w:pPr>
            <w:r w:rsidRPr="008A1C1C">
              <w:rPr>
                <w:szCs w:val="21"/>
              </w:rPr>
              <w:t>Tverrforbindelsen er</w:t>
            </w:r>
            <w:r>
              <w:rPr>
                <w:szCs w:val="21"/>
              </w:rPr>
              <w:t xml:space="preserve"> i seg selv</w:t>
            </w:r>
            <w:r w:rsidRPr="008A1C1C">
              <w:rPr>
                <w:szCs w:val="21"/>
              </w:rPr>
              <w:t xml:space="preserve"> ment som</w:t>
            </w:r>
            <w:r>
              <w:rPr>
                <w:szCs w:val="21"/>
              </w:rPr>
              <w:t xml:space="preserve"> offentlig friområde i tråd med slik området brukes i dag, og</w:t>
            </w:r>
            <w:r w:rsidRPr="008A1C1C">
              <w:rPr>
                <w:szCs w:val="21"/>
              </w:rPr>
              <w:t xml:space="preserve"> </w:t>
            </w:r>
            <w:r>
              <w:rPr>
                <w:szCs w:val="21"/>
              </w:rPr>
              <w:t>for å ivareta</w:t>
            </w:r>
            <w:r w:rsidRPr="008A1C1C">
              <w:rPr>
                <w:szCs w:val="21"/>
              </w:rPr>
              <w:t xml:space="preserve"> forbindelsen til naturområdene. Det er ikke aktuelt å ta vekk forbindelsen, da den er en nøkkel for å løse tematikken flere tar o</w:t>
            </w:r>
            <w:r>
              <w:rPr>
                <w:szCs w:val="21"/>
              </w:rPr>
              <w:t>pp</w:t>
            </w:r>
            <w:r w:rsidRPr="008A1C1C">
              <w:rPr>
                <w:szCs w:val="21"/>
              </w:rPr>
              <w:t>, om tilgang til naturområder og</w:t>
            </w:r>
            <w:r w:rsidRPr="00983443">
              <w:rPr>
                <w:color w:val="FF0000"/>
                <w:szCs w:val="21"/>
              </w:rPr>
              <w:t xml:space="preserve"> </w:t>
            </w:r>
            <w:r w:rsidRPr="00C44014">
              <w:rPr>
                <w:szCs w:val="21"/>
              </w:rPr>
              <w:t xml:space="preserve">skuterløyper. </w:t>
            </w:r>
          </w:p>
          <w:p w14:paraId="0833E5F1" w14:textId="4A1AB3E5" w:rsidR="00867A11" w:rsidRPr="008A1C1C" w:rsidRDefault="00867A11" w:rsidP="00424B1B">
            <w:pPr>
              <w:pStyle w:val="Listeavsnitt"/>
              <w:numPr>
                <w:ilvl w:val="0"/>
                <w:numId w:val="21"/>
              </w:numPr>
              <w:rPr>
                <w:szCs w:val="21"/>
              </w:rPr>
            </w:pPr>
            <w:r w:rsidRPr="008A1C1C">
              <w:rPr>
                <w:szCs w:val="21"/>
              </w:rPr>
              <w:t xml:space="preserve">Kan ikke finne </w:t>
            </w:r>
            <w:proofErr w:type="spellStart"/>
            <w:r w:rsidRPr="008A1C1C">
              <w:rPr>
                <w:szCs w:val="21"/>
              </w:rPr>
              <w:t>Økseideveien</w:t>
            </w:r>
            <w:proofErr w:type="spellEnd"/>
            <w:r w:rsidRPr="008A1C1C">
              <w:rPr>
                <w:szCs w:val="21"/>
              </w:rPr>
              <w:t xml:space="preserve"> i kartet. Planforslaget </w:t>
            </w:r>
            <w:r>
              <w:rPr>
                <w:szCs w:val="21"/>
              </w:rPr>
              <w:t>er presentert</w:t>
            </w:r>
            <w:r w:rsidRPr="008A1C1C">
              <w:rPr>
                <w:szCs w:val="21"/>
              </w:rPr>
              <w:t xml:space="preserve"> med en hensiktsmessig trafikkløsning.</w:t>
            </w:r>
            <w:r>
              <w:rPr>
                <w:szCs w:val="21"/>
              </w:rPr>
              <w:t xml:space="preserve"> </w:t>
            </w:r>
          </w:p>
        </w:tc>
      </w:tr>
    </w:tbl>
    <w:p w14:paraId="735017AB" w14:textId="77777777" w:rsidR="00867A11" w:rsidRPr="000E6344" w:rsidRDefault="00867A11" w:rsidP="00867A11">
      <w:pPr>
        <w:rPr>
          <w:color w:val="FF0000"/>
          <w:lang w:eastAsia="en-US"/>
        </w:rPr>
      </w:pPr>
    </w:p>
    <w:p w14:paraId="39CE0950" w14:textId="77777777" w:rsidR="00867A11" w:rsidRDefault="00867A11" w:rsidP="00867A11">
      <w:pPr>
        <w:rPr>
          <w:color w:val="FF0000"/>
        </w:rPr>
      </w:pPr>
    </w:p>
    <w:p w14:paraId="2675AF5E" w14:textId="77777777" w:rsidR="006029BD" w:rsidRPr="00867A11" w:rsidRDefault="006029BD" w:rsidP="00867A11">
      <w:pPr>
        <w:rPr>
          <w:color w:val="FF0000"/>
        </w:rPr>
      </w:pPr>
    </w:p>
    <w:p w14:paraId="47A1CDE7" w14:textId="77777777" w:rsidR="00993363" w:rsidRPr="00DB5D91" w:rsidRDefault="00993363" w:rsidP="00DB5D91"/>
    <w:p w14:paraId="7DE9F993" w14:textId="013DD2D4" w:rsidR="002E13CC" w:rsidRDefault="0014299C" w:rsidP="00FC6AC1">
      <w:pPr>
        <w:pStyle w:val="Overskrift1"/>
      </w:pPr>
      <w:bookmarkStart w:id="32" w:name="_Toc180491908"/>
      <w:r>
        <w:t>KONSEKVENSUTREDNING</w:t>
      </w:r>
      <w:bookmarkEnd w:id="32"/>
    </w:p>
    <w:p w14:paraId="3C685419" w14:textId="320E1E61" w:rsidR="005A5625" w:rsidRDefault="002E13CC" w:rsidP="006029BD">
      <w:r>
        <w:t>Planen er vurdert opp mot forskrift om konsekvensutredning §8 og §6. Arealformålet er avklart i overordnet plan. Formålet eller størrelsen på planen er ikke nevnt i vedlegg I eller II. Planen utløser ikke krav om konsekvensutredning.</w:t>
      </w:r>
    </w:p>
    <w:p w14:paraId="20D64B98" w14:textId="77777777" w:rsidR="006029BD" w:rsidRPr="006029BD" w:rsidRDefault="006029BD" w:rsidP="006029BD"/>
    <w:p w14:paraId="096F26F7" w14:textId="7F7AA19D" w:rsidR="005A5625" w:rsidRPr="005A5625" w:rsidRDefault="005A5625" w:rsidP="005A5625">
      <w:pPr>
        <w:pStyle w:val="Overskrift1"/>
        <w:rPr>
          <w:lang w:eastAsia="en-US"/>
        </w:rPr>
      </w:pPr>
      <w:bookmarkStart w:id="33" w:name="_Toc180491909"/>
      <w:r w:rsidRPr="005A5625">
        <w:rPr>
          <w:lang w:eastAsia="en-US"/>
        </w:rPr>
        <w:t>VIRKNINGER</w:t>
      </w:r>
      <w:r w:rsidR="00EF5A62">
        <w:rPr>
          <w:lang w:eastAsia="en-US"/>
        </w:rPr>
        <w:t xml:space="preserve"> OG </w:t>
      </w:r>
      <w:r w:rsidRPr="005A5625">
        <w:rPr>
          <w:lang w:eastAsia="en-US"/>
        </w:rPr>
        <w:t>KONSEKVENSER AV PLANFORSLAGET</w:t>
      </w:r>
      <w:bookmarkEnd w:id="33"/>
    </w:p>
    <w:p w14:paraId="08368A15" w14:textId="4D60152F" w:rsidR="00DB5D91" w:rsidRDefault="00056B1B" w:rsidP="00056B1B">
      <w:pPr>
        <w:rPr>
          <w:rStyle w:val="Overskrift2Tegn"/>
        </w:rPr>
      </w:pPr>
      <w:r w:rsidRPr="005A5625">
        <w:rPr>
          <w:lang w:eastAsia="en-US"/>
        </w:rPr>
        <w:t>Her beskrives og vurderes virkninger og konsekvenser av gjennomføring av planen. Konsekvenser beskrives når planen avviker fra vedtatt oversiktsplan, temaplan, vedtatt retningslinje, norm eller vedtekt eller når planen vil medføre konsekvenser for natur, miljø eller samfunn. Eventuelle avbøtende tiltak skal beskrives</w:t>
      </w:r>
      <w:r w:rsidR="00AE10B3">
        <w:rPr>
          <w:lang w:eastAsia="en-US"/>
        </w:rPr>
        <w:t>.</w:t>
      </w:r>
      <w:r w:rsidR="005A5625" w:rsidRPr="005A5625">
        <w:rPr>
          <w:rFonts w:ascii="MingLiU" w:eastAsia="MingLiU" w:hAnsi="MingLiU" w:cs="MingLiU"/>
          <w:lang w:eastAsia="en-US"/>
        </w:rPr>
        <w:br/>
      </w:r>
    </w:p>
    <w:p w14:paraId="2F5BEB85" w14:textId="77777777" w:rsidR="00DB5D91" w:rsidRDefault="005A5625" w:rsidP="00D16311">
      <w:pPr>
        <w:pStyle w:val="Overskrift2"/>
      </w:pPr>
      <w:r w:rsidRPr="00DB5D91">
        <w:t>OVERORDNEDE PLANER</w:t>
      </w:r>
    </w:p>
    <w:p w14:paraId="60373EDA" w14:textId="3C9A61BB" w:rsidR="002C446C" w:rsidRDefault="007A7DC6" w:rsidP="00A47230">
      <w:r w:rsidRPr="00F322F9">
        <w:t xml:space="preserve">Arealbruken er i tråd med </w:t>
      </w:r>
      <w:r w:rsidRPr="007C3957">
        <w:t>gjeldende arealdel,</w:t>
      </w:r>
      <w:r w:rsidRPr="00F322F9">
        <w:t xml:space="preserve"> hvor området </w:t>
      </w:r>
      <w:r>
        <w:t xml:space="preserve">ligger innenfor sone </w:t>
      </w:r>
      <w:r w:rsidR="00450F4A">
        <w:t>for</w:t>
      </w:r>
      <w:r>
        <w:t xml:space="preserve"> </w:t>
      </w:r>
      <w:r w:rsidR="007C3957">
        <w:t>sentrumsformål,</w:t>
      </w:r>
      <w:r>
        <w:t xml:space="preserve"> og </w:t>
      </w:r>
      <w:r w:rsidR="007C3957">
        <w:t>gjeldende kommunedelplan for</w:t>
      </w:r>
      <w:r w:rsidR="004851EF">
        <w:t xml:space="preserve"> </w:t>
      </w:r>
      <w:proofErr w:type="spellStart"/>
      <w:r w:rsidR="004851EF">
        <w:t>Márkan</w:t>
      </w:r>
      <w:proofErr w:type="spellEnd"/>
      <w:r>
        <w:t xml:space="preserve">, hvor </w:t>
      </w:r>
      <w:r w:rsidR="004851EF">
        <w:t xml:space="preserve">området </w:t>
      </w:r>
      <w:r w:rsidR="007E55DD">
        <w:t xml:space="preserve">er </w:t>
      </w:r>
      <w:r w:rsidR="00450F4A">
        <w:t>avsatt</w:t>
      </w:r>
      <w:r>
        <w:t xml:space="preserve"> </w:t>
      </w:r>
      <w:r w:rsidR="00450F4A">
        <w:t xml:space="preserve">til </w:t>
      </w:r>
      <w:r w:rsidR="007E55DD">
        <w:t>boligformål</w:t>
      </w:r>
      <w:r w:rsidR="00450F4A">
        <w:t xml:space="preserve"> </w:t>
      </w:r>
      <w:r w:rsidR="007E55DD">
        <w:t>ved</w:t>
      </w:r>
      <w:r w:rsidR="00C752C1">
        <w:t xml:space="preserve"> boligfelt B6 </w:t>
      </w:r>
      <w:r w:rsidR="00C752C1">
        <w:rPr>
          <w:sz w:val="22"/>
          <w:szCs w:val="22"/>
        </w:rPr>
        <w:t xml:space="preserve">- </w:t>
      </w:r>
      <w:proofErr w:type="spellStart"/>
      <w:r w:rsidR="00C752C1">
        <w:rPr>
          <w:sz w:val="22"/>
          <w:szCs w:val="22"/>
        </w:rPr>
        <w:t>Ájastealli</w:t>
      </w:r>
      <w:proofErr w:type="spellEnd"/>
      <w:r>
        <w:t>.</w:t>
      </w:r>
      <w:r w:rsidR="00450F4A">
        <w:t xml:space="preserve"> </w:t>
      </w:r>
      <w:r>
        <w:t xml:space="preserve"> </w:t>
      </w:r>
      <w:r w:rsidR="004A169F">
        <w:t>Det er ingen gjeldende reguleringsplaner innenfor planområdet og b</w:t>
      </w:r>
      <w:r w:rsidR="00691148">
        <w:t xml:space="preserve">estemmelsene i kommunedelplanen </w:t>
      </w:r>
      <w:r w:rsidR="006B0EE1">
        <w:t>krever</w:t>
      </w:r>
      <w:r w:rsidR="00450F4A">
        <w:t xml:space="preserve"> </w:t>
      </w:r>
      <w:r w:rsidR="006B0EE1">
        <w:t xml:space="preserve">godkjent </w:t>
      </w:r>
      <w:r w:rsidR="00450F4A">
        <w:t xml:space="preserve">detaljregulering </w:t>
      </w:r>
      <w:r w:rsidR="00472774">
        <w:t>i forkant av</w:t>
      </w:r>
      <w:r w:rsidR="00856634">
        <w:t xml:space="preserve"> tiltak innenfor </w:t>
      </w:r>
      <w:r w:rsidR="00472774">
        <w:t xml:space="preserve">boligfeltet. </w:t>
      </w:r>
    </w:p>
    <w:p w14:paraId="44E6D3DE" w14:textId="4A180876" w:rsidR="00C756E8" w:rsidRDefault="00C756E8" w:rsidP="005F7449"/>
    <w:p w14:paraId="0AAB7DBC" w14:textId="42758FF0" w:rsidR="00F57649" w:rsidRDefault="006E31F5" w:rsidP="00E1696E">
      <w:pPr>
        <w:pStyle w:val="Overskrift2"/>
      </w:pPr>
      <w:r>
        <w:t>BYGGESKIKK</w:t>
      </w:r>
      <w:r w:rsidR="00DD52AC">
        <w:t xml:space="preserve"> OG </w:t>
      </w:r>
      <w:r w:rsidR="002451C8">
        <w:t>STEDSUTVIKLING</w:t>
      </w:r>
    </w:p>
    <w:p w14:paraId="3A138A08" w14:textId="77777777" w:rsidR="00E1696E" w:rsidRDefault="00E1696E" w:rsidP="00E1696E">
      <w:pPr>
        <w:pStyle w:val="Overskrift3"/>
      </w:pPr>
      <w:r>
        <w:t>Byggeskikk, estetikk og landskapsvirkning</w:t>
      </w:r>
    </w:p>
    <w:p w14:paraId="356335CB" w14:textId="0DA29A82" w:rsidR="00E1696E" w:rsidRDefault="00E1696E" w:rsidP="006029BD">
      <w:r w:rsidRPr="00C00858">
        <w:t>Planområdet er i</w:t>
      </w:r>
      <w:r>
        <w:t xml:space="preserve"> </w:t>
      </w:r>
      <w:r w:rsidRPr="00C00858">
        <w:t xml:space="preserve">dag ubebygd, men ligger inntil et </w:t>
      </w:r>
      <w:r>
        <w:t>større bolig</w:t>
      </w:r>
      <w:r w:rsidRPr="00C00858">
        <w:t xml:space="preserve">område som </w:t>
      </w:r>
      <w:r>
        <w:t xml:space="preserve">for det meste </w:t>
      </w:r>
      <w:r w:rsidRPr="00C00858">
        <w:t>består av frittliggende eneboliger og tomannsboliger i én og to etasjer. Uttrykket</w:t>
      </w:r>
      <w:r>
        <w:t xml:space="preserve"> </w:t>
      </w:r>
      <w:r w:rsidRPr="00C00858">
        <w:t>i form og farge</w:t>
      </w:r>
      <w:r>
        <w:t>,</w:t>
      </w:r>
      <w:r w:rsidRPr="00C00858">
        <w:t xml:space="preserve"> og måten de er plassert i terrenget, </w:t>
      </w:r>
      <w:r>
        <w:t xml:space="preserve">har stor variasjon basert på når de ble bygget. </w:t>
      </w:r>
      <w:r w:rsidRPr="00C00858">
        <w:t>Eneste fellesnevner</w:t>
      </w:r>
      <w:r>
        <w:t xml:space="preserve"> </w:t>
      </w:r>
      <w:r w:rsidRPr="00C00858">
        <w:t>er</w:t>
      </w:r>
      <w:r>
        <w:t xml:space="preserve"> muligvis </w:t>
      </w:r>
      <w:r w:rsidRPr="00C00858">
        <w:t>skrå takform</w:t>
      </w:r>
      <w:r>
        <w:t xml:space="preserve">, </w:t>
      </w:r>
      <w:r w:rsidRPr="00C00858">
        <w:t>med unntak av offentlige</w:t>
      </w:r>
      <w:r>
        <w:t xml:space="preserve"> bygninger, og relativt lave byggehøyder. En annen viktig karakteristikk er det omkringliggende landskapet, hvor slake høydedrag tegner en litt høyere og noe bølgete horisontlinje rundt hele Kautokeino sentrum, sett fra elvedalens sentrale lavpunkt.</w:t>
      </w:r>
    </w:p>
    <w:p w14:paraId="20F608A0" w14:textId="77777777" w:rsidR="006029BD" w:rsidRPr="00E1696E" w:rsidRDefault="006029BD" w:rsidP="006029BD"/>
    <w:p w14:paraId="640DB72D" w14:textId="35F8BC19" w:rsidR="007F2D7A" w:rsidRDefault="006029BD" w:rsidP="00E1696E">
      <w:pPr>
        <w:spacing w:after="40"/>
      </w:pPr>
      <w:r>
        <w:rPr>
          <w:noProof/>
        </w:rPr>
        <mc:AlternateContent>
          <mc:Choice Requires="wps">
            <w:drawing>
              <wp:anchor distT="0" distB="0" distL="114300" distR="114300" simplePos="0" relativeHeight="251897880" behindDoc="0" locked="0" layoutInCell="1" allowOverlap="1" wp14:anchorId="62BC1A3A" wp14:editId="0E49447D">
                <wp:simplePos x="0" y="0"/>
                <wp:positionH relativeFrom="column">
                  <wp:posOffset>3306150</wp:posOffset>
                </wp:positionH>
                <wp:positionV relativeFrom="paragraph">
                  <wp:posOffset>3064108</wp:posOffset>
                </wp:positionV>
                <wp:extent cx="0" cy="207912"/>
                <wp:effectExtent l="0" t="0" r="12700" b="8255"/>
                <wp:wrapNone/>
                <wp:docPr id="1725311100" name="Rett linje 118"/>
                <wp:cNvGraphicFramePr/>
                <a:graphic xmlns:a="http://schemas.openxmlformats.org/drawingml/2006/main">
                  <a:graphicData uri="http://schemas.microsoft.com/office/word/2010/wordprocessingShape">
                    <wps:wsp>
                      <wps:cNvCnPr/>
                      <wps:spPr>
                        <a:xfrm flipH="1" flipV="1">
                          <a:off x="0" y="0"/>
                          <a:ext cx="0" cy="207912"/>
                        </a:xfrm>
                        <a:prstGeom prst="line">
                          <a:avLst/>
                        </a:prstGeom>
                        <a:ln w="12700">
                          <a:solidFill>
                            <a:srgbClr val="FF0000"/>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551254" id="Rett linje 118" o:spid="_x0000_s1026" style="position:absolute;flip:x y;z-index:251897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0.35pt,241.25pt" to="260.35pt,257.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" strokecolor="red" strokeweight="1pt"/>
            </w:pict>
          </mc:Fallback>
        </mc:AlternateContent>
      </w:r>
      <w:r>
        <w:rPr>
          <w:noProof/>
        </w:rPr>
        <mc:AlternateContent>
          <mc:Choice Requires="wps">
            <w:drawing>
              <wp:anchor distT="0" distB="0" distL="114300" distR="114300" simplePos="0" relativeHeight="251895832" behindDoc="0" locked="0" layoutInCell="1" allowOverlap="1" wp14:anchorId="7966DA24" wp14:editId="1786EE66">
                <wp:simplePos x="0" y="0"/>
                <wp:positionH relativeFrom="column">
                  <wp:posOffset>3133090</wp:posOffset>
                </wp:positionH>
                <wp:positionV relativeFrom="paragraph">
                  <wp:posOffset>3271430</wp:posOffset>
                </wp:positionV>
                <wp:extent cx="176463" cy="64168"/>
                <wp:effectExtent l="0" t="0" r="14605" b="24765"/>
                <wp:wrapNone/>
                <wp:docPr id="525321695" name="Rett linje 118"/>
                <wp:cNvGraphicFramePr/>
                <a:graphic xmlns:a="http://schemas.openxmlformats.org/drawingml/2006/main">
                  <a:graphicData uri="http://schemas.microsoft.com/office/word/2010/wordprocessingShape">
                    <wps:wsp>
                      <wps:cNvCnPr/>
                      <wps:spPr>
                        <a:xfrm flipH="1">
                          <a:off x="0" y="0"/>
                          <a:ext cx="176463" cy="64168"/>
                        </a:xfrm>
                        <a:prstGeom prst="line">
                          <a:avLst/>
                        </a:prstGeom>
                        <a:ln w="12700">
                          <a:solidFill>
                            <a:srgbClr val="FF0000"/>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14FF4073" id="Rett linje 118" o:spid="_x0000_s1026" style="position:absolute;flip:x;z-index:251895832;visibility:visible;mso-wrap-style:square;mso-wrap-distance-left:9pt;mso-wrap-distance-top:0;mso-wrap-distance-right:9pt;mso-wrap-distance-bottom:0;mso-position-horizontal:absolute;mso-position-horizontal-relative:text;mso-position-vertical:absolute;mso-position-vertical-relative:text" from="246.7pt,257.6pt" to="260.6pt,26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" strokecolor="red" strokeweight="1pt"/>
            </w:pict>
          </mc:Fallback>
        </mc:AlternateContent>
      </w:r>
      <w:r w:rsidR="00F57649">
        <w:rPr>
          <w:noProof/>
        </w:rPr>
        <w:drawing>
          <wp:inline distT="0" distB="0" distL="0" distR="0" wp14:anchorId="2D080B3E" wp14:editId="0A810964">
            <wp:extent cx="5738495" cy="3521067"/>
            <wp:effectExtent l="0" t="0" r="1905" b="0"/>
            <wp:docPr id="2126422943" name="Bilde 2126422943" descr="Et bilde som inneholder sky, himmel, skjermbilde, teks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706672" name="Bilde 5" descr="Et bilde som inneholder sky, himmel, skjermbilde, tekst&#10;&#10;Automatisk generert beskrivelse"/>
                    <pic:cNvPicPr/>
                  </pic:nvPicPr>
                  <pic:blipFill rotWithShape="1">
                    <a:blip r:embed="rId54" cstate="screen">
                      <a:extLst>
                        <a:ext uri="{28A0092B-C50C-407E-A947-70E740481C1C}">
                          <a14:useLocalDpi xmlns:a14="http://schemas.microsoft.com/office/drawing/2010/main"/>
                        </a:ext>
                      </a:extLst>
                    </a:blip>
                    <a:srcRect b="-371"/>
                    <a:stretch/>
                  </pic:blipFill>
                  <pic:spPr bwMode="auto">
                    <a:xfrm>
                      <a:off x="0" y="0"/>
                      <a:ext cx="5760720" cy="3534704"/>
                    </a:xfrm>
                    <a:prstGeom prst="rect">
                      <a:avLst/>
                    </a:prstGeom>
                    <a:ln>
                      <a:noFill/>
                    </a:ln>
                    <a:extLst>
                      <a:ext uri="{53640926-AAD7-44D8-BBD7-CCE9431645EC}">
                        <a14:shadowObscured xmlns:a14="http://schemas.microsoft.com/office/drawing/2010/main"/>
                      </a:ext>
                    </a:extLst>
                  </pic:spPr>
                </pic:pic>
              </a:graphicData>
            </a:graphic>
          </wp:inline>
        </w:drawing>
      </w:r>
    </w:p>
    <w:p w14:paraId="4A27A756" w14:textId="791F6B45" w:rsidR="00E1696E" w:rsidRDefault="00F57649" w:rsidP="00E1696E">
      <w:pPr>
        <w:pStyle w:val="Bildetekst"/>
      </w:pPr>
      <w:r>
        <w:t xml:space="preserve">Figur </w:t>
      </w:r>
      <w:fldSimple w:instr=" SEQ Figur \* ARABIC ">
        <w:r w:rsidR="00177DC4">
          <w:rPr>
            <w:noProof/>
          </w:rPr>
          <w:t>33</w:t>
        </w:r>
      </w:fldSimple>
      <w:r>
        <w:t xml:space="preserve"> // Fjernvirkning fra et punkt i dalen hvor man ser rett på planområdet.  Kilde: Google </w:t>
      </w:r>
      <w:proofErr w:type="spellStart"/>
      <w:r>
        <w:t>street</w:t>
      </w:r>
      <w:proofErr w:type="spellEnd"/>
      <w:r>
        <w:t xml:space="preserve"> </w:t>
      </w:r>
      <w:proofErr w:type="spellStart"/>
      <w:r>
        <w:t>view</w:t>
      </w:r>
      <w:proofErr w:type="spellEnd"/>
    </w:p>
    <w:p w14:paraId="2873AA3D" w14:textId="77777777" w:rsidR="000E5FD6" w:rsidRDefault="000E5FD6" w:rsidP="000E5FD6"/>
    <w:p w14:paraId="32025DD4" w14:textId="08D852A9" w:rsidR="000E5FD6" w:rsidRDefault="000E5FD6" w:rsidP="000E5FD6">
      <w:r>
        <w:t xml:space="preserve">Planforslaget legger til rette for småhusbebyggelse med samme krav til byggehøyde som i KDP. Dette vil gi en bebyggelse med byggehøyder som tilsvarer det som er vanlig i området. For å videreføre lokal tradisjon for </w:t>
      </w:r>
      <w:r>
        <w:lastRenderedPageBreak/>
        <w:t xml:space="preserve">variasjon, gir bestemmelsene en viss fleksibilitet i uttrykket. Planen tillater ikke flate tak, men ellers er takvinkel, takform og fargebruk valgfritt. </w:t>
      </w:r>
      <w:r w:rsidRPr="00F018CA">
        <w:t>Som</w:t>
      </w:r>
      <w:r>
        <w:t xml:space="preserve"> illustrasjonene under </w:t>
      </w:r>
      <w:r w:rsidRPr="00F018CA">
        <w:t xml:space="preserve">viser, stiger terrenget opp mot planområdet og den nye bebyggelsen vil være synlig </w:t>
      </w:r>
      <w:r>
        <w:t xml:space="preserve">fra denne siden. Bygningssilhuetten har derfor betydning for vurderingen. </w:t>
      </w:r>
    </w:p>
    <w:p w14:paraId="4AFA4214" w14:textId="77777777" w:rsidR="000E5FD6" w:rsidRDefault="000E5FD6" w:rsidP="000E5FD6"/>
    <w:p w14:paraId="7B347ADF" w14:textId="77777777" w:rsidR="000E5FD6" w:rsidRDefault="000E5FD6" w:rsidP="000E5FD6">
      <w:pPr>
        <w:keepNext/>
      </w:pPr>
      <w:r>
        <w:rPr>
          <w:noProof/>
        </w:rPr>
        <mc:AlternateContent>
          <mc:Choice Requires="wps">
            <w:drawing>
              <wp:anchor distT="0" distB="0" distL="114300" distR="114300" simplePos="0" relativeHeight="251919384" behindDoc="0" locked="0" layoutInCell="1" allowOverlap="1" wp14:anchorId="3D258656" wp14:editId="639F6862">
                <wp:simplePos x="0" y="0"/>
                <wp:positionH relativeFrom="column">
                  <wp:posOffset>537</wp:posOffset>
                </wp:positionH>
                <wp:positionV relativeFrom="paragraph">
                  <wp:posOffset>7425</wp:posOffset>
                </wp:positionV>
                <wp:extent cx="379828" cy="295421"/>
                <wp:effectExtent l="0" t="0" r="13970" b="9525"/>
                <wp:wrapNone/>
                <wp:docPr id="285931856" name="Tekstboks 285931856"/>
                <wp:cNvGraphicFramePr/>
                <a:graphic xmlns:a="http://schemas.openxmlformats.org/drawingml/2006/main">
                  <a:graphicData uri="http://schemas.microsoft.com/office/word/2010/wordprocessingShape">
                    <wps:wsp>
                      <wps:cNvSpPr txBox="1"/>
                      <wps:spPr>
                        <a:xfrm>
                          <a:off x="0" y="0"/>
                          <a:ext cx="379828" cy="295421"/>
                        </a:xfrm>
                        <a:prstGeom prst="rect">
                          <a:avLst/>
                        </a:prstGeom>
                        <a:solidFill>
                          <a:schemeClr val="bg1"/>
                        </a:solidFill>
                        <a:ln w="6350">
                          <a:solidFill>
                            <a:schemeClr val="tx1"/>
                          </a:solidFill>
                        </a:ln>
                      </wps:spPr>
                      <wps:txbx>
                        <w:txbxContent>
                          <w:p w14:paraId="1D3B6E2B" w14:textId="77777777" w:rsidR="000E5FD6" w:rsidRPr="00BC4A39" w:rsidRDefault="000E5FD6" w:rsidP="000E5FD6">
                            <w:pPr>
                              <w:rPr>
                                <w:rFonts w:ascii="Arial" w:hAnsi="Arial" w:cs="Arial"/>
                                <w:b/>
                                <w:bCs/>
                                <w:color w:val="E36C0A" w:themeColor="accent6" w:themeShade="BF"/>
                                <w:sz w:val="24"/>
                                <w:szCs w:val="24"/>
                                <w14:textOutline w14:w="9525" w14:cap="rnd" w14:cmpd="sng" w14:algn="ctr">
                                  <w14:noFill/>
                                  <w14:prstDash w14:val="solid"/>
                                  <w14:bevel/>
                                </w14:textOutline>
                              </w:rPr>
                            </w:pPr>
                            <w:r>
                              <w:rPr>
                                <w:rFonts w:ascii="Arial" w:hAnsi="Arial" w:cs="Arial"/>
                                <w:color w:val="E36C0A" w:themeColor="accent6" w:themeShade="BF"/>
                                <w:sz w:val="24"/>
                                <w:szCs w:val="24"/>
                                <w14:textOutline w14:w="9525" w14:cap="rnd" w14:cmpd="sng" w14:algn="ctr">
                                  <w14:noFill/>
                                  <w14:prstDash w14:val="solid"/>
                                  <w14:bevel/>
                                </w14:textOutline>
                              </w:rPr>
                              <w:t>1A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258656" id="Tekstboks 285931856" o:spid="_x0000_s1037" type="#_x0000_t202" style="position:absolute;margin-left:.05pt;margin-top:.6pt;width:29.9pt;height:23.25pt;z-index:251919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" fillcolor="white [3212]" strokecolor="black [3213]" strokeweight=".5pt">
                <v:textbox>
                  <w:txbxContent>
                    <w:p w14:paraId="1D3B6E2B" w14:textId="77777777" w:rsidR="000E5FD6" w:rsidRPr="00BC4A39" w:rsidRDefault="000E5FD6" w:rsidP="000E5FD6">
                      <w:pPr>
                        <w:rPr>
                          <w:rFonts w:ascii="Arial" w:hAnsi="Arial" w:cs="Arial"/>
                          <w:b/>
                          <w:bCs/>
                          <w:color w:val="E36C0A" w:themeColor="accent6" w:themeShade="BF"/>
                          <w:sz w:val="24"/>
                          <w:szCs w:val="24"/>
                          <w14:textOutline w14:w="9525" w14:cap="rnd" w14:cmpd="sng" w14:algn="ctr">
                            <w14:noFill/>
                            <w14:prstDash w14:val="solid"/>
                            <w14:bevel/>
                          </w14:textOutline>
                        </w:rPr>
                      </w:pPr>
                      <w:r>
                        <w:rPr>
                          <w:rFonts w:ascii="Arial" w:hAnsi="Arial" w:cs="Arial"/>
                          <w:color w:val="E36C0A" w:themeColor="accent6" w:themeShade="BF"/>
                          <w:sz w:val="24"/>
                          <w:szCs w:val="24"/>
                          <w14:textOutline w14:w="9525" w14:cap="rnd" w14:cmpd="sng" w14:algn="ctr">
                            <w14:noFill/>
                            <w14:prstDash w14:val="solid"/>
                            <w14:bevel/>
                          </w14:textOutline>
                        </w:rPr>
                        <w:t>1A</w:t>
                      </w:r>
                    </w:p>
                  </w:txbxContent>
                </v:textbox>
              </v:shape>
            </w:pict>
          </mc:Fallback>
        </mc:AlternateContent>
      </w:r>
      <w:r>
        <w:rPr>
          <w:noProof/>
        </w:rPr>
        <mc:AlternateContent>
          <mc:Choice Requires="wps">
            <w:drawing>
              <wp:anchor distT="0" distB="0" distL="114300" distR="114300" simplePos="0" relativeHeight="251918360" behindDoc="0" locked="0" layoutInCell="1" allowOverlap="1" wp14:anchorId="75745AF4" wp14:editId="0BD23D4D">
                <wp:simplePos x="0" y="0"/>
                <wp:positionH relativeFrom="column">
                  <wp:posOffset>487665</wp:posOffset>
                </wp:positionH>
                <wp:positionV relativeFrom="paragraph">
                  <wp:posOffset>43165</wp:posOffset>
                </wp:positionV>
                <wp:extent cx="1367790" cy="223520"/>
                <wp:effectExtent l="0" t="0" r="0" b="0"/>
                <wp:wrapNone/>
                <wp:docPr id="599349278" name="Tekstboks 599349278"/>
                <wp:cNvGraphicFramePr/>
                <a:graphic xmlns:a="http://schemas.openxmlformats.org/drawingml/2006/main">
                  <a:graphicData uri="http://schemas.microsoft.com/office/word/2010/wordprocessingShape">
                    <wps:wsp>
                      <wps:cNvSpPr txBox="1"/>
                      <wps:spPr>
                        <a:xfrm>
                          <a:off x="0" y="0"/>
                          <a:ext cx="1367790" cy="223520"/>
                        </a:xfrm>
                        <a:prstGeom prst="rect">
                          <a:avLst/>
                        </a:prstGeom>
                        <a:noFill/>
                        <a:ln w="6350">
                          <a:noFill/>
                        </a:ln>
                      </wps:spPr>
                      <wps:txbx>
                        <w:txbxContent>
                          <w:p w14:paraId="0BFE31CE" w14:textId="77777777" w:rsidR="000E5FD6" w:rsidRPr="004C5FC8" w:rsidRDefault="000E5FD6" w:rsidP="000E5FD6">
                            <w:pPr>
                              <w:rPr>
                                <w:rFonts w:ascii="Gill Sans" w:hAnsi="Gill Sans" w:cs="Gill Sans"/>
                                <w:color w:val="E36C0A" w:themeColor="accent6" w:themeShade="BF"/>
                                <w:sz w:val="16"/>
                                <w:szCs w:val="16"/>
                                <w14:textOutline w14:w="9525" w14:cap="rnd" w14:cmpd="sng" w14:algn="ctr">
                                  <w14:noFill/>
                                  <w14:prstDash w14:val="solid"/>
                                  <w14:bevel/>
                                </w14:textOutline>
                              </w:rPr>
                            </w:pPr>
                            <w:r w:rsidRPr="004C5FC8">
                              <w:rPr>
                                <w:rFonts w:ascii="Gill Sans" w:hAnsi="Gill Sans" w:cs="Gill Sans" w:hint="cs"/>
                                <w:color w:val="E36C0A" w:themeColor="accent6" w:themeShade="BF"/>
                                <w:sz w:val="16"/>
                                <w:szCs w:val="16"/>
                                <w14:textOutline w14:w="9525" w14:cap="rnd" w14:cmpd="sng" w14:algn="ctr">
                                  <w14:noFill/>
                                  <w14:prstDash w14:val="solid"/>
                                  <w14:bevel/>
                                </w14:textOutline>
                              </w:rPr>
                              <w:t>Planområdet i bakgrunnen</w:t>
                            </w:r>
                          </w:p>
                          <w:p w14:paraId="31C95892" w14:textId="77777777" w:rsidR="000E5FD6" w:rsidRPr="001314D7" w:rsidRDefault="000E5FD6" w:rsidP="000E5FD6">
                            <w:pPr>
                              <w:rPr>
                                <w:b/>
                                <w:bCs/>
                                <w:color w:val="E36C0A" w:themeColor="accent6" w:themeShade="BF"/>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745AF4" id="Tekstboks 599349278" o:spid="_x0000_s1038" type="#_x0000_t202" style="position:absolute;margin-left:38.4pt;margin-top:3.4pt;width:107.7pt;height:17.6pt;z-index:251918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" filled="f" stroked="f" strokeweight=".5pt">
                <v:textbox>
                  <w:txbxContent>
                    <w:p w14:paraId="0BFE31CE" w14:textId="77777777" w:rsidR="000E5FD6" w:rsidRPr="004C5FC8" w:rsidRDefault="000E5FD6" w:rsidP="000E5FD6">
                      <w:pPr>
                        <w:rPr>
                          <w:rFonts w:ascii="Gill Sans" w:hAnsi="Gill Sans" w:cs="Gill Sans"/>
                          <w:color w:val="E36C0A" w:themeColor="accent6" w:themeShade="BF"/>
                          <w:sz w:val="16"/>
                          <w:szCs w:val="16"/>
                          <w14:textOutline w14:w="9525" w14:cap="rnd" w14:cmpd="sng" w14:algn="ctr">
                            <w14:noFill/>
                            <w14:prstDash w14:val="solid"/>
                            <w14:bevel/>
                          </w14:textOutline>
                        </w:rPr>
                      </w:pPr>
                      <w:r w:rsidRPr="004C5FC8">
                        <w:rPr>
                          <w:rFonts w:ascii="Gill Sans" w:hAnsi="Gill Sans" w:cs="Gill Sans" w:hint="cs"/>
                          <w:color w:val="E36C0A" w:themeColor="accent6" w:themeShade="BF"/>
                          <w:sz w:val="16"/>
                          <w:szCs w:val="16"/>
                          <w14:textOutline w14:w="9525" w14:cap="rnd" w14:cmpd="sng" w14:algn="ctr">
                            <w14:noFill/>
                            <w14:prstDash w14:val="solid"/>
                            <w14:bevel/>
                          </w14:textOutline>
                        </w:rPr>
                        <w:t>Planområdet i bakgrunnen</w:t>
                      </w:r>
                    </w:p>
                    <w:p w14:paraId="31C95892" w14:textId="77777777" w:rsidR="000E5FD6" w:rsidRPr="001314D7" w:rsidRDefault="000E5FD6" w:rsidP="000E5FD6">
                      <w:pPr>
                        <w:rPr>
                          <w:b/>
                          <w:bCs/>
                          <w:color w:val="E36C0A" w:themeColor="accent6" w:themeShade="BF"/>
                          <w14:textOutline w14:w="9525" w14:cap="rnd" w14:cmpd="sng" w14:algn="ctr">
                            <w14:noFill/>
                            <w14:prstDash w14:val="solid"/>
                            <w14:bevel/>
                          </w14:textOutline>
                        </w:rPr>
                      </w:pPr>
                    </w:p>
                  </w:txbxContent>
                </v:textbox>
              </v:shape>
            </w:pict>
          </mc:Fallback>
        </mc:AlternateContent>
      </w:r>
      <w:r>
        <w:rPr>
          <w:noProof/>
        </w:rPr>
        <mc:AlternateContent>
          <mc:Choice Requires="wps">
            <w:drawing>
              <wp:anchor distT="0" distB="0" distL="114300" distR="114300" simplePos="0" relativeHeight="251917336" behindDoc="0" locked="0" layoutInCell="1" allowOverlap="1" wp14:anchorId="1B8673CA" wp14:editId="1014C46F">
                <wp:simplePos x="0" y="0"/>
                <wp:positionH relativeFrom="column">
                  <wp:posOffset>3697404</wp:posOffset>
                </wp:positionH>
                <wp:positionV relativeFrom="paragraph">
                  <wp:posOffset>750603</wp:posOffset>
                </wp:positionV>
                <wp:extent cx="505059" cy="467093"/>
                <wp:effectExtent l="50800" t="25400" r="41275" b="41275"/>
                <wp:wrapNone/>
                <wp:docPr id="134789122" name="Friform 134789122"/>
                <wp:cNvGraphicFramePr/>
                <a:graphic xmlns:a="http://schemas.openxmlformats.org/drawingml/2006/main">
                  <a:graphicData uri="http://schemas.microsoft.com/office/word/2010/wordprocessingShape">
                    <wps:wsp>
                      <wps:cNvSpPr/>
                      <wps:spPr>
                        <a:xfrm>
                          <a:off x="0" y="0"/>
                          <a:ext cx="505059" cy="467093"/>
                        </a:xfrm>
                        <a:custGeom>
                          <a:avLst/>
                          <a:gdLst>
                            <a:gd name="connsiteX0" fmla="*/ 0 w 540512"/>
                            <a:gd name="connsiteY0" fmla="*/ 0 h 548640"/>
                            <a:gd name="connsiteX1" fmla="*/ 85344 w 540512"/>
                            <a:gd name="connsiteY1" fmla="*/ 170688 h 548640"/>
                            <a:gd name="connsiteX2" fmla="*/ 349504 w 540512"/>
                            <a:gd name="connsiteY2" fmla="*/ 402336 h 548640"/>
                            <a:gd name="connsiteX3" fmla="*/ 540512 w 540512"/>
                            <a:gd name="connsiteY3" fmla="*/ 548640 h 548640"/>
                          </a:gdLst>
                          <a:ahLst/>
                          <a:cxnLst>
                            <a:cxn ang="0">
                              <a:pos x="connsiteX0" y="connsiteY0"/>
                            </a:cxn>
                            <a:cxn ang="0">
                              <a:pos x="connsiteX1" y="connsiteY1"/>
                            </a:cxn>
                            <a:cxn ang="0">
                              <a:pos x="connsiteX2" y="connsiteY2"/>
                            </a:cxn>
                            <a:cxn ang="0">
                              <a:pos x="connsiteX3" y="connsiteY3"/>
                            </a:cxn>
                          </a:cxnLst>
                          <a:rect l="l" t="t" r="r" b="b"/>
                          <a:pathLst>
                            <a:path w="540512" h="548640">
                              <a:moveTo>
                                <a:pt x="0" y="0"/>
                              </a:moveTo>
                              <a:cubicBezTo>
                                <a:pt x="13546" y="51816"/>
                                <a:pt x="27093" y="103632"/>
                                <a:pt x="85344" y="170688"/>
                              </a:cubicBezTo>
                              <a:cubicBezTo>
                                <a:pt x="143595" y="237744"/>
                                <a:pt x="273643" y="339344"/>
                                <a:pt x="349504" y="402336"/>
                              </a:cubicBezTo>
                              <a:cubicBezTo>
                                <a:pt x="425365" y="465328"/>
                                <a:pt x="482938" y="506984"/>
                                <a:pt x="540512" y="548640"/>
                              </a:cubicBezTo>
                            </a:path>
                          </a:pathLst>
                        </a:custGeom>
                        <a:ln w="12700" cap="flat" cmpd="sng" algn="ctr">
                          <a:solidFill>
                            <a:schemeClr val="accent6"/>
                          </a:solidFill>
                          <a:prstDash val="dash"/>
                          <a:round/>
                          <a:headEnd type="arrow" w="med" len="med"/>
                          <a:tailEnd type="arrow" w="med" len="med"/>
                        </a:ln>
                      </wps:spPr>
                      <wps:style>
                        <a:lnRef idx="0">
                          <a:scrgbClr r="0" g="0" b="0"/>
                        </a:lnRef>
                        <a:fillRef idx="0">
                          <a:scrgbClr r="0" g="0" b="0"/>
                        </a:fillRef>
                        <a:effectRef idx="0">
                          <a:scrgbClr r="0" g="0" b="0"/>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466A2C" id="Friform 134789122" o:spid="_x0000_s1026" style="position:absolute;margin-left:291.15pt;margin-top:59.1pt;width:39.75pt;height:36.8pt;z-index:251917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40512,5486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" path="m,c13546,51816,27093,103632,85344,170688v58251,67056,188299,168656,264160,231648c425365,465328,482938,506984,540512,548640e" filled="f" strokecolor="#f79646 [3209]" strokeweight="1pt">
                <v:stroke dashstyle="dash" startarrow="open" endarrow="open"/>
                <v:path arrowok="t" o:connecttype="custom" o:connectlocs="0,0;79746,145318;326580,342535;505059,467093" o:connectangles="0,0,0,0"/>
              </v:shape>
            </w:pict>
          </mc:Fallback>
        </mc:AlternateContent>
      </w:r>
      <w:r>
        <w:rPr>
          <w:noProof/>
        </w:rPr>
        <mc:AlternateContent>
          <mc:Choice Requires="wps">
            <w:drawing>
              <wp:anchor distT="0" distB="0" distL="114300" distR="114300" simplePos="0" relativeHeight="251916312" behindDoc="0" locked="0" layoutInCell="1" allowOverlap="1" wp14:anchorId="07C084B5" wp14:editId="7FAFD7EF">
                <wp:simplePos x="0" y="0"/>
                <wp:positionH relativeFrom="column">
                  <wp:posOffset>4127467</wp:posOffset>
                </wp:positionH>
                <wp:positionV relativeFrom="paragraph">
                  <wp:posOffset>1150252</wp:posOffset>
                </wp:positionV>
                <wp:extent cx="1329446" cy="298315"/>
                <wp:effectExtent l="0" t="0" r="0" b="0"/>
                <wp:wrapNone/>
                <wp:docPr id="1212060631" name="Tekstboks 1212060631"/>
                <wp:cNvGraphicFramePr/>
                <a:graphic xmlns:a="http://schemas.openxmlformats.org/drawingml/2006/main">
                  <a:graphicData uri="http://schemas.microsoft.com/office/word/2010/wordprocessingShape">
                    <wps:wsp>
                      <wps:cNvSpPr txBox="1"/>
                      <wps:spPr>
                        <a:xfrm>
                          <a:off x="0" y="0"/>
                          <a:ext cx="1329446" cy="298315"/>
                        </a:xfrm>
                        <a:prstGeom prst="rect">
                          <a:avLst/>
                        </a:prstGeom>
                        <a:noFill/>
                        <a:ln w="6350">
                          <a:noFill/>
                        </a:ln>
                      </wps:spPr>
                      <wps:txbx>
                        <w:txbxContent>
                          <w:p w14:paraId="14579D60" w14:textId="77777777" w:rsidR="000E5FD6" w:rsidRPr="00572540" w:rsidRDefault="000E5FD6" w:rsidP="000E5FD6">
                            <w:pPr>
                              <w:rPr>
                                <w:rFonts w:ascii="Gill Sans" w:hAnsi="Gill Sans" w:cs="Gill Sans"/>
                                <w:color w:val="F79646" w:themeColor="accent6"/>
                                <w14:textOutline w14:w="9525" w14:cap="rnd" w14:cmpd="sng" w14:algn="ctr">
                                  <w14:noFill/>
                                  <w14:prstDash w14:val="solid"/>
                                  <w14:bevel/>
                                </w14:textOutline>
                              </w:rPr>
                            </w:pPr>
                            <w:proofErr w:type="spellStart"/>
                            <w:r w:rsidRPr="00572540">
                              <w:rPr>
                                <w:rFonts w:ascii="Gill Sans" w:hAnsi="Gill Sans" w:cs="Gill Sans" w:hint="cs"/>
                                <w:color w:val="F79646" w:themeColor="accent6"/>
                                <w:sz w:val="16"/>
                                <w:szCs w:val="16"/>
                                <w14:textOutline w14:w="9525" w14:cap="rnd" w14:cmpd="sng" w14:algn="ctr">
                                  <w14:noFill/>
                                  <w14:prstDash w14:val="solid"/>
                                  <w14:bevel/>
                                </w14:textOutline>
                              </w:rPr>
                              <w:t>Doaktarluohkka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C084B5" id="Tekstboks 1212060631" o:spid="_x0000_s1039" type="#_x0000_t202" style="position:absolute;margin-left:325pt;margin-top:90.55pt;width:104.7pt;height:23.5pt;z-index:251916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" filled="f" stroked="f" strokeweight=".5pt">
                <v:textbox>
                  <w:txbxContent>
                    <w:p w14:paraId="14579D60" w14:textId="77777777" w:rsidR="000E5FD6" w:rsidRPr="00572540" w:rsidRDefault="000E5FD6" w:rsidP="000E5FD6">
                      <w:pPr>
                        <w:rPr>
                          <w:rFonts w:ascii="Gill Sans" w:hAnsi="Gill Sans" w:cs="Gill Sans"/>
                          <w:color w:val="F79646" w:themeColor="accent6"/>
                          <w14:textOutline w14:w="9525" w14:cap="rnd" w14:cmpd="sng" w14:algn="ctr">
                            <w14:noFill/>
                            <w14:prstDash w14:val="solid"/>
                            <w14:bevel/>
                          </w14:textOutline>
                        </w:rPr>
                      </w:pPr>
                      <w:r w:rsidRPr="00572540">
                        <w:rPr>
                          <w:rFonts w:ascii="Gill Sans" w:hAnsi="Gill Sans" w:cs="Gill Sans" w:hint="cs"/>
                          <w:color w:val="F79646" w:themeColor="accent6"/>
                          <w:sz w:val="16"/>
                          <w:szCs w:val="16"/>
                          <w14:textOutline w14:w="9525" w14:cap="rnd" w14:cmpd="sng" w14:algn="ctr">
                            <w14:noFill/>
                            <w14:prstDash w14:val="solid"/>
                            <w14:bevel/>
                          </w14:textOutline>
                        </w:rPr>
                        <w:t>Doaktarluohkka</w:t>
                      </w:r>
                    </w:p>
                  </w:txbxContent>
                </v:textbox>
              </v:shape>
            </w:pict>
          </mc:Fallback>
        </mc:AlternateContent>
      </w:r>
      <w:r>
        <w:rPr>
          <w:noProof/>
        </w:rPr>
        <mc:AlternateContent>
          <mc:Choice Requires="wps">
            <w:drawing>
              <wp:anchor distT="0" distB="0" distL="114300" distR="114300" simplePos="0" relativeHeight="251913240" behindDoc="0" locked="0" layoutInCell="1" allowOverlap="1" wp14:anchorId="17FBF745" wp14:editId="3849C6E4">
                <wp:simplePos x="0" y="0"/>
                <wp:positionH relativeFrom="column">
                  <wp:posOffset>1277620</wp:posOffset>
                </wp:positionH>
                <wp:positionV relativeFrom="paragraph">
                  <wp:posOffset>170682</wp:posOffset>
                </wp:positionV>
                <wp:extent cx="45719" cy="213941"/>
                <wp:effectExtent l="38100" t="0" r="43815" b="40640"/>
                <wp:wrapNone/>
                <wp:docPr id="1717536488" name="Rett pil 1717536488"/>
                <wp:cNvGraphicFramePr/>
                <a:graphic xmlns:a="http://schemas.openxmlformats.org/drawingml/2006/main">
                  <a:graphicData uri="http://schemas.microsoft.com/office/word/2010/wordprocessingShape">
                    <wps:wsp>
                      <wps:cNvCnPr/>
                      <wps:spPr>
                        <a:xfrm>
                          <a:off x="0" y="0"/>
                          <a:ext cx="45719" cy="213941"/>
                        </a:xfrm>
                        <a:prstGeom prst="straightConnector1">
                          <a:avLst/>
                        </a:prstGeom>
                        <a:ln w="12700" cap="flat" cmpd="sng" algn="ctr">
                          <a:solidFill>
                            <a:schemeClr val="accent6"/>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C346B68" id="_x0000_t32" coordsize="21600,21600" o:spt="32" o:oned="t" path="m,l21600,21600e" filled="f">
                <v:path arrowok="t" fillok="f" o:connecttype="none"/>
                <o:lock v:ext="edit" shapetype="t"/>
              </v:shapetype>
              <v:shape id="Rett pil 1717536488" o:spid="_x0000_s1026" type="#_x0000_t32" style="position:absolute;margin-left:100.6pt;margin-top:13.45pt;width:3.6pt;height:16.85pt;z-index:251913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" strokecolor="#f79646 [3209]" strokeweight="1pt">
                <v:stroke endarrow="open"/>
              </v:shape>
            </w:pict>
          </mc:Fallback>
        </mc:AlternateContent>
      </w:r>
      <w:r>
        <w:rPr>
          <w:noProof/>
        </w:rPr>
        <mc:AlternateContent>
          <mc:Choice Requires="wps">
            <w:drawing>
              <wp:anchor distT="0" distB="0" distL="114300" distR="114300" simplePos="0" relativeHeight="251912216" behindDoc="0" locked="0" layoutInCell="1" allowOverlap="1" wp14:anchorId="015FF4D8" wp14:editId="5940B80B">
                <wp:simplePos x="0" y="0"/>
                <wp:positionH relativeFrom="column">
                  <wp:posOffset>558800</wp:posOffset>
                </wp:positionH>
                <wp:positionV relativeFrom="paragraph">
                  <wp:posOffset>165802</wp:posOffset>
                </wp:positionV>
                <wp:extent cx="89170" cy="213941"/>
                <wp:effectExtent l="38100" t="0" r="12700" b="40640"/>
                <wp:wrapNone/>
                <wp:docPr id="494157631" name="Rett pil 494157631"/>
                <wp:cNvGraphicFramePr/>
                <a:graphic xmlns:a="http://schemas.openxmlformats.org/drawingml/2006/main">
                  <a:graphicData uri="http://schemas.microsoft.com/office/word/2010/wordprocessingShape">
                    <wps:wsp>
                      <wps:cNvCnPr/>
                      <wps:spPr>
                        <a:xfrm flipH="1">
                          <a:off x="0" y="0"/>
                          <a:ext cx="89170" cy="213941"/>
                        </a:xfrm>
                        <a:prstGeom prst="straightConnector1">
                          <a:avLst/>
                        </a:prstGeom>
                        <a:ln w="12700" cap="flat" cmpd="sng" algn="ctr">
                          <a:solidFill>
                            <a:schemeClr val="accent6"/>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BCA0349" id="Rett pil 494157631" o:spid="_x0000_s1026" type="#_x0000_t32" style="position:absolute;margin-left:44pt;margin-top:13.05pt;width:7pt;height:16.85pt;flip:x;z-index:251912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" strokecolor="#f79646 [3209]" strokeweight="1pt">
                <v:stroke endarrow="open"/>
              </v:shape>
            </w:pict>
          </mc:Fallback>
        </mc:AlternateContent>
      </w:r>
      <w:r>
        <w:rPr>
          <w:noProof/>
        </w:rPr>
        <mc:AlternateContent>
          <mc:Choice Requires="wps">
            <w:drawing>
              <wp:anchor distT="0" distB="0" distL="114300" distR="114300" simplePos="0" relativeHeight="251911192" behindDoc="0" locked="0" layoutInCell="1" allowOverlap="1" wp14:anchorId="22E152F8" wp14:editId="3938B249">
                <wp:simplePos x="0" y="0"/>
                <wp:positionH relativeFrom="column">
                  <wp:posOffset>-635</wp:posOffset>
                </wp:positionH>
                <wp:positionV relativeFrom="paragraph">
                  <wp:posOffset>242570</wp:posOffset>
                </wp:positionV>
                <wp:extent cx="2576830" cy="244475"/>
                <wp:effectExtent l="12700" t="12700" r="13970" b="9525"/>
                <wp:wrapNone/>
                <wp:docPr id="988502006" name="Friform 988502006"/>
                <wp:cNvGraphicFramePr/>
                <a:graphic xmlns:a="http://schemas.openxmlformats.org/drawingml/2006/main">
                  <a:graphicData uri="http://schemas.microsoft.com/office/word/2010/wordprocessingShape">
                    <wps:wsp>
                      <wps:cNvSpPr/>
                      <wps:spPr>
                        <a:xfrm>
                          <a:off x="0" y="0"/>
                          <a:ext cx="2576830" cy="244475"/>
                        </a:xfrm>
                        <a:custGeom>
                          <a:avLst/>
                          <a:gdLst>
                            <a:gd name="connsiteX0" fmla="*/ 0 w 2576944"/>
                            <a:gd name="connsiteY0" fmla="*/ 25940 h 460442"/>
                            <a:gd name="connsiteX1" fmla="*/ 32426 w 2576944"/>
                            <a:gd name="connsiteY1" fmla="*/ 12970 h 460442"/>
                            <a:gd name="connsiteX2" fmla="*/ 64851 w 2576944"/>
                            <a:gd name="connsiteY2" fmla="*/ 6485 h 460442"/>
                            <a:gd name="connsiteX3" fmla="*/ 486383 w 2576944"/>
                            <a:gd name="connsiteY3" fmla="*/ 0 h 460442"/>
                            <a:gd name="connsiteX4" fmla="*/ 791183 w 2576944"/>
                            <a:gd name="connsiteY4" fmla="*/ 6485 h 460442"/>
                            <a:gd name="connsiteX5" fmla="*/ 907915 w 2576944"/>
                            <a:gd name="connsiteY5" fmla="*/ 6485 h 460442"/>
                            <a:gd name="connsiteX6" fmla="*/ 946826 w 2576944"/>
                            <a:gd name="connsiteY6" fmla="*/ 12970 h 460442"/>
                            <a:gd name="connsiteX7" fmla="*/ 992222 w 2576944"/>
                            <a:gd name="connsiteY7" fmla="*/ 19455 h 460442"/>
                            <a:gd name="connsiteX8" fmla="*/ 1018162 w 2576944"/>
                            <a:gd name="connsiteY8" fmla="*/ 25940 h 460442"/>
                            <a:gd name="connsiteX9" fmla="*/ 1070043 w 2576944"/>
                            <a:gd name="connsiteY9" fmla="*/ 32425 h 460442"/>
                            <a:gd name="connsiteX10" fmla="*/ 1089498 w 2576944"/>
                            <a:gd name="connsiteY10" fmla="*/ 38910 h 460442"/>
                            <a:gd name="connsiteX11" fmla="*/ 1154349 w 2576944"/>
                            <a:gd name="connsiteY11" fmla="*/ 51881 h 460442"/>
                            <a:gd name="connsiteX12" fmla="*/ 1219200 w 2576944"/>
                            <a:gd name="connsiteY12" fmla="*/ 64851 h 460442"/>
                            <a:gd name="connsiteX13" fmla="*/ 1297022 w 2576944"/>
                            <a:gd name="connsiteY13" fmla="*/ 77821 h 460442"/>
                            <a:gd name="connsiteX14" fmla="*/ 1536971 w 2576944"/>
                            <a:gd name="connsiteY14" fmla="*/ 97276 h 460442"/>
                            <a:gd name="connsiteX15" fmla="*/ 1582366 w 2576944"/>
                            <a:gd name="connsiteY15" fmla="*/ 103761 h 460442"/>
                            <a:gd name="connsiteX16" fmla="*/ 1744494 w 2576944"/>
                            <a:gd name="connsiteY16" fmla="*/ 116732 h 460442"/>
                            <a:gd name="connsiteX17" fmla="*/ 1874196 w 2576944"/>
                            <a:gd name="connsiteY17" fmla="*/ 136187 h 460442"/>
                            <a:gd name="connsiteX18" fmla="*/ 2049294 w 2576944"/>
                            <a:gd name="connsiteY18" fmla="*/ 149157 h 460442"/>
                            <a:gd name="connsiteX19" fmla="*/ 2101175 w 2576944"/>
                            <a:gd name="connsiteY19" fmla="*/ 155642 h 460442"/>
                            <a:gd name="connsiteX20" fmla="*/ 2133600 w 2576944"/>
                            <a:gd name="connsiteY20" fmla="*/ 162127 h 460442"/>
                            <a:gd name="connsiteX21" fmla="*/ 2237362 w 2576944"/>
                            <a:gd name="connsiteY21" fmla="*/ 168612 h 460442"/>
                            <a:gd name="connsiteX22" fmla="*/ 2289243 w 2576944"/>
                            <a:gd name="connsiteY22" fmla="*/ 175098 h 460442"/>
                            <a:gd name="connsiteX23" fmla="*/ 2308698 w 2576944"/>
                            <a:gd name="connsiteY23" fmla="*/ 181583 h 460442"/>
                            <a:gd name="connsiteX24" fmla="*/ 2354094 w 2576944"/>
                            <a:gd name="connsiteY24" fmla="*/ 188068 h 460442"/>
                            <a:gd name="connsiteX25" fmla="*/ 2438400 w 2576944"/>
                            <a:gd name="connsiteY25" fmla="*/ 201038 h 460442"/>
                            <a:gd name="connsiteX26" fmla="*/ 2522707 w 2576944"/>
                            <a:gd name="connsiteY26" fmla="*/ 220493 h 460442"/>
                            <a:gd name="connsiteX27" fmla="*/ 2561617 w 2576944"/>
                            <a:gd name="connsiteY27" fmla="*/ 233464 h 460442"/>
                            <a:gd name="connsiteX28" fmla="*/ 2568102 w 2576944"/>
                            <a:gd name="connsiteY28" fmla="*/ 311285 h 460442"/>
                            <a:gd name="connsiteX29" fmla="*/ 2555132 w 2576944"/>
                            <a:gd name="connsiteY29" fmla="*/ 363166 h 460442"/>
                            <a:gd name="connsiteX30" fmla="*/ 2529192 w 2576944"/>
                            <a:gd name="connsiteY30" fmla="*/ 402076 h 460442"/>
                            <a:gd name="connsiteX31" fmla="*/ 2516222 w 2576944"/>
                            <a:gd name="connsiteY31" fmla="*/ 421532 h 460442"/>
                            <a:gd name="connsiteX32" fmla="*/ 2503251 w 2576944"/>
                            <a:gd name="connsiteY32" fmla="*/ 460442 h 46044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2576944" h="460442">
                              <a:moveTo>
                                <a:pt x="0" y="25940"/>
                              </a:moveTo>
                              <a:cubicBezTo>
                                <a:pt x="10809" y="21617"/>
                                <a:pt x="21276" y="16315"/>
                                <a:pt x="32426" y="12970"/>
                              </a:cubicBezTo>
                              <a:cubicBezTo>
                                <a:pt x="42984" y="9803"/>
                                <a:pt x="53833" y="6800"/>
                                <a:pt x="64851" y="6485"/>
                              </a:cubicBezTo>
                              <a:cubicBezTo>
                                <a:pt x="205321" y="2472"/>
                                <a:pt x="345872" y="2162"/>
                                <a:pt x="486383" y="0"/>
                              </a:cubicBezTo>
                              <a:lnTo>
                                <a:pt x="791183" y="6485"/>
                              </a:lnTo>
                              <a:cubicBezTo>
                                <a:pt x="905284" y="10419"/>
                                <a:pt x="821250" y="18865"/>
                                <a:pt x="907915" y="6485"/>
                              </a:cubicBezTo>
                              <a:lnTo>
                                <a:pt x="946826" y="12970"/>
                              </a:lnTo>
                              <a:cubicBezTo>
                                <a:pt x="961934" y="15294"/>
                                <a:pt x="977183" y="16721"/>
                                <a:pt x="992222" y="19455"/>
                              </a:cubicBezTo>
                              <a:cubicBezTo>
                                <a:pt x="1000991" y="21049"/>
                                <a:pt x="1009370" y="24475"/>
                                <a:pt x="1018162" y="25940"/>
                              </a:cubicBezTo>
                              <a:cubicBezTo>
                                <a:pt x="1035353" y="28805"/>
                                <a:pt x="1052749" y="30263"/>
                                <a:pt x="1070043" y="32425"/>
                              </a:cubicBezTo>
                              <a:cubicBezTo>
                                <a:pt x="1076528" y="34587"/>
                                <a:pt x="1082837" y="37373"/>
                                <a:pt x="1089498" y="38910"/>
                              </a:cubicBezTo>
                              <a:cubicBezTo>
                                <a:pt x="1110979" y="43867"/>
                                <a:pt x="1133435" y="44910"/>
                                <a:pt x="1154349" y="51881"/>
                              </a:cubicBezTo>
                              <a:cubicBezTo>
                                <a:pt x="1190305" y="63866"/>
                                <a:pt x="1162567" y="55909"/>
                                <a:pt x="1219200" y="64851"/>
                              </a:cubicBezTo>
                              <a:cubicBezTo>
                                <a:pt x="1245177" y="68953"/>
                                <a:pt x="1270822" y="75543"/>
                                <a:pt x="1297022" y="77821"/>
                              </a:cubicBezTo>
                              <a:cubicBezTo>
                                <a:pt x="1476406" y="93419"/>
                                <a:pt x="1396399" y="87235"/>
                                <a:pt x="1536971" y="97276"/>
                              </a:cubicBezTo>
                              <a:cubicBezTo>
                                <a:pt x="1552103" y="99438"/>
                                <a:pt x="1567147" y="102334"/>
                                <a:pt x="1582366" y="103761"/>
                              </a:cubicBezTo>
                              <a:cubicBezTo>
                                <a:pt x="1636345" y="108822"/>
                                <a:pt x="1744494" y="116732"/>
                                <a:pt x="1744494" y="116732"/>
                              </a:cubicBezTo>
                              <a:cubicBezTo>
                                <a:pt x="1782407" y="123051"/>
                                <a:pt x="1834061" y="132747"/>
                                <a:pt x="1874196" y="136187"/>
                              </a:cubicBezTo>
                              <a:cubicBezTo>
                                <a:pt x="1932508" y="141185"/>
                                <a:pt x="1991220" y="141898"/>
                                <a:pt x="2049294" y="149157"/>
                              </a:cubicBezTo>
                              <a:cubicBezTo>
                                <a:pt x="2066588" y="151319"/>
                                <a:pt x="2083949" y="152992"/>
                                <a:pt x="2101175" y="155642"/>
                              </a:cubicBezTo>
                              <a:cubicBezTo>
                                <a:pt x="2112069" y="157318"/>
                                <a:pt x="2122627" y="161082"/>
                                <a:pt x="2133600" y="162127"/>
                              </a:cubicBezTo>
                              <a:cubicBezTo>
                                <a:pt x="2168099" y="165413"/>
                                <a:pt x="2202775" y="166450"/>
                                <a:pt x="2237362" y="168612"/>
                              </a:cubicBezTo>
                              <a:cubicBezTo>
                                <a:pt x="2254656" y="170774"/>
                                <a:pt x="2272096" y="171980"/>
                                <a:pt x="2289243" y="175098"/>
                              </a:cubicBezTo>
                              <a:cubicBezTo>
                                <a:pt x="2295969" y="176321"/>
                                <a:pt x="2301995" y="180242"/>
                                <a:pt x="2308698" y="181583"/>
                              </a:cubicBezTo>
                              <a:cubicBezTo>
                                <a:pt x="2323687" y="184581"/>
                                <a:pt x="2338986" y="185744"/>
                                <a:pt x="2354094" y="188068"/>
                              </a:cubicBezTo>
                              <a:cubicBezTo>
                                <a:pt x="2471087" y="206066"/>
                                <a:pt x="2306749" y="182231"/>
                                <a:pt x="2438400" y="201038"/>
                              </a:cubicBezTo>
                              <a:cubicBezTo>
                                <a:pt x="2507383" y="228630"/>
                                <a:pt x="2428771" y="200363"/>
                                <a:pt x="2522707" y="220493"/>
                              </a:cubicBezTo>
                              <a:cubicBezTo>
                                <a:pt x="2536075" y="223358"/>
                                <a:pt x="2561617" y="233464"/>
                                <a:pt x="2561617" y="233464"/>
                              </a:cubicBezTo>
                              <a:cubicBezTo>
                                <a:pt x="2584759" y="268174"/>
                                <a:pt x="2577177" y="247764"/>
                                <a:pt x="2568102" y="311285"/>
                              </a:cubicBezTo>
                              <a:cubicBezTo>
                                <a:pt x="2566996" y="319024"/>
                                <a:pt x="2560935" y="352721"/>
                                <a:pt x="2555132" y="363166"/>
                              </a:cubicBezTo>
                              <a:cubicBezTo>
                                <a:pt x="2547562" y="376792"/>
                                <a:pt x="2537839" y="389106"/>
                                <a:pt x="2529192" y="402076"/>
                              </a:cubicBezTo>
                              <a:cubicBezTo>
                                <a:pt x="2524869" y="408561"/>
                                <a:pt x="2518687" y="414138"/>
                                <a:pt x="2516222" y="421532"/>
                              </a:cubicBezTo>
                              <a:lnTo>
                                <a:pt x="2503251" y="460442"/>
                              </a:lnTo>
                            </a:path>
                          </a:pathLst>
                        </a:custGeom>
                        <a:ln w="19050" cap="flat" cmpd="sng" algn="ctr">
                          <a:solidFill>
                            <a:schemeClr val="accent6"/>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25FAAD5" id="Friform 988502006" o:spid="_x0000_s1026" style="position:absolute;margin-left:-.05pt;margin-top:19.1pt;width:202.9pt;height:19.25pt;z-index:251911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576944,46044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" path="m,25940c10809,21617,21276,16315,32426,12970,42984,9803,53833,6800,64851,6485,205321,2472,345872,2162,486383,l791183,6485v114101,3934,30067,12380,116732,l946826,12970v15108,2324,30357,3751,45396,6485c1000991,21049,1009370,24475,1018162,25940v17191,2865,34587,4323,51881,6485c1076528,34587,1082837,37373,1089498,38910v21481,4957,43937,6000,64851,12971c1190305,63866,1162567,55909,1219200,64851v25977,4102,51622,10692,77822,12970c1476406,93419,1396399,87235,1536971,97276v15132,2162,30176,5058,45395,6485c1636345,108822,1744494,116732,1744494,116732v37913,6319,89567,16015,129702,19455c1932508,141185,1991220,141898,2049294,149157v17294,2162,34655,3835,51881,6485c2112069,157318,2122627,161082,2133600,162127v34499,3286,69175,4323,103762,6485c2254656,170774,2272096,171980,2289243,175098v6726,1223,12752,5144,19455,6485c2323687,184581,2338986,185744,2354094,188068v116993,17998,-47345,-5837,84306,12970c2507383,228630,2428771,200363,2522707,220493v13368,2865,38910,12971,38910,12971c2584759,268174,2577177,247764,2568102,311285v-1106,7739,-7167,41436,-12970,51881c2547562,376792,2537839,389106,2529192,402076v-4323,6485,-10505,12062,-12970,19456l2503251,460442e" filled="f" strokecolor="#f79646 [3209]" strokeweight="1.5pt">
                <v:stroke dashstyle="dash"/>
                <v:path arrowok="t" o:connecttype="custom" o:connectlocs="0,13773;32425,6887;64848,3443;486361,0;791148,3443;907875,3443;946784,6887;992178,10330;1018117,13773;1069996,17216;1089450,20660;1154298,27547;1219146,34433;1296965,41320;1536903,51649;1582296,55093;1744417,61980;1874113,72309;2049203,79196;2101082,82639;2133506,86082;2237263,89526;2289142,92970;2308596,96413;2353990,99856;2438292,106743;2522595,117072;2561504,123959;2567988,165279;2555019,192826;2529080,213485;2516111,223815;2503140,244475" o:connectangles="0,0,0,0,0,0,0,0,0,0,0,0,0,0,0,0,0,0,0,0,0,0,0,0,0,0,0,0,0,0,0,0,0"/>
              </v:shape>
            </w:pict>
          </mc:Fallback>
        </mc:AlternateContent>
      </w:r>
      <w:r>
        <w:rPr>
          <w:noProof/>
        </w:rPr>
        <mc:AlternateContent>
          <mc:Choice Requires="wps">
            <w:drawing>
              <wp:anchor distT="0" distB="0" distL="114300" distR="114300" simplePos="0" relativeHeight="251915288" behindDoc="0" locked="0" layoutInCell="1" allowOverlap="1" wp14:anchorId="4F1C6B37" wp14:editId="104A0EE0">
                <wp:simplePos x="0" y="0"/>
                <wp:positionH relativeFrom="column">
                  <wp:posOffset>4846724</wp:posOffset>
                </wp:positionH>
                <wp:positionV relativeFrom="paragraph">
                  <wp:posOffset>127000</wp:posOffset>
                </wp:positionV>
                <wp:extent cx="1329446" cy="298315"/>
                <wp:effectExtent l="0" t="0" r="0" b="0"/>
                <wp:wrapNone/>
                <wp:docPr id="156582525" name="Tekstboks 156582525"/>
                <wp:cNvGraphicFramePr/>
                <a:graphic xmlns:a="http://schemas.openxmlformats.org/drawingml/2006/main">
                  <a:graphicData uri="http://schemas.microsoft.com/office/word/2010/wordprocessingShape">
                    <wps:wsp>
                      <wps:cNvSpPr txBox="1"/>
                      <wps:spPr>
                        <a:xfrm>
                          <a:off x="0" y="0"/>
                          <a:ext cx="1329446" cy="298315"/>
                        </a:xfrm>
                        <a:prstGeom prst="rect">
                          <a:avLst/>
                        </a:prstGeom>
                        <a:noFill/>
                        <a:ln w="6350">
                          <a:noFill/>
                        </a:ln>
                      </wps:spPr>
                      <wps:txbx>
                        <w:txbxContent>
                          <w:p w14:paraId="003D3888" w14:textId="77777777" w:rsidR="000E5FD6" w:rsidRPr="004C5FC8" w:rsidRDefault="000E5FD6" w:rsidP="000E5FD6">
                            <w:pPr>
                              <w:rPr>
                                <w:rFonts w:ascii="Gill Sans" w:hAnsi="Gill Sans" w:cs="Gill Sans"/>
                                <w:color w:val="E36C0A" w:themeColor="accent6" w:themeShade="BF"/>
                                <w:sz w:val="16"/>
                                <w:szCs w:val="16"/>
                                <w14:textOutline w14:w="9525" w14:cap="rnd" w14:cmpd="sng" w14:algn="ctr">
                                  <w14:noFill/>
                                  <w14:prstDash w14:val="solid"/>
                                  <w14:bevel/>
                                </w14:textOutline>
                              </w:rPr>
                            </w:pPr>
                            <w:r w:rsidRPr="004C5FC8">
                              <w:rPr>
                                <w:rFonts w:ascii="Gill Sans" w:hAnsi="Gill Sans" w:cs="Gill Sans" w:hint="cs"/>
                                <w:color w:val="E36C0A" w:themeColor="accent6" w:themeShade="BF"/>
                                <w:sz w:val="16"/>
                                <w:szCs w:val="16"/>
                                <w14:textOutline w14:w="9525" w14:cap="rnd" w14:cmpd="sng" w14:algn="ctr">
                                  <w14:noFill/>
                                  <w14:prstDash w14:val="solid"/>
                                  <w14:bevel/>
                                </w14:textOutline>
                              </w:rPr>
                              <w:t>Kautokeinovassdraget</w:t>
                            </w:r>
                          </w:p>
                          <w:p w14:paraId="47AE65EA" w14:textId="77777777" w:rsidR="000E5FD6" w:rsidRPr="001314D7" w:rsidRDefault="000E5FD6" w:rsidP="000E5FD6">
                            <w:pPr>
                              <w:rPr>
                                <w:b/>
                                <w:bCs/>
                                <w:color w:val="E36C0A" w:themeColor="accent6" w:themeShade="BF"/>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1C6B37" id="Tekstboks 156582525" o:spid="_x0000_s1040" type="#_x0000_t202" style="position:absolute;margin-left:381.65pt;margin-top:10pt;width:104.7pt;height:23.5pt;z-index:251915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" filled="f" stroked="f" strokeweight=".5pt">
                <v:textbox>
                  <w:txbxContent>
                    <w:p w14:paraId="003D3888" w14:textId="77777777" w:rsidR="000E5FD6" w:rsidRPr="004C5FC8" w:rsidRDefault="000E5FD6" w:rsidP="000E5FD6">
                      <w:pPr>
                        <w:rPr>
                          <w:rFonts w:ascii="Gill Sans" w:hAnsi="Gill Sans" w:cs="Gill Sans"/>
                          <w:color w:val="E36C0A" w:themeColor="accent6" w:themeShade="BF"/>
                          <w:sz w:val="16"/>
                          <w:szCs w:val="16"/>
                          <w14:textOutline w14:w="9525" w14:cap="rnd" w14:cmpd="sng" w14:algn="ctr">
                            <w14:noFill/>
                            <w14:prstDash w14:val="solid"/>
                            <w14:bevel/>
                          </w14:textOutline>
                        </w:rPr>
                      </w:pPr>
                      <w:r w:rsidRPr="004C5FC8">
                        <w:rPr>
                          <w:rFonts w:ascii="Gill Sans" w:hAnsi="Gill Sans" w:cs="Gill Sans" w:hint="cs"/>
                          <w:color w:val="E36C0A" w:themeColor="accent6" w:themeShade="BF"/>
                          <w:sz w:val="16"/>
                          <w:szCs w:val="16"/>
                          <w14:textOutline w14:w="9525" w14:cap="rnd" w14:cmpd="sng" w14:algn="ctr">
                            <w14:noFill/>
                            <w14:prstDash w14:val="solid"/>
                            <w14:bevel/>
                          </w14:textOutline>
                        </w:rPr>
                        <w:t>Kautokeinovassdraget</w:t>
                      </w:r>
                    </w:p>
                    <w:p w14:paraId="47AE65EA" w14:textId="77777777" w:rsidR="000E5FD6" w:rsidRPr="001314D7" w:rsidRDefault="000E5FD6" w:rsidP="000E5FD6">
                      <w:pPr>
                        <w:rPr>
                          <w:b/>
                          <w:bCs/>
                          <w:color w:val="E36C0A" w:themeColor="accent6" w:themeShade="BF"/>
                          <w14:textOutline w14:w="9525" w14:cap="rnd" w14:cmpd="sng" w14:algn="ctr">
                            <w14:noFill/>
                            <w14:prstDash w14:val="solid"/>
                            <w14:bevel/>
                          </w14:textOutline>
                        </w:rPr>
                      </w:pPr>
                    </w:p>
                  </w:txbxContent>
                </v:textbox>
              </v:shape>
            </w:pict>
          </mc:Fallback>
        </mc:AlternateContent>
      </w:r>
      <w:r>
        <w:rPr>
          <w:noProof/>
        </w:rPr>
        <mc:AlternateContent>
          <mc:Choice Requires="wps">
            <w:drawing>
              <wp:anchor distT="0" distB="0" distL="114300" distR="114300" simplePos="0" relativeHeight="251914264" behindDoc="0" locked="0" layoutInCell="1" allowOverlap="1" wp14:anchorId="04295E74" wp14:editId="421928A9">
                <wp:simplePos x="0" y="0"/>
                <wp:positionH relativeFrom="column">
                  <wp:posOffset>5344853</wp:posOffset>
                </wp:positionH>
                <wp:positionV relativeFrom="paragraph">
                  <wp:posOffset>373033</wp:posOffset>
                </wp:positionV>
                <wp:extent cx="0" cy="239881"/>
                <wp:effectExtent l="76200" t="0" r="63500" b="40005"/>
                <wp:wrapNone/>
                <wp:docPr id="1523755272" name="Rett pil 1523755272"/>
                <wp:cNvGraphicFramePr/>
                <a:graphic xmlns:a="http://schemas.openxmlformats.org/drawingml/2006/main">
                  <a:graphicData uri="http://schemas.microsoft.com/office/word/2010/wordprocessingShape">
                    <wps:wsp>
                      <wps:cNvCnPr/>
                      <wps:spPr>
                        <a:xfrm>
                          <a:off x="0" y="0"/>
                          <a:ext cx="0" cy="239881"/>
                        </a:xfrm>
                        <a:prstGeom prst="straightConnector1">
                          <a:avLst/>
                        </a:prstGeom>
                        <a:ln w="12700" cap="flat" cmpd="sng" algn="ctr">
                          <a:solidFill>
                            <a:schemeClr val="accent6"/>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497E319" id="Rett pil 1523755272" o:spid="_x0000_s1026" type="#_x0000_t32" style="position:absolute;margin-left:420.85pt;margin-top:29.35pt;width:0;height:18.9pt;z-index:251914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" strokecolor="#f79646 [3209]" strokeweight="1pt">
                <v:stroke endarrow="open"/>
              </v:shape>
            </w:pict>
          </mc:Fallback>
        </mc:AlternateContent>
      </w:r>
      <w:r>
        <w:rPr>
          <w:noProof/>
        </w:rPr>
        <w:drawing>
          <wp:inline distT="0" distB="0" distL="0" distR="0" wp14:anchorId="5A39AECA" wp14:editId="42A9E348">
            <wp:extent cx="5760720" cy="1304925"/>
            <wp:effectExtent l="0" t="0" r="5080" b="3175"/>
            <wp:docPr id="959710534" name="Bilde 959710534" descr="Et bilde som inneholder himmel, panorama, utendørs, sky&#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921067" name="Bilde 21" descr="Et bilde som inneholder himmel, panorama, utendørs, sky&#10;&#10;Automatisk generert beskrivelse"/>
                    <pic:cNvPicPr/>
                  </pic:nvPicPr>
                  <pic:blipFill>
                    <a:blip r:embed="rId55" cstate="screen">
                      <a:extLst>
                        <a:ext uri="{28A0092B-C50C-407E-A947-70E740481C1C}">
                          <a14:useLocalDpi xmlns:a14="http://schemas.microsoft.com/office/drawing/2010/main"/>
                        </a:ext>
                      </a:extLst>
                    </a:blip>
                    <a:stretch>
                      <a:fillRect/>
                    </a:stretch>
                  </pic:blipFill>
                  <pic:spPr>
                    <a:xfrm>
                      <a:off x="0" y="0"/>
                      <a:ext cx="5790767" cy="1311731"/>
                    </a:xfrm>
                    <a:prstGeom prst="rect">
                      <a:avLst/>
                    </a:prstGeom>
                  </pic:spPr>
                </pic:pic>
              </a:graphicData>
            </a:graphic>
          </wp:inline>
        </w:drawing>
      </w:r>
    </w:p>
    <w:p w14:paraId="275AB054" w14:textId="752C9B2D" w:rsidR="000E5FD6" w:rsidRPr="00E1696E" w:rsidRDefault="000E5FD6" w:rsidP="000E5FD6">
      <w:pPr>
        <w:pStyle w:val="Bildetekst"/>
      </w:pPr>
      <w:r>
        <w:t xml:space="preserve">Figur </w:t>
      </w:r>
      <w:r>
        <w:fldChar w:fldCharType="begin"/>
      </w:r>
      <w:r>
        <w:instrText>SEQ Figur \* ARABIC</w:instrText>
      </w:r>
      <w:r>
        <w:fldChar w:fldCharType="separate"/>
      </w:r>
      <w:r w:rsidR="00177DC4">
        <w:rPr>
          <w:noProof/>
        </w:rPr>
        <w:t>34</w:t>
      </w:r>
      <w:r>
        <w:fldChar w:fldCharType="end"/>
      </w:r>
      <w:r>
        <w:t xml:space="preserve"> // Panoramabildet er satt sammen av flere skjermbilder google. Planområdet kan ses til venstre bak bebyggelsen. Bildet nr. 1 er tatt lenger ned i gata og derfra er det ikke mulig å se noe bak eksisterende bebyggelse. Kilde Google Street </w:t>
      </w:r>
      <w:proofErr w:type="spellStart"/>
      <w:r>
        <w:t>view</w:t>
      </w:r>
      <w:proofErr w:type="spellEnd"/>
    </w:p>
    <w:p w14:paraId="5D2B4EF8" w14:textId="77777777" w:rsidR="000E5FD6" w:rsidRPr="00E1696E" w:rsidRDefault="000E5FD6" w:rsidP="000E5FD6"/>
    <w:p w14:paraId="618172BB" w14:textId="77777777" w:rsidR="000E5FD6" w:rsidRDefault="000E5FD6" w:rsidP="000E5FD6">
      <w:pPr>
        <w:keepNext/>
      </w:pPr>
      <w:r>
        <w:rPr>
          <w:noProof/>
        </w:rPr>
        <mc:AlternateContent>
          <mc:Choice Requires="wps">
            <w:drawing>
              <wp:anchor distT="0" distB="0" distL="114300" distR="114300" simplePos="0" relativeHeight="251920408" behindDoc="0" locked="0" layoutInCell="1" allowOverlap="1" wp14:anchorId="200D9263" wp14:editId="43B5B469">
                <wp:simplePos x="0" y="0"/>
                <wp:positionH relativeFrom="column">
                  <wp:posOffset>11625</wp:posOffset>
                </wp:positionH>
                <wp:positionV relativeFrom="paragraph">
                  <wp:posOffset>-4982</wp:posOffset>
                </wp:positionV>
                <wp:extent cx="379828" cy="295421"/>
                <wp:effectExtent l="0" t="0" r="13970" b="9525"/>
                <wp:wrapNone/>
                <wp:docPr id="366198310" name="Tekstboks 366198310"/>
                <wp:cNvGraphicFramePr/>
                <a:graphic xmlns:a="http://schemas.openxmlformats.org/drawingml/2006/main">
                  <a:graphicData uri="http://schemas.microsoft.com/office/word/2010/wordprocessingShape">
                    <wps:wsp>
                      <wps:cNvSpPr txBox="1"/>
                      <wps:spPr>
                        <a:xfrm>
                          <a:off x="0" y="0"/>
                          <a:ext cx="379828" cy="295421"/>
                        </a:xfrm>
                        <a:prstGeom prst="rect">
                          <a:avLst/>
                        </a:prstGeom>
                        <a:solidFill>
                          <a:schemeClr val="bg1"/>
                        </a:solidFill>
                        <a:ln w="6350">
                          <a:solidFill>
                            <a:schemeClr val="tx1"/>
                          </a:solidFill>
                        </a:ln>
                      </wps:spPr>
                      <wps:txbx>
                        <w:txbxContent>
                          <w:p w14:paraId="088897CE" w14:textId="77777777" w:rsidR="000E5FD6" w:rsidRPr="00BC4A39" w:rsidRDefault="000E5FD6" w:rsidP="000E5FD6">
                            <w:pPr>
                              <w:rPr>
                                <w:rFonts w:ascii="Arial" w:hAnsi="Arial" w:cs="Arial"/>
                                <w:b/>
                                <w:bCs/>
                                <w:color w:val="E36C0A" w:themeColor="accent6" w:themeShade="BF"/>
                                <w:sz w:val="24"/>
                                <w:szCs w:val="24"/>
                                <w14:textOutline w14:w="9525" w14:cap="rnd" w14:cmpd="sng" w14:algn="ctr">
                                  <w14:noFill/>
                                  <w14:prstDash w14:val="solid"/>
                                  <w14:bevel/>
                                </w14:textOutline>
                              </w:rPr>
                            </w:pPr>
                            <w:r>
                              <w:rPr>
                                <w:rFonts w:ascii="Arial" w:hAnsi="Arial" w:cs="Arial"/>
                                <w:color w:val="E36C0A" w:themeColor="accent6" w:themeShade="BF"/>
                                <w:sz w:val="24"/>
                                <w:szCs w:val="24"/>
                                <w14:textOutline w14:w="9525" w14:cap="rnd" w14:cmpd="sng" w14:algn="ctr">
                                  <w14:noFill/>
                                  <w14:prstDash w14:val="solid"/>
                                  <w14:bevel/>
                                </w14:textOutline>
                              </w:rPr>
                              <w:t>1B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0D9263" id="Tekstboks 366198310" o:spid="_x0000_s1041" type="#_x0000_t202" style="position:absolute;margin-left:.9pt;margin-top:-.4pt;width:29.9pt;height:23.25pt;z-index:251920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" fillcolor="white [3212]" strokecolor="black [3213]" strokeweight=".5pt">
                <v:textbox>
                  <w:txbxContent>
                    <w:p w14:paraId="088897CE" w14:textId="77777777" w:rsidR="000E5FD6" w:rsidRPr="00BC4A39" w:rsidRDefault="000E5FD6" w:rsidP="000E5FD6">
                      <w:pPr>
                        <w:rPr>
                          <w:rFonts w:ascii="Arial" w:hAnsi="Arial" w:cs="Arial"/>
                          <w:b/>
                          <w:bCs/>
                          <w:color w:val="E36C0A" w:themeColor="accent6" w:themeShade="BF"/>
                          <w:sz w:val="24"/>
                          <w:szCs w:val="24"/>
                          <w14:textOutline w14:w="9525" w14:cap="rnd" w14:cmpd="sng" w14:algn="ctr">
                            <w14:noFill/>
                            <w14:prstDash w14:val="solid"/>
                            <w14:bevel/>
                          </w14:textOutline>
                        </w:rPr>
                      </w:pPr>
                      <w:r>
                        <w:rPr>
                          <w:rFonts w:ascii="Arial" w:hAnsi="Arial" w:cs="Arial"/>
                          <w:color w:val="E36C0A" w:themeColor="accent6" w:themeShade="BF"/>
                          <w:sz w:val="24"/>
                          <w:szCs w:val="24"/>
                          <w14:textOutline w14:w="9525" w14:cap="rnd" w14:cmpd="sng" w14:algn="ctr">
                            <w14:noFill/>
                            <w14:prstDash w14:val="solid"/>
                            <w14:bevel/>
                          </w14:textOutline>
                        </w:rPr>
                        <w:t>1B</w:t>
                      </w:r>
                    </w:p>
                  </w:txbxContent>
                </v:textbox>
              </v:shape>
            </w:pict>
          </mc:Fallback>
        </mc:AlternateContent>
      </w:r>
      <w:r>
        <w:rPr>
          <w:noProof/>
        </w:rPr>
        <w:drawing>
          <wp:inline distT="0" distB="0" distL="0" distR="0" wp14:anchorId="2CD6EED2" wp14:editId="1B1D0086">
            <wp:extent cx="5754086" cy="1446551"/>
            <wp:effectExtent l="0" t="0" r="0" b="1270"/>
            <wp:docPr id="219831798" name="Bilde 219831798" descr="Et bilde som inneholder himmel, panorama, utendørs, sky&#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831798" name="Bilde 1" descr="Et bilde som inneholder himmel, panorama, utendørs, sky&#10;&#10;Automatisk generert beskrivelse"/>
                    <pic:cNvPicPr/>
                  </pic:nvPicPr>
                  <pic:blipFill rotWithShape="1">
                    <a:blip r:embed="rId56" cstate="screen">
                      <a:extLst>
                        <a:ext uri="{28A0092B-C50C-407E-A947-70E740481C1C}">
                          <a14:useLocalDpi xmlns:a14="http://schemas.microsoft.com/office/drawing/2010/main"/>
                        </a:ext>
                      </a:extLst>
                    </a:blip>
                    <a:srcRect/>
                    <a:stretch/>
                  </pic:blipFill>
                  <pic:spPr bwMode="auto">
                    <a:xfrm>
                      <a:off x="0" y="0"/>
                      <a:ext cx="5828630" cy="1465291"/>
                    </a:xfrm>
                    <a:prstGeom prst="rect">
                      <a:avLst/>
                    </a:prstGeom>
                    <a:ln>
                      <a:noFill/>
                    </a:ln>
                    <a:extLst>
                      <a:ext uri="{53640926-AAD7-44D8-BBD7-CCE9431645EC}">
                        <a14:shadowObscured xmlns:a14="http://schemas.microsoft.com/office/drawing/2010/main"/>
                      </a:ext>
                    </a:extLst>
                  </pic:spPr>
                </pic:pic>
              </a:graphicData>
            </a:graphic>
          </wp:inline>
        </w:drawing>
      </w:r>
    </w:p>
    <w:p w14:paraId="2A125B0B" w14:textId="273D8AFD" w:rsidR="000E5FD6" w:rsidRPr="000E5FD6" w:rsidRDefault="000E5FD6" w:rsidP="000E5FD6">
      <w:pPr>
        <w:pStyle w:val="Bildetekst"/>
      </w:pPr>
      <w:bookmarkStart w:id="34" w:name="_Ref143771933"/>
      <w:r>
        <w:t xml:space="preserve">Figur </w:t>
      </w:r>
      <w:fldSimple w:instr=" SEQ Figur \* ARABIC ">
        <w:r w:rsidR="00177DC4">
          <w:rPr>
            <w:noProof/>
          </w:rPr>
          <w:t>35</w:t>
        </w:r>
      </w:fldSimple>
      <w:bookmarkEnd w:id="34"/>
      <w:r>
        <w:t xml:space="preserve"> // Skisse av nye boliger utformet med maksimalt tillatt høyde, er lagt inn i bakgrunn</w:t>
      </w:r>
      <w:r w:rsidR="00ED75B5">
        <w:t xml:space="preserve"> på samme foto,</w:t>
      </w:r>
      <w:r>
        <w:t xml:space="preserve"> med omtrentlig plasserin</w:t>
      </w:r>
      <w:r w:rsidR="00ED75B5">
        <w:t>g.</w:t>
      </w:r>
      <w:r>
        <w:t xml:space="preserve"> </w:t>
      </w:r>
    </w:p>
    <w:p w14:paraId="26409CB5" w14:textId="77777777" w:rsidR="00E1696E" w:rsidRDefault="00E1696E" w:rsidP="00E1696E"/>
    <w:p w14:paraId="1CA123BC" w14:textId="77777777" w:rsidR="000E5FD6" w:rsidRDefault="000E5FD6" w:rsidP="000E5FD6">
      <w:pPr>
        <w:keepNext/>
      </w:pPr>
      <w:r>
        <w:rPr>
          <w:noProof/>
        </w:rPr>
        <mc:AlternateContent>
          <mc:Choice Requires="wps">
            <w:drawing>
              <wp:anchor distT="0" distB="0" distL="114300" distR="114300" simplePos="0" relativeHeight="251909144" behindDoc="0" locked="0" layoutInCell="1" allowOverlap="1" wp14:anchorId="19A3EE28" wp14:editId="40F420F7">
                <wp:simplePos x="0" y="0"/>
                <wp:positionH relativeFrom="column">
                  <wp:posOffset>2971498</wp:posOffset>
                </wp:positionH>
                <wp:positionV relativeFrom="paragraph">
                  <wp:posOffset>917771</wp:posOffset>
                </wp:positionV>
                <wp:extent cx="678688" cy="195072"/>
                <wp:effectExtent l="25717" t="0" r="71438" b="0"/>
                <wp:wrapNone/>
                <wp:docPr id="1468484747" name="Tekstboks 1468484747"/>
                <wp:cNvGraphicFramePr/>
                <a:graphic xmlns:a="http://schemas.openxmlformats.org/drawingml/2006/main">
                  <a:graphicData uri="http://schemas.microsoft.com/office/word/2010/wordprocessingShape">
                    <wps:wsp>
                      <wps:cNvSpPr txBox="1"/>
                      <wps:spPr>
                        <a:xfrm rot="17090983">
                          <a:off x="0" y="0"/>
                          <a:ext cx="678688" cy="195072"/>
                        </a:xfrm>
                        <a:prstGeom prst="rect">
                          <a:avLst/>
                        </a:prstGeom>
                        <a:noFill/>
                        <a:ln w="6350">
                          <a:noFill/>
                        </a:ln>
                      </wps:spPr>
                      <wps:txbx>
                        <w:txbxContent>
                          <w:p w14:paraId="1E46ADDD" w14:textId="77777777" w:rsidR="000E5FD6" w:rsidRPr="00496330" w:rsidRDefault="000E5FD6" w:rsidP="000E5FD6">
                            <w:pPr>
                              <w:rPr>
                                <w:rFonts w:ascii="Gill Sans" w:hAnsi="Gill Sans" w:cs="Gill Sans"/>
                                <w:color w:val="F79646" w:themeColor="accent6"/>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496330">
                              <w:rPr>
                                <w:rFonts w:ascii="Gill Sans" w:hAnsi="Gill Sans" w:cs="Gill Sans"/>
                                <w:color w:val="F79646" w:themeColor="accent6"/>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Ájastealli</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A3EE28" id="Tekstboks 1468484747" o:spid="_x0000_s1042" type="#_x0000_t202" style="position:absolute;margin-left:234pt;margin-top:72.25pt;width:53.45pt;height:15.35pt;rotation:-4925049fd;z-index:251909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" filled="f" stroked="f" strokeweight=".5pt">
                <v:textbox>
                  <w:txbxContent>
                    <w:p w14:paraId="1E46ADDD" w14:textId="77777777" w:rsidR="000E5FD6" w:rsidRPr="00496330" w:rsidRDefault="000E5FD6" w:rsidP="000E5FD6">
                      <w:pPr>
                        <w:rPr>
                          <w:rFonts w:ascii="Gill Sans" w:hAnsi="Gill Sans" w:cs="Gill Sans"/>
                          <w:color w:val="F79646" w:themeColor="accent6"/>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96330">
                        <w:rPr>
                          <w:rFonts w:ascii="Gill Sans" w:hAnsi="Gill Sans" w:cs="Gill Sans"/>
                          <w:color w:val="F79646" w:themeColor="accent6"/>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Ájastealli</w:t>
                      </w:r>
                    </w:p>
                  </w:txbxContent>
                </v:textbox>
              </v:shape>
            </w:pict>
          </mc:Fallback>
        </mc:AlternateContent>
      </w:r>
      <w:r>
        <w:rPr>
          <w:noProof/>
        </w:rPr>
        <mc:AlternateContent>
          <mc:Choice Requires="wps">
            <w:drawing>
              <wp:anchor distT="0" distB="0" distL="114300" distR="114300" simplePos="0" relativeHeight="251907096" behindDoc="0" locked="0" layoutInCell="1" allowOverlap="1" wp14:anchorId="70A1728D" wp14:editId="7CB48EB8">
                <wp:simplePos x="0" y="0"/>
                <wp:positionH relativeFrom="column">
                  <wp:posOffset>3129230</wp:posOffset>
                </wp:positionH>
                <wp:positionV relativeFrom="paragraph">
                  <wp:posOffset>1337945</wp:posOffset>
                </wp:positionV>
                <wp:extent cx="75918" cy="33404"/>
                <wp:effectExtent l="12700" t="12700" r="13335" b="17780"/>
                <wp:wrapNone/>
                <wp:docPr id="699095990" name="Rett linje 699095990"/>
                <wp:cNvGraphicFramePr/>
                <a:graphic xmlns:a="http://schemas.openxmlformats.org/drawingml/2006/main">
                  <a:graphicData uri="http://schemas.microsoft.com/office/word/2010/wordprocessingShape">
                    <wps:wsp>
                      <wps:cNvCnPr/>
                      <wps:spPr>
                        <a:xfrm flipV="1">
                          <a:off x="0" y="0"/>
                          <a:ext cx="75918" cy="33404"/>
                        </a:xfrm>
                        <a:prstGeom prst="line">
                          <a:avLst/>
                        </a:prstGeom>
                        <a:ln w="19050" cap="flat" cmpd="sng" algn="ctr">
                          <a:solidFill>
                            <a:schemeClr val="accent6"/>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D27E23" id="Rett linje 699095990" o:spid="_x0000_s1026" style="position:absolute;flip:y;z-index:251907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6.4pt,105.35pt" to="252.4pt,10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" strokecolor="#f79646 [3209]" strokeweight="1.5pt">
                <v:stroke dashstyle="dash"/>
              </v:line>
            </w:pict>
          </mc:Fallback>
        </mc:AlternateContent>
      </w:r>
      <w:r>
        <w:rPr>
          <w:noProof/>
        </w:rPr>
        <mc:AlternateContent>
          <mc:Choice Requires="wps">
            <w:drawing>
              <wp:anchor distT="0" distB="0" distL="114300" distR="114300" simplePos="0" relativeHeight="251908120" behindDoc="0" locked="0" layoutInCell="1" allowOverlap="1" wp14:anchorId="35D420A8" wp14:editId="25F59198">
                <wp:simplePos x="0" y="0"/>
                <wp:positionH relativeFrom="column">
                  <wp:posOffset>3176722</wp:posOffset>
                </wp:positionH>
                <wp:positionV relativeFrom="paragraph">
                  <wp:posOffset>1241425</wp:posOffset>
                </wp:positionV>
                <wp:extent cx="24520" cy="95117"/>
                <wp:effectExtent l="12700" t="12700" r="12700" b="3810"/>
                <wp:wrapNone/>
                <wp:docPr id="1044236500" name="Rett linje 1044236500"/>
                <wp:cNvGraphicFramePr/>
                <a:graphic xmlns:a="http://schemas.openxmlformats.org/drawingml/2006/main">
                  <a:graphicData uri="http://schemas.microsoft.com/office/word/2010/wordprocessingShape">
                    <wps:wsp>
                      <wps:cNvCnPr/>
                      <wps:spPr>
                        <a:xfrm flipH="1" flipV="1">
                          <a:off x="0" y="0"/>
                          <a:ext cx="24520" cy="95117"/>
                        </a:xfrm>
                        <a:prstGeom prst="line">
                          <a:avLst/>
                        </a:prstGeom>
                        <a:ln w="19050" cap="flat" cmpd="sng" algn="ctr">
                          <a:solidFill>
                            <a:schemeClr val="accent6"/>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490648" id="Rett linje 1044236500" o:spid="_x0000_s1026" style="position:absolute;flip:x y;z-index:251908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0.15pt,97.75pt" to="252.1pt,105.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" strokecolor="#f79646 [3209]" strokeweight="1.5pt">
                <v:stroke dashstyle="dash"/>
              </v:line>
            </w:pict>
          </mc:Fallback>
        </mc:AlternateContent>
      </w:r>
      <w:r>
        <w:rPr>
          <w:noProof/>
        </w:rPr>
        <mc:AlternateContent>
          <mc:Choice Requires="wps">
            <w:drawing>
              <wp:anchor distT="0" distB="0" distL="114300" distR="114300" simplePos="0" relativeHeight="251906072" behindDoc="0" locked="0" layoutInCell="1" allowOverlap="1" wp14:anchorId="58DF2F69" wp14:editId="052ABC05">
                <wp:simplePos x="0" y="0"/>
                <wp:positionH relativeFrom="column">
                  <wp:posOffset>3200864</wp:posOffset>
                </wp:positionH>
                <wp:positionV relativeFrom="paragraph">
                  <wp:posOffset>1283433</wp:posOffset>
                </wp:positionV>
                <wp:extent cx="189623" cy="255842"/>
                <wp:effectExtent l="0" t="0" r="0" b="0"/>
                <wp:wrapNone/>
                <wp:docPr id="2112907815" name="Tekstboks 2112907815"/>
                <wp:cNvGraphicFramePr/>
                <a:graphic xmlns:a="http://schemas.openxmlformats.org/drawingml/2006/main">
                  <a:graphicData uri="http://schemas.microsoft.com/office/word/2010/wordprocessingShape">
                    <wps:wsp>
                      <wps:cNvSpPr txBox="1"/>
                      <wps:spPr>
                        <a:xfrm>
                          <a:off x="0" y="0"/>
                          <a:ext cx="189623" cy="255842"/>
                        </a:xfrm>
                        <a:prstGeom prst="rect">
                          <a:avLst/>
                        </a:prstGeom>
                        <a:noFill/>
                        <a:ln w="6350">
                          <a:noFill/>
                        </a:ln>
                      </wps:spPr>
                      <wps:txbx>
                        <w:txbxContent>
                          <w:p w14:paraId="1888A8AA" w14:textId="77777777" w:rsidR="000E5FD6" w:rsidRPr="007C35F1" w:rsidRDefault="000E5FD6" w:rsidP="000E5FD6">
                            <w:pPr>
                              <w:rPr>
                                <w:rFonts w:asciiTheme="minorBidi" w:hAnsiTheme="minorBidi" w:cstheme="minorBidi"/>
                                <w:b/>
                                <w:bCs/>
                                <w:color w:val="F79646" w:themeColor="accent6"/>
                                <w:sz w:val="20"/>
                                <w:szCs w:val="20"/>
                                <w14:textOutline w14:w="9525" w14:cap="rnd" w14:cmpd="sng" w14:algn="ctr">
                                  <w14:noFill/>
                                  <w14:prstDash w14:val="solid"/>
                                  <w14:bevel/>
                                </w14:textOutline>
                              </w:rPr>
                            </w:pPr>
                            <w:r>
                              <w:rPr>
                                <w:rFonts w:asciiTheme="minorBidi" w:hAnsiTheme="minorBidi" w:cstheme="minorBidi"/>
                                <w:color w:val="F79646" w:themeColor="accent6"/>
                                <w:sz w:val="20"/>
                                <w:szCs w:val="20"/>
                                <w14:textOutline w14:w="9525" w14:cap="rnd" w14:cmpd="sng" w14:algn="ctr">
                                  <w14:noFill/>
                                  <w14:prstDash w14:val="solid"/>
                                  <w14:bevel/>
                                </w14:textOutline>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DF2F69" id="Tekstboks 2112907815" o:spid="_x0000_s1043" type="#_x0000_t202" style="position:absolute;margin-left:252.05pt;margin-top:101.05pt;width:14.95pt;height:20.15pt;z-index:251906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" filled="f" stroked="f" strokeweight=".5pt">
                <v:textbox>
                  <w:txbxContent>
                    <w:p w14:paraId="1888A8AA" w14:textId="77777777" w:rsidR="000E5FD6" w:rsidRPr="007C35F1" w:rsidRDefault="000E5FD6" w:rsidP="000E5FD6">
                      <w:pPr>
                        <w:rPr>
                          <w:rFonts w:asciiTheme="minorBidi" w:hAnsiTheme="minorBidi" w:cstheme="minorBidi"/>
                          <w:b/>
                          <w:bCs/>
                          <w:color w:val="F79646" w:themeColor="accent6"/>
                          <w:sz w:val="20"/>
                          <w:szCs w:val="20"/>
                          <w14:textOutline w14:w="9525" w14:cap="rnd" w14:cmpd="sng" w14:algn="ctr">
                            <w14:noFill/>
                            <w14:prstDash w14:val="solid"/>
                            <w14:bevel/>
                          </w14:textOutline>
                        </w:rPr>
                      </w:pPr>
                      <w:r>
                        <w:rPr>
                          <w:rFonts w:asciiTheme="minorBidi" w:hAnsiTheme="minorBidi" w:cstheme="minorBidi"/>
                          <w:color w:val="F79646" w:themeColor="accent6"/>
                          <w:sz w:val="20"/>
                          <w:szCs w:val="20"/>
                          <w14:textOutline w14:w="9525" w14:cap="rnd" w14:cmpd="sng" w14:algn="ctr">
                            <w14:noFill/>
                            <w14:prstDash w14:val="solid"/>
                            <w14:bevel/>
                          </w14:textOutline>
                        </w:rPr>
                        <w:t>2</w:t>
                      </w:r>
                    </w:p>
                  </w:txbxContent>
                </v:textbox>
              </v:shape>
            </w:pict>
          </mc:Fallback>
        </mc:AlternateContent>
      </w:r>
      <w:r>
        <w:rPr>
          <w:noProof/>
        </w:rPr>
        <mc:AlternateContent>
          <mc:Choice Requires="wps">
            <w:drawing>
              <wp:anchor distT="0" distB="0" distL="114300" distR="114300" simplePos="0" relativeHeight="251905048" behindDoc="0" locked="0" layoutInCell="1" allowOverlap="1" wp14:anchorId="537BBC5E" wp14:editId="4CF656F6">
                <wp:simplePos x="0" y="0"/>
                <wp:positionH relativeFrom="column">
                  <wp:posOffset>2680493</wp:posOffset>
                </wp:positionH>
                <wp:positionV relativeFrom="paragraph">
                  <wp:posOffset>1368222</wp:posOffset>
                </wp:positionV>
                <wp:extent cx="340995" cy="232117"/>
                <wp:effectExtent l="0" t="0" r="0" b="0"/>
                <wp:wrapNone/>
                <wp:docPr id="1753129236" name="Tekstboks 1753129236"/>
                <wp:cNvGraphicFramePr/>
                <a:graphic xmlns:a="http://schemas.openxmlformats.org/drawingml/2006/main">
                  <a:graphicData uri="http://schemas.microsoft.com/office/word/2010/wordprocessingShape">
                    <wps:wsp>
                      <wps:cNvSpPr txBox="1"/>
                      <wps:spPr>
                        <a:xfrm>
                          <a:off x="0" y="0"/>
                          <a:ext cx="340995" cy="232117"/>
                        </a:xfrm>
                        <a:prstGeom prst="rect">
                          <a:avLst/>
                        </a:prstGeom>
                        <a:noFill/>
                        <a:ln w="6350">
                          <a:noFill/>
                        </a:ln>
                      </wps:spPr>
                      <wps:txbx>
                        <w:txbxContent>
                          <w:p w14:paraId="4DBB5022" w14:textId="77777777" w:rsidR="000E5FD6" w:rsidRPr="007C35F1" w:rsidRDefault="000E5FD6" w:rsidP="000E5FD6">
                            <w:pPr>
                              <w:rPr>
                                <w:rFonts w:asciiTheme="minorBidi" w:hAnsiTheme="minorBidi" w:cstheme="minorBidi"/>
                                <w:b/>
                                <w:bCs/>
                                <w:color w:val="F79646" w:themeColor="accent6"/>
                                <w:sz w:val="20"/>
                                <w:szCs w:val="20"/>
                                <w14:textOutline w14:w="9525" w14:cap="rnd" w14:cmpd="sng" w14:algn="ctr">
                                  <w14:noFill/>
                                  <w14:prstDash w14:val="solid"/>
                                  <w14:bevel/>
                                </w14:textOutline>
                              </w:rPr>
                            </w:pPr>
                            <w:r>
                              <w:rPr>
                                <w:rFonts w:asciiTheme="minorBidi" w:hAnsiTheme="minorBidi" w:cstheme="minorBidi"/>
                                <w:color w:val="F79646" w:themeColor="accent6"/>
                                <w:sz w:val="20"/>
                                <w:szCs w:val="20"/>
                                <w14:textOutline w14:w="9525" w14:cap="rnd" w14:cmpd="sng" w14:algn="ctr">
                                  <w14:noFill/>
                                  <w14:prstDash w14:val="solid"/>
                                  <w14:bevel/>
                                </w14:textOutline>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7BBC5E" id="Tekstboks 1753129236" o:spid="_x0000_s1044" type="#_x0000_t202" style="position:absolute;margin-left:211.05pt;margin-top:107.75pt;width:26.85pt;height:18.3pt;z-index:251905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" filled="f" stroked="f" strokeweight=".5pt">
                <v:textbox>
                  <w:txbxContent>
                    <w:p w14:paraId="4DBB5022" w14:textId="77777777" w:rsidR="000E5FD6" w:rsidRPr="007C35F1" w:rsidRDefault="000E5FD6" w:rsidP="000E5FD6">
                      <w:pPr>
                        <w:rPr>
                          <w:rFonts w:asciiTheme="minorBidi" w:hAnsiTheme="minorBidi" w:cstheme="minorBidi"/>
                          <w:b/>
                          <w:bCs/>
                          <w:color w:val="F79646" w:themeColor="accent6"/>
                          <w:sz w:val="20"/>
                          <w:szCs w:val="20"/>
                          <w14:textOutline w14:w="9525" w14:cap="rnd" w14:cmpd="sng" w14:algn="ctr">
                            <w14:noFill/>
                            <w14:prstDash w14:val="solid"/>
                            <w14:bevel/>
                          </w14:textOutline>
                        </w:rPr>
                      </w:pPr>
                      <w:r>
                        <w:rPr>
                          <w:rFonts w:asciiTheme="minorBidi" w:hAnsiTheme="minorBidi" w:cstheme="minorBidi"/>
                          <w:color w:val="F79646" w:themeColor="accent6"/>
                          <w:sz w:val="20"/>
                          <w:szCs w:val="20"/>
                          <w14:textOutline w14:w="9525" w14:cap="rnd" w14:cmpd="sng" w14:algn="ctr">
                            <w14:noFill/>
                            <w14:prstDash w14:val="solid"/>
                            <w14:bevel/>
                          </w14:textOutline>
                        </w:rPr>
                        <w:t>1</w:t>
                      </w:r>
                    </w:p>
                  </w:txbxContent>
                </v:textbox>
              </v:shape>
            </w:pict>
          </mc:Fallback>
        </mc:AlternateContent>
      </w:r>
      <w:r>
        <w:rPr>
          <w:noProof/>
        </w:rPr>
        <mc:AlternateContent>
          <mc:Choice Requires="wps">
            <w:drawing>
              <wp:anchor distT="0" distB="0" distL="114300" distR="114300" simplePos="0" relativeHeight="251904024" behindDoc="0" locked="0" layoutInCell="1" allowOverlap="1" wp14:anchorId="2172FC07" wp14:editId="533B5828">
                <wp:simplePos x="0" y="0"/>
                <wp:positionH relativeFrom="column">
                  <wp:posOffset>2835249</wp:posOffset>
                </wp:positionH>
                <wp:positionV relativeFrom="paragraph">
                  <wp:posOffset>1399481</wp:posOffset>
                </wp:positionV>
                <wp:extent cx="130629" cy="0"/>
                <wp:effectExtent l="0" t="12700" r="0" b="12700"/>
                <wp:wrapNone/>
                <wp:docPr id="1982389255" name="Rett linje 1982389255"/>
                <wp:cNvGraphicFramePr/>
                <a:graphic xmlns:a="http://schemas.openxmlformats.org/drawingml/2006/main">
                  <a:graphicData uri="http://schemas.microsoft.com/office/word/2010/wordprocessingShape">
                    <wps:wsp>
                      <wps:cNvCnPr/>
                      <wps:spPr>
                        <a:xfrm flipV="1">
                          <a:off x="0" y="0"/>
                          <a:ext cx="130629" cy="0"/>
                        </a:xfrm>
                        <a:prstGeom prst="line">
                          <a:avLst/>
                        </a:prstGeom>
                        <a:ln w="19050" cap="flat" cmpd="sng" algn="ctr">
                          <a:solidFill>
                            <a:schemeClr val="accent6"/>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28FD51" id="Rett linje 1982389255" o:spid="_x0000_s1026" style="position:absolute;flip:y;z-index:251904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3.25pt,110.2pt" to="233.55pt,110.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" strokecolor="#f79646 [3209]" strokeweight="1.5pt">
                <v:stroke dashstyle="dash"/>
              </v:line>
            </w:pict>
          </mc:Fallback>
        </mc:AlternateContent>
      </w:r>
      <w:r>
        <w:rPr>
          <w:noProof/>
        </w:rPr>
        <mc:AlternateContent>
          <mc:Choice Requires="wps">
            <w:drawing>
              <wp:anchor distT="0" distB="0" distL="114300" distR="114300" simplePos="0" relativeHeight="251903000" behindDoc="0" locked="0" layoutInCell="1" allowOverlap="1" wp14:anchorId="26B1D88A" wp14:editId="0FCCF017">
                <wp:simplePos x="0" y="0"/>
                <wp:positionH relativeFrom="column">
                  <wp:posOffset>2728595</wp:posOffset>
                </wp:positionH>
                <wp:positionV relativeFrom="paragraph">
                  <wp:posOffset>1337317</wp:posOffset>
                </wp:positionV>
                <wp:extent cx="105262" cy="66089"/>
                <wp:effectExtent l="12700" t="12700" r="22225" b="22860"/>
                <wp:wrapNone/>
                <wp:docPr id="358604040" name="Rett linje 358604040"/>
                <wp:cNvGraphicFramePr/>
                <a:graphic xmlns:a="http://schemas.openxmlformats.org/drawingml/2006/main">
                  <a:graphicData uri="http://schemas.microsoft.com/office/word/2010/wordprocessingShape">
                    <wps:wsp>
                      <wps:cNvCnPr/>
                      <wps:spPr>
                        <a:xfrm>
                          <a:off x="0" y="0"/>
                          <a:ext cx="105262" cy="66089"/>
                        </a:xfrm>
                        <a:prstGeom prst="line">
                          <a:avLst/>
                        </a:prstGeom>
                        <a:ln w="19050" cap="flat" cmpd="sng" algn="ctr">
                          <a:solidFill>
                            <a:schemeClr val="accent6"/>
                          </a:solidFill>
                          <a:prstDash val="solid"/>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DFF6BF" id="Rett linje 358604040" o:spid="_x0000_s1026" style="position:absolute;z-index:251903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4.85pt,105.3pt" to="223.15pt,11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" strokecolor="#f79646 [3209]" strokeweight="1.5pt"/>
            </w:pict>
          </mc:Fallback>
        </mc:AlternateContent>
      </w:r>
      <w:r>
        <w:rPr>
          <w:noProof/>
        </w:rPr>
        <mc:AlternateContent>
          <mc:Choice Requires="wps">
            <w:drawing>
              <wp:anchor distT="0" distB="0" distL="114300" distR="114300" simplePos="0" relativeHeight="251901976" behindDoc="0" locked="0" layoutInCell="1" allowOverlap="1" wp14:anchorId="4423608C" wp14:editId="1C3BAB8F">
                <wp:simplePos x="0" y="0"/>
                <wp:positionH relativeFrom="column">
                  <wp:posOffset>2581150</wp:posOffset>
                </wp:positionH>
                <wp:positionV relativeFrom="paragraph">
                  <wp:posOffset>997267</wp:posOffset>
                </wp:positionV>
                <wp:extent cx="678688" cy="195072"/>
                <wp:effectExtent l="51117" t="0" r="84138" b="0"/>
                <wp:wrapNone/>
                <wp:docPr id="1479474882" name="Tekstboks 1479474882"/>
                <wp:cNvGraphicFramePr/>
                <a:graphic xmlns:a="http://schemas.openxmlformats.org/drawingml/2006/main">
                  <a:graphicData uri="http://schemas.microsoft.com/office/word/2010/wordprocessingShape">
                    <wps:wsp>
                      <wps:cNvSpPr txBox="1"/>
                      <wps:spPr>
                        <a:xfrm rot="17428631">
                          <a:off x="0" y="0"/>
                          <a:ext cx="678688" cy="195072"/>
                        </a:xfrm>
                        <a:prstGeom prst="rect">
                          <a:avLst/>
                        </a:prstGeom>
                        <a:noFill/>
                        <a:ln w="6350">
                          <a:noFill/>
                        </a:ln>
                      </wps:spPr>
                      <wps:txbx>
                        <w:txbxContent>
                          <w:p w14:paraId="25FE020B" w14:textId="77777777" w:rsidR="000E5FD6" w:rsidRPr="00496330" w:rsidRDefault="000E5FD6" w:rsidP="000E5FD6">
                            <w:pPr>
                              <w:rPr>
                                <w:rFonts w:ascii="Gill Sans" w:hAnsi="Gill Sans" w:cs="Gill Sans"/>
                                <w:color w:val="F79646" w:themeColor="accent6"/>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496330">
                              <w:rPr>
                                <w:rFonts w:ascii="Gill Sans" w:hAnsi="Gill Sans" w:cs="Gill Sans" w:hint="cs"/>
                                <w:color w:val="F79646" w:themeColor="accent6"/>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Doaktarluohkka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3608C" id="Tekstboks 1479474882" o:spid="_x0000_s1045" type="#_x0000_t202" style="position:absolute;margin-left:203.25pt;margin-top:78.5pt;width:53.45pt;height:15.35pt;rotation:-4556247fd;z-index:251901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" filled="f" stroked="f" strokeweight=".5pt">
                <v:textbox>
                  <w:txbxContent>
                    <w:p w14:paraId="25FE020B" w14:textId="77777777" w:rsidR="000E5FD6" w:rsidRPr="00496330" w:rsidRDefault="000E5FD6" w:rsidP="000E5FD6">
                      <w:pPr>
                        <w:rPr>
                          <w:rFonts w:ascii="Gill Sans" w:hAnsi="Gill Sans" w:cs="Gill Sans"/>
                          <w:color w:val="F79646" w:themeColor="accent6"/>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96330">
                        <w:rPr>
                          <w:rFonts w:ascii="Gill Sans" w:hAnsi="Gill Sans" w:cs="Gill Sans" w:hint="cs"/>
                          <w:color w:val="F79646" w:themeColor="accent6"/>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Doaktarluohkka</w:t>
                      </w:r>
                    </w:p>
                  </w:txbxContent>
                </v:textbox>
              </v:shape>
            </w:pict>
          </mc:Fallback>
        </mc:AlternateContent>
      </w:r>
      <w:r>
        <w:rPr>
          <w:noProof/>
        </w:rPr>
        <w:drawing>
          <wp:inline distT="0" distB="0" distL="0" distR="0" wp14:anchorId="3831587A" wp14:editId="1BF18236">
            <wp:extent cx="5754575" cy="2736220"/>
            <wp:effectExtent l="0" t="0" r="0" b="0"/>
            <wp:docPr id="817677962" name="Bilde 817677962" descr="Et bilde som inneholder kart, Flyfoto, fugleperspektiv, i lufte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487119" name="Bilde 18" descr="Et bilde som inneholder kart, Flyfoto, fugleperspektiv, i luften&#10;&#10;Automatisk generert beskrivelse"/>
                    <pic:cNvPicPr/>
                  </pic:nvPicPr>
                  <pic:blipFill rotWithShape="1">
                    <a:blip r:embed="rId57" cstate="screen">
                      <a:extLst>
                        <a:ext uri="{28A0092B-C50C-407E-A947-70E740481C1C}">
                          <a14:useLocalDpi xmlns:a14="http://schemas.microsoft.com/office/drawing/2010/main"/>
                        </a:ext>
                      </a:extLst>
                    </a:blip>
                    <a:srcRect/>
                    <a:stretch/>
                  </pic:blipFill>
                  <pic:spPr bwMode="auto">
                    <a:xfrm>
                      <a:off x="0" y="0"/>
                      <a:ext cx="5766950" cy="2742104"/>
                    </a:xfrm>
                    <a:prstGeom prst="rect">
                      <a:avLst/>
                    </a:prstGeom>
                    <a:ln>
                      <a:noFill/>
                    </a:ln>
                    <a:extLst>
                      <a:ext uri="{53640926-AAD7-44D8-BBD7-CCE9431645EC}">
                        <a14:shadowObscured xmlns:a14="http://schemas.microsoft.com/office/drawing/2010/main"/>
                      </a:ext>
                    </a:extLst>
                  </pic:spPr>
                </pic:pic>
              </a:graphicData>
            </a:graphic>
          </wp:inline>
        </w:drawing>
      </w:r>
    </w:p>
    <w:p w14:paraId="1C8C7316" w14:textId="668F542A" w:rsidR="000E5FD6" w:rsidRDefault="000E5FD6" w:rsidP="000E5FD6">
      <w:pPr>
        <w:pStyle w:val="Bildetekst"/>
      </w:pPr>
      <w:bookmarkStart w:id="35" w:name="_Ref143783008"/>
      <w:r>
        <w:t xml:space="preserve">Figur </w:t>
      </w:r>
      <w:r>
        <w:fldChar w:fldCharType="begin"/>
      </w:r>
      <w:r>
        <w:instrText>SEQ Figur \* ARABIC</w:instrText>
      </w:r>
      <w:r>
        <w:fldChar w:fldCharType="separate"/>
      </w:r>
      <w:r w:rsidR="00177DC4">
        <w:rPr>
          <w:noProof/>
        </w:rPr>
        <w:t>36</w:t>
      </w:r>
      <w:r>
        <w:fldChar w:fldCharType="end"/>
      </w:r>
      <w:bookmarkEnd w:id="35"/>
      <w:r>
        <w:t xml:space="preserve"> // Oversiktsbilde som viser vinklene fra hvor bildene under fra Google Street </w:t>
      </w:r>
      <w:proofErr w:type="spellStart"/>
      <w:r>
        <w:t>view</w:t>
      </w:r>
      <w:proofErr w:type="spellEnd"/>
      <w:r>
        <w:t xml:space="preserve">, er tatt. Blå linjer viser hvor Google-bilen kunne kjøre. Kilde: Google </w:t>
      </w:r>
      <w:proofErr w:type="spellStart"/>
      <w:r>
        <w:t>maps</w:t>
      </w:r>
      <w:proofErr w:type="spellEnd"/>
    </w:p>
    <w:p w14:paraId="3B105298" w14:textId="4E9B1A09" w:rsidR="000E5FD6" w:rsidRDefault="000E5FD6" w:rsidP="000E5FD6">
      <w:r>
        <w:t>Innenfor en mindre del av planområdet, på én av de tomtene lengst mot nord, tillates lavblokker med</w:t>
      </w:r>
      <w:r w:rsidR="00D17C38">
        <w:t xml:space="preserve"> samme byggehøyder som resten av planområdet og </w:t>
      </w:r>
      <w:r>
        <w:t>mulighet for</w:t>
      </w:r>
      <w:r w:rsidR="00D17C38">
        <w:t xml:space="preserve"> kun</w:t>
      </w:r>
      <w:r>
        <w:t xml:space="preserve"> </w:t>
      </w:r>
      <w:r w:rsidR="00D17C38">
        <w:t>2</w:t>
      </w:r>
      <w:r>
        <w:t xml:space="preserve"> etasjer</w:t>
      </w:r>
      <w:r w:rsidR="00D17C38">
        <w:t>.</w:t>
      </w:r>
      <w:r>
        <w:t xml:space="preserve"> </w:t>
      </w:r>
      <w:r w:rsidR="00D17C38">
        <w:t>L</w:t>
      </w:r>
      <w:r>
        <w:t xml:space="preserve">eilighetsbyggenes lave byggehøyde og skrå takflater, </w:t>
      </w:r>
      <w:r w:rsidR="00D17C38">
        <w:t xml:space="preserve">vil </w:t>
      </w:r>
      <w:r>
        <w:t xml:space="preserve">sikre et helhetspreg som ikke skiller seg mye ut fra den omkringliggende småhusbebyggelsen. </w:t>
      </w:r>
    </w:p>
    <w:p w14:paraId="7C3D5E77" w14:textId="77777777" w:rsidR="000E5FD6" w:rsidRDefault="000E5FD6" w:rsidP="000E5FD6"/>
    <w:p w14:paraId="595E05D9" w14:textId="2DDF803D" w:rsidR="000E5FD6" w:rsidRDefault="000E5FD6" w:rsidP="000E5FD6">
      <w:r>
        <w:lastRenderedPageBreak/>
        <w:t xml:space="preserve">Av hensyn til landskapets slake høydedrag, sikrer planforslaget at silhuetten av ny bebyggelse ikke vil ruve for mye. Det som er vanlig i nærområdet, er at småhus plasseres med en </w:t>
      </w:r>
      <w:r w:rsidR="00C41D9D">
        <w:t>underetasje</w:t>
      </w:r>
      <w:r>
        <w:t xml:space="preserve"> delvis under terreng. For at ny bebyggelse skal ligge på tilsvarende måte i terrenget, presiseres det i planbestemmelsene at høydene skal måles fra planert terreng. Det vil bidra til å dempe høydevirkningen fra nedsiden av det fallende terrenget.</w:t>
      </w:r>
    </w:p>
    <w:p w14:paraId="108A59DA" w14:textId="77777777" w:rsidR="00267B3B" w:rsidRPr="00267B3B" w:rsidRDefault="00267B3B" w:rsidP="00267B3B"/>
    <w:p w14:paraId="2AB16BA9" w14:textId="2D0A2D7A" w:rsidR="00ED5130" w:rsidRDefault="0096590C" w:rsidP="00ED5130">
      <w:pPr>
        <w:keepNext/>
      </w:pPr>
      <w:r>
        <w:rPr>
          <w:noProof/>
        </w:rPr>
        <mc:AlternateContent>
          <mc:Choice Requires="wps">
            <w:drawing>
              <wp:anchor distT="0" distB="0" distL="114300" distR="114300" simplePos="0" relativeHeight="251752472" behindDoc="0" locked="0" layoutInCell="1" allowOverlap="1" wp14:anchorId="4C0FD45D" wp14:editId="7FC17C10">
                <wp:simplePos x="0" y="0"/>
                <wp:positionH relativeFrom="column">
                  <wp:posOffset>537</wp:posOffset>
                </wp:positionH>
                <wp:positionV relativeFrom="paragraph">
                  <wp:posOffset>1758</wp:posOffset>
                </wp:positionV>
                <wp:extent cx="393896" cy="267287"/>
                <wp:effectExtent l="0" t="0" r="12700" b="12700"/>
                <wp:wrapNone/>
                <wp:docPr id="211742419" name="Tekstboks 211742419"/>
                <wp:cNvGraphicFramePr/>
                <a:graphic xmlns:a="http://schemas.openxmlformats.org/drawingml/2006/main">
                  <a:graphicData uri="http://schemas.microsoft.com/office/word/2010/wordprocessingShape">
                    <wps:wsp>
                      <wps:cNvSpPr txBox="1"/>
                      <wps:spPr>
                        <a:xfrm>
                          <a:off x="0" y="0"/>
                          <a:ext cx="393896" cy="267287"/>
                        </a:xfrm>
                        <a:prstGeom prst="rect">
                          <a:avLst/>
                        </a:prstGeom>
                        <a:solidFill>
                          <a:schemeClr val="bg1"/>
                        </a:solidFill>
                        <a:ln w="6350">
                          <a:solidFill>
                            <a:schemeClr val="tx1"/>
                          </a:solidFill>
                        </a:ln>
                      </wps:spPr>
                      <wps:txbx>
                        <w:txbxContent>
                          <w:p w14:paraId="0CE74CD7" w14:textId="2B201E67" w:rsidR="00476CB8" w:rsidRPr="00BC4A39" w:rsidRDefault="00476CB8" w:rsidP="00476CB8">
                            <w:pPr>
                              <w:rPr>
                                <w:rFonts w:ascii="Arial" w:hAnsi="Arial" w:cs="Arial"/>
                                <w:b/>
                                <w:bCs/>
                                <w:color w:val="E36C0A" w:themeColor="accent6" w:themeShade="BF"/>
                                <w:sz w:val="24"/>
                                <w:szCs w:val="24"/>
                                <w14:textOutline w14:w="9525" w14:cap="rnd" w14:cmpd="sng" w14:algn="ctr">
                                  <w14:noFill/>
                                  <w14:prstDash w14:val="solid"/>
                                  <w14:bevel/>
                                </w14:textOutline>
                              </w:rPr>
                            </w:pPr>
                            <w:r>
                              <w:rPr>
                                <w:rFonts w:ascii="Arial" w:hAnsi="Arial" w:cs="Arial"/>
                                <w:color w:val="E36C0A" w:themeColor="accent6" w:themeShade="BF"/>
                                <w:sz w:val="24"/>
                                <w:szCs w:val="24"/>
                                <w14:textOutline w14:w="9525" w14:cap="rnd" w14:cmpd="sng" w14:algn="ctr">
                                  <w14:noFill/>
                                  <w14:prstDash w14:val="solid"/>
                                  <w14:bevel/>
                                </w14:textOutline>
                              </w:rPr>
                              <w:t>2</w:t>
                            </w:r>
                            <w:r w:rsidR="0096590C">
                              <w:rPr>
                                <w:rFonts w:ascii="Arial" w:hAnsi="Arial" w:cs="Arial"/>
                                <w:color w:val="E36C0A" w:themeColor="accent6" w:themeShade="BF"/>
                                <w:sz w:val="24"/>
                                <w:szCs w:val="24"/>
                                <w14:textOutline w14:w="9525" w14:cap="rnd" w14:cmpd="sng" w14:algn="ctr">
                                  <w14:noFill/>
                                  <w14:prstDash w14:val="solid"/>
                                  <w14:bevel/>
                                </w14:textOutline>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0FD45D" id="Tekstboks 211742419" o:spid="_x0000_s1046" type="#_x0000_t202" style="position:absolute;margin-left:.05pt;margin-top:.15pt;width:31pt;height:21.05pt;z-index:251752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" fillcolor="white [3212]" strokecolor="black [3213]" strokeweight=".5pt">
                <v:textbox>
                  <w:txbxContent>
                    <w:p w14:paraId="0CE74CD7" w14:textId="2B201E67" w:rsidR="00476CB8" w:rsidRPr="00BC4A39" w:rsidRDefault="00476CB8" w:rsidP="00476CB8">
                      <w:pPr>
                        <w:rPr>
                          <w:rFonts w:ascii="Arial" w:hAnsi="Arial" w:cs="Arial"/>
                          <w:b/>
                          <w:bCs/>
                          <w:color w:val="E36C0A" w:themeColor="accent6" w:themeShade="BF"/>
                          <w:sz w:val="24"/>
                          <w:szCs w:val="24"/>
                          <w14:textOutline w14:w="9525" w14:cap="rnd" w14:cmpd="sng" w14:algn="ctr">
                            <w14:noFill/>
                            <w14:prstDash w14:val="solid"/>
                            <w14:bevel/>
                          </w14:textOutline>
                        </w:rPr>
                      </w:pPr>
                      <w:r>
                        <w:rPr>
                          <w:rFonts w:ascii="Arial" w:hAnsi="Arial" w:cs="Arial"/>
                          <w:color w:val="E36C0A" w:themeColor="accent6" w:themeShade="BF"/>
                          <w:sz w:val="24"/>
                          <w:szCs w:val="24"/>
                          <w14:textOutline w14:w="9525" w14:cap="rnd" w14:cmpd="sng" w14:algn="ctr">
                            <w14:noFill/>
                            <w14:prstDash w14:val="solid"/>
                            <w14:bevel/>
                          </w14:textOutline>
                        </w:rPr>
                        <w:t>2</w:t>
                      </w:r>
                      <w:r w:rsidR="0096590C">
                        <w:rPr>
                          <w:rFonts w:ascii="Arial" w:hAnsi="Arial" w:cs="Arial"/>
                          <w:color w:val="E36C0A" w:themeColor="accent6" w:themeShade="BF"/>
                          <w:sz w:val="24"/>
                          <w:szCs w:val="24"/>
                          <w14:textOutline w14:w="9525" w14:cap="rnd" w14:cmpd="sng" w14:algn="ctr">
                            <w14:noFill/>
                            <w14:prstDash w14:val="solid"/>
                            <w14:bevel/>
                          </w14:textOutline>
                        </w:rPr>
                        <w:t>A</w:t>
                      </w:r>
                    </w:p>
                  </w:txbxContent>
                </v:textbox>
              </v:shape>
            </w:pict>
          </mc:Fallback>
        </mc:AlternateContent>
      </w:r>
      <w:r>
        <w:rPr>
          <w:noProof/>
        </w:rPr>
        <mc:AlternateContent>
          <mc:Choice Requires="wps">
            <w:drawing>
              <wp:anchor distT="0" distB="0" distL="114300" distR="114300" simplePos="0" relativeHeight="251749400" behindDoc="0" locked="0" layoutInCell="1" allowOverlap="1" wp14:anchorId="75277606" wp14:editId="38C4F783">
                <wp:simplePos x="0" y="0"/>
                <wp:positionH relativeFrom="column">
                  <wp:posOffset>2172873</wp:posOffset>
                </wp:positionH>
                <wp:positionV relativeFrom="paragraph">
                  <wp:posOffset>76835</wp:posOffset>
                </wp:positionV>
                <wp:extent cx="1368358" cy="252919"/>
                <wp:effectExtent l="0" t="0" r="0" b="0"/>
                <wp:wrapNone/>
                <wp:docPr id="1314458852" name="Tekstboks 1314458852"/>
                <wp:cNvGraphicFramePr/>
                <a:graphic xmlns:a="http://schemas.openxmlformats.org/drawingml/2006/main">
                  <a:graphicData uri="http://schemas.microsoft.com/office/word/2010/wordprocessingShape">
                    <wps:wsp>
                      <wps:cNvSpPr txBox="1"/>
                      <wps:spPr>
                        <a:xfrm>
                          <a:off x="0" y="0"/>
                          <a:ext cx="1368358" cy="252919"/>
                        </a:xfrm>
                        <a:prstGeom prst="rect">
                          <a:avLst/>
                        </a:prstGeom>
                        <a:noFill/>
                        <a:ln w="6350">
                          <a:noFill/>
                        </a:ln>
                      </wps:spPr>
                      <wps:txbx>
                        <w:txbxContent>
                          <w:p w14:paraId="7EDE8519" w14:textId="77777777" w:rsidR="00476CB8" w:rsidRPr="004C5FC8" w:rsidRDefault="00476CB8" w:rsidP="00476CB8">
                            <w:pPr>
                              <w:rPr>
                                <w:rFonts w:ascii="Gill Sans" w:hAnsi="Gill Sans" w:cs="Gill Sans"/>
                                <w:color w:val="E36C0A" w:themeColor="accent6" w:themeShade="BF"/>
                                <w:sz w:val="16"/>
                                <w:szCs w:val="16"/>
                                <w14:textOutline w14:w="9525" w14:cap="rnd" w14:cmpd="sng" w14:algn="ctr">
                                  <w14:noFill/>
                                  <w14:prstDash w14:val="solid"/>
                                  <w14:bevel/>
                                </w14:textOutline>
                              </w:rPr>
                            </w:pPr>
                            <w:r w:rsidRPr="004C5FC8">
                              <w:rPr>
                                <w:rFonts w:ascii="Gill Sans" w:hAnsi="Gill Sans" w:cs="Gill Sans" w:hint="cs"/>
                                <w:color w:val="E36C0A" w:themeColor="accent6" w:themeShade="BF"/>
                                <w:sz w:val="16"/>
                                <w:szCs w:val="16"/>
                                <w14:textOutline w14:w="9525" w14:cap="rnd" w14:cmpd="sng" w14:algn="ctr">
                                  <w14:noFill/>
                                  <w14:prstDash w14:val="solid"/>
                                  <w14:bevel/>
                                </w14:textOutline>
                              </w:rPr>
                              <w:t>Planområdet i bakgrunnen</w:t>
                            </w:r>
                          </w:p>
                          <w:p w14:paraId="39A5136F" w14:textId="77777777" w:rsidR="00476CB8" w:rsidRPr="001314D7" w:rsidRDefault="00476CB8" w:rsidP="00476CB8">
                            <w:pPr>
                              <w:rPr>
                                <w:b/>
                                <w:bCs/>
                                <w:color w:val="E36C0A" w:themeColor="accent6" w:themeShade="BF"/>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277606" id="Tekstboks 1314458852" o:spid="_x0000_s1047" type="#_x0000_t202" style="position:absolute;margin-left:171.1pt;margin-top:6.05pt;width:107.75pt;height:19.9pt;z-index:251749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" filled="f" stroked="f" strokeweight=".5pt">
                <v:textbox>
                  <w:txbxContent>
                    <w:p w14:paraId="7EDE8519" w14:textId="77777777" w:rsidR="00476CB8" w:rsidRPr="004C5FC8" w:rsidRDefault="00476CB8" w:rsidP="00476CB8">
                      <w:pPr>
                        <w:rPr>
                          <w:rFonts w:ascii="Gill Sans" w:hAnsi="Gill Sans" w:cs="Gill Sans"/>
                          <w:color w:val="E36C0A" w:themeColor="accent6" w:themeShade="BF"/>
                          <w:sz w:val="16"/>
                          <w:szCs w:val="16"/>
                          <w14:textOutline w14:w="9525" w14:cap="rnd" w14:cmpd="sng" w14:algn="ctr">
                            <w14:noFill/>
                            <w14:prstDash w14:val="solid"/>
                            <w14:bevel/>
                          </w14:textOutline>
                        </w:rPr>
                      </w:pPr>
                      <w:r w:rsidRPr="004C5FC8">
                        <w:rPr>
                          <w:rFonts w:ascii="Gill Sans" w:hAnsi="Gill Sans" w:cs="Gill Sans" w:hint="cs"/>
                          <w:color w:val="E36C0A" w:themeColor="accent6" w:themeShade="BF"/>
                          <w:sz w:val="16"/>
                          <w:szCs w:val="16"/>
                          <w14:textOutline w14:w="9525" w14:cap="rnd" w14:cmpd="sng" w14:algn="ctr">
                            <w14:noFill/>
                            <w14:prstDash w14:val="solid"/>
                            <w14:bevel/>
                          </w14:textOutline>
                        </w:rPr>
                        <w:t>Planområdet i bakgrunnen</w:t>
                      </w:r>
                    </w:p>
                    <w:p w14:paraId="39A5136F" w14:textId="77777777" w:rsidR="00476CB8" w:rsidRPr="001314D7" w:rsidRDefault="00476CB8" w:rsidP="00476CB8">
                      <w:pPr>
                        <w:rPr>
                          <w:b/>
                          <w:bCs/>
                          <w:color w:val="E36C0A" w:themeColor="accent6" w:themeShade="BF"/>
                          <w14:textOutline w14:w="9525" w14:cap="rnd" w14:cmpd="sng" w14:algn="ctr">
                            <w14:noFill/>
                            <w14:prstDash w14:val="solid"/>
                            <w14:bevel/>
                          </w14:textOutline>
                        </w:rPr>
                      </w:pPr>
                    </w:p>
                  </w:txbxContent>
                </v:textbox>
              </v:shape>
            </w:pict>
          </mc:Fallback>
        </mc:AlternateContent>
      </w:r>
      <w:r>
        <w:rPr>
          <w:noProof/>
        </w:rPr>
        <mc:AlternateContent>
          <mc:Choice Requires="wps">
            <w:drawing>
              <wp:anchor distT="0" distB="0" distL="114300" distR="114300" simplePos="0" relativeHeight="251751448" behindDoc="0" locked="0" layoutInCell="1" allowOverlap="1" wp14:anchorId="7AB21215" wp14:editId="449EAEB3">
                <wp:simplePos x="0" y="0"/>
                <wp:positionH relativeFrom="column">
                  <wp:posOffset>3540655</wp:posOffset>
                </wp:positionH>
                <wp:positionV relativeFrom="paragraph">
                  <wp:posOffset>266016</wp:posOffset>
                </wp:positionV>
                <wp:extent cx="45719" cy="213941"/>
                <wp:effectExtent l="38100" t="0" r="43815" b="40640"/>
                <wp:wrapNone/>
                <wp:docPr id="1714551356" name="Rett pil 1714551356"/>
                <wp:cNvGraphicFramePr/>
                <a:graphic xmlns:a="http://schemas.openxmlformats.org/drawingml/2006/main">
                  <a:graphicData uri="http://schemas.microsoft.com/office/word/2010/wordprocessingShape">
                    <wps:wsp>
                      <wps:cNvCnPr/>
                      <wps:spPr>
                        <a:xfrm>
                          <a:off x="0" y="0"/>
                          <a:ext cx="45719" cy="213941"/>
                        </a:xfrm>
                        <a:prstGeom prst="straightConnector1">
                          <a:avLst/>
                        </a:prstGeom>
                        <a:ln w="12700" cap="flat" cmpd="sng" algn="ctr">
                          <a:solidFill>
                            <a:schemeClr val="accent6"/>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A7DFE58" id="Rett pil 1714551356" o:spid="_x0000_s1026" type="#_x0000_t32" style="position:absolute;margin-left:278.8pt;margin-top:20.95pt;width:3.6pt;height:16.85pt;z-index:251751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" strokecolor="#f79646 [3209]" strokeweight="1pt">
                <v:stroke endarrow="open"/>
              </v:shape>
            </w:pict>
          </mc:Fallback>
        </mc:AlternateContent>
      </w:r>
      <w:r>
        <w:rPr>
          <w:noProof/>
        </w:rPr>
        <mc:AlternateContent>
          <mc:Choice Requires="wps">
            <w:drawing>
              <wp:anchor distT="0" distB="0" distL="114300" distR="114300" simplePos="0" relativeHeight="251750424" behindDoc="0" locked="0" layoutInCell="1" allowOverlap="1" wp14:anchorId="25A82952" wp14:editId="1347CCE7">
                <wp:simplePos x="0" y="0"/>
                <wp:positionH relativeFrom="column">
                  <wp:posOffset>1937190</wp:posOffset>
                </wp:positionH>
                <wp:positionV relativeFrom="paragraph">
                  <wp:posOffset>269240</wp:posOffset>
                </wp:positionV>
                <wp:extent cx="89170" cy="213941"/>
                <wp:effectExtent l="38100" t="0" r="12700" b="40640"/>
                <wp:wrapNone/>
                <wp:docPr id="2049485704" name="Rett pil 2049485704"/>
                <wp:cNvGraphicFramePr/>
                <a:graphic xmlns:a="http://schemas.openxmlformats.org/drawingml/2006/main">
                  <a:graphicData uri="http://schemas.microsoft.com/office/word/2010/wordprocessingShape">
                    <wps:wsp>
                      <wps:cNvCnPr/>
                      <wps:spPr>
                        <a:xfrm flipH="1">
                          <a:off x="0" y="0"/>
                          <a:ext cx="89170" cy="213941"/>
                        </a:xfrm>
                        <a:prstGeom prst="straightConnector1">
                          <a:avLst/>
                        </a:prstGeom>
                        <a:ln w="12700" cap="flat" cmpd="sng" algn="ctr">
                          <a:solidFill>
                            <a:schemeClr val="accent6"/>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63E10DB" id="Rett pil 2049485704" o:spid="_x0000_s1026" type="#_x0000_t32" style="position:absolute;margin-left:152.55pt;margin-top:21.2pt;width:7pt;height:16.85pt;flip:x;z-index:251750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" strokecolor="#f79646 [3209]" strokeweight="1pt">
                <v:stroke endarrow="open"/>
              </v:shape>
            </w:pict>
          </mc:Fallback>
        </mc:AlternateContent>
      </w:r>
      <w:r>
        <w:rPr>
          <w:noProof/>
        </w:rPr>
        <mc:AlternateContent>
          <mc:Choice Requires="wps">
            <w:drawing>
              <wp:anchor distT="0" distB="0" distL="114300" distR="114300" simplePos="0" relativeHeight="251763736" behindDoc="0" locked="0" layoutInCell="1" allowOverlap="1" wp14:anchorId="2D112E2D" wp14:editId="5671E565">
                <wp:simplePos x="0" y="0"/>
                <wp:positionH relativeFrom="column">
                  <wp:posOffset>520505</wp:posOffset>
                </wp:positionH>
                <wp:positionV relativeFrom="paragraph">
                  <wp:posOffset>258445</wp:posOffset>
                </wp:positionV>
                <wp:extent cx="4777017" cy="257386"/>
                <wp:effectExtent l="12700" t="12700" r="11430" b="9525"/>
                <wp:wrapNone/>
                <wp:docPr id="1102626597" name="Friform 1102626597"/>
                <wp:cNvGraphicFramePr/>
                <a:graphic xmlns:a="http://schemas.openxmlformats.org/drawingml/2006/main">
                  <a:graphicData uri="http://schemas.microsoft.com/office/word/2010/wordprocessingShape">
                    <wps:wsp>
                      <wps:cNvSpPr/>
                      <wps:spPr>
                        <a:xfrm>
                          <a:off x="0" y="0"/>
                          <a:ext cx="4777017" cy="257386"/>
                        </a:xfrm>
                        <a:custGeom>
                          <a:avLst/>
                          <a:gdLst>
                            <a:gd name="connsiteX0" fmla="*/ 0 w 3570973"/>
                            <a:gd name="connsiteY0" fmla="*/ 64881 h 257386"/>
                            <a:gd name="connsiteX1" fmla="*/ 375385 w 3570973"/>
                            <a:gd name="connsiteY1" fmla="*/ 7129 h 257386"/>
                            <a:gd name="connsiteX2" fmla="*/ 1318661 w 3570973"/>
                            <a:gd name="connsiteY2" fmla="*/ 7129 h 257386"/>
                            <a:gd name="connsiteX3" fmla="*/ 2772076 w 3570973"/>
                            <a:gd name="connsiteY3" fmla="*/ 7129 h 257386"/>
                            <a:gd name="connsiteX4" fmla="*/ 3445844 w 3570973"/>
                            <a:gd name="connsiteY4" fmla="*/ 103382 h 257386"/>
                            <a:gd name="connsiteX5" fmla="*/ 3542097 w 3570973"/>
                            <a:gd name="connsiteY5" fmla="*/ 247761 h 257386"/>
                            <a:gd name="connsiteX6" fmla="*/ 3542097 w 3570973"/>
                            <a:gd name="connsiteY6" fmla="*/ 247761 h 257386"/>
                            <a:gd name="connsiteX7" fmla="*/ 3570973 w 3570973"/>
                            <a:gd name="connsiteY7" fmla="*/ 257386 h 2573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3570973" h="257386">
                              <a:moveTo>
                                <a:pt x="0" y="64881"/>
                              </a:moveTo>
                              <a:cubicBezTo>
                                <a:pt x="77804" y="40817"/>
                                <a:pt x="155608" y="16754"/>
                                <a:pt x="375385" y="7129"/>
                              </a:cubicBezTo>
                              <a:cubicBezTo>
                                <a:pt x="595162" y="-2496"/>
                                <a:pt x="1318661" y="7129"/>
                                <a:pt x="1318661" y="7129"/>
                              </a:cubicBezTo>
                              <a:cubicBezTo>
                                <a:pt x="1718109" y="7129"/>
                                <a:pt x="2417546" y="-8913"/>
                                <a:pt x="2772076" y="7129"/>
                              </a:cubicBezTo>
                              <a:cubicBezTo>
                                <a:pt x="3126606" y="23171"/>
                                <a:pt x="3317507" y="63277"/>
                                <a:pt x="3445844" y="103382"/>
                              </a:cubicBezTo>
                              <a:cubicBezTo>
                                <a:pt x="3574181" y="143487"/>
                                <a:pt x="3542097" y="247761"/>
                                <a:pt x="3542097" y="247761"/>
                              </a:cubicBezTo>
                              <a:lnTo>
                                <a:pt x="3542097" y="247761"/>
                              </a:lnTo>
                              <a:lnTo>
                                <a:pt x="3570973" y="257386"/>
                              </a:lnTo>
                            </a:path>
                          </a:pathLst>
                        </a:custGeom>
                        <a:ln w="19050" cap="flat" cmpd="sng" algn="ctr">
                          <a:solidFill>
                            <a:schemeClr val="accent6"/>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A9927B8" id="Friform 1102626597" o:spid="_x0000_s1026" style="position:absolute;margin-left:41pt;margin-top:20.35pt;width:376.15pt;height:20.25pt;z-index:2517637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3570973,25738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" path="m,64881c77804,40817,155608,16754,375385,7129v219777,-9625,943276,,943276,c1718109,7129,2417546,-8913,2772076,7129v354530,16042,545431,56148,673768,96253c3574181,143487,3542097,247761,3542097,247761r,l3570973,257386e" filled="f" strokecolor="#f79646 [3209]" strokeweight="1.5pt">
                <v:stroke dashstyle="dash"/>
                <v:path arrowok="t" o:connecttype="custom" o:connectlocs="0,64881;502166,7129;1764020,7129;3708304,7129;4609628,103382;4738389,247761;4738389,247761;4777017,257386" o:connectangles="0,0,0,0,0,0,0,0"/>
              </v:shape>
            </w:pict>
          </mc:Fallback>
        </mc:AlternateContent>
      </w:r>
      <w:r w:rsidR="00ED5130">
        <w:rPr>
          <w:noProof/>
        </w:rPr>
        <w:drawing>
          <wp:inline distT="0" distB="0" distL="0" distR="0" wp14:anchorId="768CC6E2" wp14:editId="4CA974C5">
            <wp:extent cx="5758815" cy="2447496"/>
            <wp:effectExtent l="0" t="0" r="0" b="3810"/>
            <wp:docPr id="1868415829" name="Bilde 1868415829" descr="Et bilde som inneholder himmel, utendørs, sky, gress&#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415829" name="Bilde 1" descr="Et bilde som inneholder himmel, utendørs, sky, gress&#10;&#10;Automatisk generert beskrivelse"/>
                    <pic:cNvPicPr/>
                  </pic:nvPicPr>
                  <pic:blipFill rotWithShape="1">
                    <a:blip r:embed="rId58" cstate="screen">
                      <a:extLst>
                        <a:ext uri="{28A0092B-C50C-407E-A947-70E740481C1C}">
                          <a14:useLocalDpi xmlns:a14="http://schemas.microsoft.com/office/drawing/2010/main"/>
                        </a:ext>
                      </a:extLst>
                    </a:blip>
                    <a:srcRect/>
                    <a:stretch/>
                  </pic:blipFill>
                  <pic:spPr bwMode="auto">
                    <a:xfrm>
                      <a:off x="0" y="0"/>
                      <a:ext cx="5760720" cy="2448306"/>
                    </a:xfrm>
                    <a:prstGeom prst="rect">
                      <a:avLst/>
                    </a:prstGeom>
                    <a:ln>
                      <a:noFill/>
                    </a:ln>
                    <a:extLst>
                      <a:ext uri="{53640926-AAD7-44D8-BBD7-CCE9431645EC}">
                        <a14:shadowObscured xmlns:a14="http://schemas.microsoft.com/office/drawing/2010/main"/>
                      </a:ext>
                    </a:extLst>
                  </pic:spPr>
                </pic:pic>
              </a:graphicData>
            </a:graphic>
          </wp:inline>
        </w:drawing>
      </w:r>
    </w:p>
    <w:p w14:paraId="2413E7D4" w14:textId="4F6CF46F" w:rsidR="00ED5130" w:rsidRPr="00ED5130" w:rsidRDefault="00ED5130" w:rsidP="00BF7ED6">
      <w:pPr>
        <w:pStyle w:val="Bildetekst"/>
      </w:pPr>
      <w:r>
        <w:t xml:space="preserve">Figur </w:t>
      </w:r>
      <w:r>
        <w:fldChar w:fldCharType="begin"/>
      </w:r>
      <w:r>
        <w:instrText>SEQ Figur \* ARABIC</w:instrText>
      </w:r>
      <w:r>
        <w:fldChar w:fldCharType="separate"/>
      </w:r>
      <w:r w:rsidR="00177DC4">
        <w:rPr>
          <w:noProof/>
        </w:rPr>
        <w:t>37</w:t>
      </w:r>
      <w:r>
        <w:fldChar w:fldCharType="end"/>
      </w:r>
      <w:r>
        <w:t xml:space="preserve"> // Sett nedenifra </w:t>
      </w:r>
      <w:proofErr w:type="spellStart"/>
      <w:r>
        <w:t>Ájastealli</w:t>
      </w:r>
      <w:proofErr w:type="spellEnd"/>
      <w:r>
        <w:t xml:space="preserve">. Planområdet ligger bak øverste rekke med eneboliger. Kilde Google Street </w:t>
      </w:r>
      <w:proofErr w:type="spellStart"/>
      <w:r>
        <w:t>view</w:t>
      </w:r>
      <w:proofErr w:type="spellEnd"/>
    </w:p>
    <w:p w14:paraId="3A073FAA" w14:textId="654A6B11" w:rsidR="00ED5130" w:rsidRDefault="00A03671" w:rsidP="00CB4D9B">
      <w:pPr>
        <w:keepNext/>
        <w:spacing w:before="240"/>
      </w:pPr>
      <w:r>
        <w:rPr>
          <w:noProof/>
        </w:rPr>
        <mc:AlternateContent>
          <mc:Choice Requires="wps">
            <w:drawing>
              <wp:anchor distT="0" distB="0" distL="114300" distR="114300" simplePos="0" relativeHeight="251765784" behindDoc="0" locked="0" layoutInCell="1" allowOverlap="1" wp14:anchorId="5905503F" wp14:editId="72FA62B0">
                <wp:simplePos x="0" y="0"/>
                <wp:positionH relativeFrom="column">
                  <wp:posOffset>-1905</wp:posOffset>
                </wp:positionH>
                <wp:positionV relativeFrom="paragraph">
                  <wp:posOffset>-13475</wp:posOffset>
                </wp:positionV>
                <wp:extent cx="393896" cy="267287"/>
                <wp:effectExtent l="0" t="0" r="12700" b="12700"/>
                <wp:wrapNone/>
                <wp:docPr id="634684350" name="Tekstboks 634684350"/>
                <wp:cNvGraphicFramePr/>
                <a:graphic xmlns:a="http://schemas.openxmlformats.org/drawingml/2006/main">
                  <a:graphicData uri="http://schemas.microsoft.com/office/word/2010/wordprocessingShape">
                    <wps:wsp>
                      <wps:cNvSpPr txBox="1"/>
                      <wps:spPr>
                        <a:xfrm>
                          <a:off x="0" y="0"/>
                          <a:ext cx="393896" cy="267287"/>
                        </a:xfrm>
                        <a:prstGeom prst="rect">
                          <a:avLst/>
                        </a:prstGeom>
                        <a:solidFill>
                          <a:schemeClr val="bg1"/>
                        </a:solidFill>
                        <a:ln w="6350">
                          <a:solidFill>
                            <a:schemeClr val="tx1"/>
                          </a:solidFill>
                        </a:ln>
                      </wps:spPr>
                      <wps:txbx>
                        <w:txbxContent>
                          <w:p w14:paraId="3AF7E25D" w14:textId="47072CD5" w:rsidR="0096590C" w:rsidRPr="00BC4A39" w:rsidRDefault="0096590C" w:rsidP="0096590C">
                            <w:pPr>
                              <w:rPr>
                                <w:rFonts w:ascii="Arial" w:hAnsi="Arial" w:cs="Arial"/>
                                <w:b/>
                                <w:bCs/>
                                <w:color w:val="E36C0A" w:themeColor="accent6" w:themeShade="BF"/>
                                <w:sz w:val="24"/>
                                <w:szCs w:val="24"/>
                                <w14:textOutline w14:w="9525" w14:cap="rnd" w14:cmpd="sng" w14:algn="ctr">
                                  <w14:noFill/>
                                  <w14:prstDash w14:val="solid"/>
                                  <w14:bevel/>
                                </w14:textOutline>
                              </w:rPr>
                            </w:pPr>
                            <w:r>
                              <w:rPr>
                                <w:rFonts w:ascii="Arial" w:hAnsi="Arial" w:cs="Arial"/>
                                <w:color w:val="E36C0A" w:themeColor="accent6" w:themeShade="BF"/>
                                <w:sz w:val="24"/>
                                <w:szCs w:val="24"/>
                                <w14:textOutline w14:w="9525" w14:cap="rnd" w14:cmpd="sng" w14:algn="ctr">
                                  <w14:noFill/>
                                  <w14:prstDash w14:val="solid"/>
                                  <w14:bevel/>
                                </w14:textOutline>
                              </w:rPr>
                              <w:t>2B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05503F" id="Tekstboks 634684350" o:spid="_x0000_s1048" type="#_x0000_t202" style="position:absolute;margin-left:-.15pt;margin-top:-1.05pt;width:31pt;height:21.05pt;z-index:251765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" fillcolor="white [3212]" strokecolor="black [3213]" strokeweight=".5pt">
                <v:textbox>
                  <w:txbxContent>
                    <w:p w14:paraId="3AF7E25D" w14:textId="47072CD5" w:rsidR="0096590C" w:rsidRPr="00BC4A39" w:rsidRDefault="0096590C" w:rsidP="0096590C">
                      <w:pPr>
                        <w:rPr>
                          <w:rFonts w:ascii="Arial" w:hAnsi="Arial" w:cs="Arial"/>
                          <w:b/>
                          <w:bCs/>
                          <w:color w:val="E36C0A" w:themeColor="accent6" w:themeShade="BF"/>
                          <w:sz w:val="24"/>
                          <w:szCs w:val="24"/>
                          <w14:textOutline w14:w="9525" w14:cap="rnd" w14:cmpd="sng" w14:algn="ctr">
                            <w14:noFill/>
                            <w14:prstDash w14:val="solid"/>
                            <w14:bevel/>
                          </w14:textOutline>
                        </w:rPr>
                      </w:pPr>
                      <w:r>
                        <w:rPr>
                          <w:rFonts w:ascii="Arial" w:hAnsi="Arial" w:cs="Arial"/>
                          <w:color w:val="E36C0A" w:themeColor="accent6" w:themeShade="BF"/>
                          <w:sz w:val="24"/>
                          <w:szCs w:val="24"/>
                          <w14:textOutline w14:w="9525" w14:cap="rnd" w14:cmpd="sng" w14:algn="ctr">
                            <w14:noFill/>
                            <w14:prstDash w14:val="solid"/>
                            <w14:bevel/>
                          </w14:textOutline>
                        </w:rPr>
                        <w:t>2B</w:t>
                      </w:r>
                    </w:p>
                  </w:txbxContent>
                </v:textbox>
              </v:shape>
            </w:pict>
          </mc:Fallback>
        </mc:AlternateContent>
      </w:r>
      <w:r w:rsidR="006B0454">
        <w:rPr>
          <w:noProof/>
        </w:rPr>
        <w:drawing>
          <wp:inline distT="0" distB="0" distL="0" distR="0" wp14:anchorId="3E4CEA99" wp14:editId="480A4297">
            <wp:extent cx="5760720" cy="2308485"/>
            <wp:effectExtent l="0" t="0" r="5080" b="3175"/>
            <wp:docPr id="1425702598" name="Bilde 108" descr="Et bilde som inneholder himmel, utendørs, sky, gress&#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702598" name="Bilde 108" descr="Et bilde som inneholder himmel, utendørs, sky, gress&#10;&#10;Automatisk generert beskrivelse"/>
                    <pic:cNvPicPr/>
                  </pic:nvPicPr>
                  <pic:blipFill rotWithShape="1">
                    <a:blip r:embed="rId59" cstate="screen">
                      <a:extLst>
                        <a:ext uri="{28A0092B-C50C-407E-A947-70E740481C1C}">
                          <a14:useLocalDpi xmlns:a14="http://schemas.microsoft.com/office/drawing/2010/main"/>
                        </a:ext>
                      </a:extLst>
                    </a:blip>
                    <a:srcRect/>
                    <a:stretch/>
                  </pic:blipFill>
                  <pic:spPr bwMode="auto">
                    <a:xfrm>
                      <a:off x="0" y="0"/>
                      <a:ext cx="5760720" cy="2308485"/>
                    </a:xfrm>
                    <a:prstGeom prst="rect">
                      <a:avLst/>
                    </a:prstGeom>
                    <a:ln>
                      <a:noFill/>
                    </a:ln>
                    <a:extLst>
                      <a:ext uri="{53640926-AAD7-44D8-BBD7-CCE9431645EC}">
                        <a14:shadowObscured xmlns:a14="http://schemas.microsoft.com/office/drawing/2010/main"/>
                      </a:ext>
                    </a:extLst>
                  </pic:spPr>
                </pic:pic>
              </a:graphicData>
            </a:graphic>
          </wp:inline>
        </w:drawing>
      </w:r>
      <w:r w:rsidR="00CB4D9B">
        <w:softHyphen/>
      </w:r>
      <w:r w:rsidR="00CB4D9B">
        <w:softHyphen/>
      </w:r>
      <w:r w:rsidR="00CB4D9B">
        <w:softHyphen/>
      </w:r>
    </w:p>
    <w:p w14:paraId="229015F9" w14:textId="5683013A" w:rsidR="00914098" w:rsidRPr="00D17C38" w:rsidRDefault="00ED5130" w:rsidP="000E5FD6">
      <w:pPr>
        <w:pStyle w:val="Bildetekst"/>
        <w:rPr>
          <w:u w:val="single"/>
        </w:rPr>
      </w:pPr>
      <w:bookmarkStart w:id="36" w:name="_Ref144469894"/>
      <w:r>
        <w:t xml:space="preserve">Figur </w:t>
      </w:r>
      <w:r>
        <w:fldChar w:fldCharType="begin"/>
      </w:r>
      <w:r>
        <w:instrText>SEQ Figur \* ARABIC</w:instrText>
      </w:r>
      <w:r>
        <w:fldChar w:fldCharType="separate"/>
      </w:r>
      <w:r w:rsidR="00177DC4">
        <w:rPr>
          <w:noProof/>
        </w:rPr>
        <w:t>38</w:t>
      </w:r>
      <w:r>
        <w:fldChar w:fldCharType="end"/>
      </w:r>
      <w:bookmarkEnd w:id="36"/>
      <w:r>
        <w:t xml:space="preserve"> // </w:t>
      </w:r>
      <w:r w:rsidR="006B0454">
        <w:t>Skisse som viser tiltaket planen</w:t>
      </w:r>
      <w:r w:rsidR="00AD70B4">
        <w:t xml:space="preserve">. </w:t>
      </w:r>
      <w:r w:rsidR="00AD70B4" w:rsidRPr="00AD70B4">
        <w:rPr>
          <w:b/>
          <w:bCs/>
        </w:rPr>
        <w:t>OBS</w:t>
      </w:r>
      <w:r w:rsidR="00AD70B4">
        <w:rPr>
          <w:b/>
          <w:bCs/>
        </w:rPr>
        <w:t>-revisjon</w:t>
      </w:r>
      <w:r w:rsidR="00AD70B4" w:rsidRPr="00AD70B4">
        <w:rPr>
          <w:b/>
          <w:bCs/>
        </w:rPr>
        <w:t>:</w:t>
      </w:r>
      <w:r w:rsidR="006B0454">
        <w:t xml:space="preserve"> </w:t>
      </w:r>
      <w:r w:rsidR="00AD70B4" w:rsidRPr="00AD70B4">
        <w:rPr>
          <w:b/>
          <w:bCs/>
        </w:rPr>
        <w:t>Illustrasjonen er utarbeidet før revisjon av planforslaget etter kommunestyrets vedtak 16.04.2026. Skissen viser tidligere foreslått byggehøyde og er ikke oppdatert til revidert løsning med maks 2 etasjer.</w:t>
      </w:r>
    </w:p>
    <w:p w14:paraId="2F3B7CA0" w14:textId="36C58DEE" w:rsidR="00AA0A8D" w:rsidRDefault="005C5C69" w:rsidP="00CD3C19">
      <w:r>
        <w:t xml:space="preserve">Som allerede påpekt har </w:t>
      </w:r>
      <w:r w:rsidR="003A0AE1">
        <w:t>eksisterende småhusbebyggelse</w:t>
      </w:r>
      <w:r>
        <w:t xml:space="preserve"> i området ulik form og plassering, og vender i forskjellige retninger. De skrå linjene i hustakene danner til sammen likevel en viss rytme, og</w:t>
      </w:r>
      <w:r w:rsidR="00BA70D4">
        <w:t xml:space="preserve"> planen legger til rette for </w:t>
      </w:r>
      <w:r>
        <w:t xml:space="preserve">en lignende rytme i </w:t>
      </w:r>
      <w:r w:rsidR="000E6387">
        <w:t>tiltakets silhuett</w:t>
      </w:r>
      <w:r>
        <w:t>.</w:t>
      </w:r>
      <w:r w:rsidR="00CD3C19">
        <w:t xml:space="preserve"> </w:t>
      </w:r>
      <w:r w:rsidR="00AA0A8D">
        <w:t xml:space="preserve">Ny bebyggelse som følge av planforslaget, vil </w:t>
      </w:r>
      <w:r w:rsidR="005A31F6">
        <w:t xml:space="preserve">derfor og </w:t>
      </w:r>
      <w:r w:rsidR="00AA0A8D">
        <w:t xml:space="preserve">pga. </w:t>
      </w:r>
      <w:r w:rsidR="005B70E4">
        <w:t xml:space="preserve">andre </w:t>
      </w:r>
      <w:r w:rsidR="00AA0A8D">
        <w:t>nevnt</w:t>
      </w:r>
      <w:r w:rsidR="005B70E4">
        <w:t>e</w:t>
      </w:r>
      <w:r w:rsidR="00AA0A8D">
        <w:t xml:space="preserve"> karaktertrekk, ikke skille seg vesentlig ut fra eksisterende bebyggelse.</w:t>
      </w:r>
    </w:p>
    <w:p w14:paraId="144C1D1C" w14:textId="77777777" w:rsidR="00746AE4" w:rsidRDefault="00746AE4" w:rsidP="00B260D6"/>
    <w:p w14:paraId="2393EB51" w14:textId="5FF5FE65" w:rsidR="00F00E41" w:rsidRDefault="00225D11" w:rsidP="00A2367A">
      <w:r>
        <w:t xml:space="preserve">Foreslått byggehøyde og bebyggelsesstruktur vil framstå som en naturlig videreføring av dagens bebyggelse og byggeskikk og vil ikke ha noen negativ virkning på landskap eller omgivelser. </w:t>
      </w:r>
    </w:p>
    <w:p w14:paraId="082C5F9F" w14:textId="77777777" w:rsidR="00921124" w:rsidRDefault="00921124" w:rsidP="00A2367A"/>
    <w:p w14:paraId="40D6B12B" w14:textId="6581E5CD" w:rsidR="00921124" w:rsidRDefault="0084090E" w:rsidP="00921124">
      <w:pPr>
        <w:pStyle w:val="Overskrift3"/>
      </w:pPr>
      <w:r>
        <w:t>Konsekvenser for naboer</w:t>
      </w:r>
    </w:p>
    <w:p w14:paraId="07579491" w14:textId="2646DEE4" w:rsidR="00921124" w:rsidRDefault="00CB5E6D" w:rsidP="00921124">
      <w:pPr>
        <w:rPr>
          <w:lang w:eastAsia="en-US"/>
        </w:rPr>
      </w:pPr>
      <w:r>
        <w:rPr>
          <w:lang w:eastAsia="en-US"/>
        </w:rPr>
        <w:t xml:space="preserve">At </w:t>
      </w:r>
      <w:r w:rsidR="006814E5">
        <w:rPr>
          <w:lang w:eastAsia="en-US"/>
        </w:rPr>
        <w:t>planområdet</w:t>
      </w:r>
      <w:r>
        <w:rPr>
          <w:lang w:eastAsia="en-US"/>
        </w:rPr>
        <w:t xml:space="preserve"> ligger</w:t>
      </w:r>
      <w:r w:rsidR="006814E5">
        <w:rPr>
          <w:lang w:eastAsia="en-US"/>
        </w:rPr>
        <w:t xml:space="preserve"> rett vest for og</w:t>
      </w:r>
      <w:r>
        <w:rPr>
          <w:lang w:eastAsia="en-US"/>
        </w:rPr>
        <w:t xml:space="preserve"> høy</w:t>
      </w:r>
      <w:r w:rsidR="002E13CC">
        <w:rPr>
          <w:lang w:eastAsia="en-US"/>
        </w:rPr>
        <w:t>e</w:t>
      </w:r>
      <w:r w:rsidR="006814E5">
        <w:rPr>
          <w:lang w:eastAsia="en-US"/>
        </w:rPr>
        <w:t>r</w:t>
      </w:r>
      <w:r>
        <w:rPr>
          <w:lang w:eastAsia="en-US"/>
        </w:rPr>
        <w:t xml:space="preserve">e i terrenget </w:t>
      </w:r>
      <w:r w:rsidR="006814E5">
        <w:rPr>
          <w:lang w:eastAsia="en-US"/>
        </w:rPr>
        <w:t>enn dagens bebyggelse</w:t>
      </w:r>
      <w:r w:rsidR="005409DD">
        <w:rPr>
          <w:lang w:eastAsia="en-US"/>
        </w:rPr>
        <w:t xml:space="preserve">, </w:t>
      </w:r>
      <w:r w:rsidR="006814E5">
        <w:rPr>
          <w:lang w:eastAsia="en-US"/>
        </w:rPr>
        <w:t xml:space="preserve">betyr at </w:t>
      </w:r>
      <w:r w:rsidR="005409DD">
        <w:rPr>
          <w:lang w:eastAsia="en-US"/>
        </w:rPr>
        <w:t>skyggene som kastes, uansett form og omfang av ny bebyggelse</w:t>
      </w:r>
      <w:r w:rsidR="00F82C97">
        <w:rPr>
          <w:lang w:eastAsia="en-US"/>
        </w:rPr>
        <w:t xml:space="preserve">, vil bli noe forlenget. </w:t>
      </w:r>
      <w:r w:rsidR="00184894">
        <w:rPr>
          <w:lang w:eastAsia="en-US"/>
        </w:rPr>
        <w:t xml:space="preserve">Det vil dog være </w:t>
      </w:r>
      <w:r w:rsidR="00E8206C">
        <w:rPr>
          <w:lang w:eastAsia="en-US"/>
        </w:rPr>
        <w:t xml:space="preserve">en </w:t>
      </w:r>
      <w:proofErr w:type="gramStart"/>
      <w:r w:rsidR="00E8206C">
        <w:rPr>
          <w:lang w:eastAsia="en-US"/>
        </w:rPr>
        <w:t>robust</w:t>
      </w:r>
      <w:proofErr w:type="gramEnd"/>
      <w:r w:rsidR="00E8206C">
        <w:rPr>
          <w:lang w:eastAsia="en-US"/>
        </w:rPr>
        <w:t xml:space="preserve"> avstand på mellom</w:t>
      </w:r>
      <w:r w:rsidR="00184894">
        <w:rPr>
          <w:lang w:eastAsia="en-US"/>
        </w:rPr>
        <w:t xml:space="preserve"> 20 og 30 meter mellom dagens bebyggelse og den første etterfølgende rekken av </w:t>
      </w:r>
      <w:r w:rsidR="00881A42">
        <w:rPr>
          <w:lang w:eastAsia="en-US"/>
        </w:rPr>
        <w:t xml:space="preserve">nye </w:t>
      </w:r>
      <w:r w:rsidR="00184894">
        <w:rPr>
          <w:lang w:eastAsia="en-US"/>
        </w:rPr>
        <w:t>ene- og tomannsboliger</w:t>
      </w:r>
      <w:r w:rsidR="00E8206C">
        <w:rPr>
          <w:lang w:eastAsia="en-US"/>
        </w:rPr>
        <w:t xml:space="preserve">, </w:t>
      </w:r>
      <w:r w:rsidR="00E8206C">
        <w:rPr>
          <w:lang w:eastAsia="en-US"/>
        </w:rPr>
        <w:lastRenderedPageBreak/>
        <w:t>og skygge</w:t>
      </w:r>
      <w:r w:rsidR="008440CD">
        <w:rPr>
          <w:lang w:eastAsia="en-US"/>
        </w:rPr>
        <w:t>virkningen av nytt tiltak som følge av plan</w:t>
      </w:r>
      <w:r w:rsidR="00881A42">
        <w:rPr>
          <w:lang w:eastAsia="en-US"/>
        </w:rPr>
        <w:t>forslaget</w:t>
      </w:r>
      <w:r w:rsidR="00C15E9C">
        <w:rPr>
          <w:lang w:eastAsia="en-US"/>
        </w:rPr>
        <w:t xml:space="preserve">, </w:t>
      </w:r>
      <w:r w:rsidR="00881A42">
        <w:rPr>
          <w:lang w:eastAsia="en-US"/>
        </w:rPr>
        <w:t xml:space="preserve">anses ikke som større enn det som er å forvente </w:t>
      </w:r>
      <w:r w:rsidR="00903758">
        <w:rPr>
          <w:lang w:eastAsia="en-US"/>
        </w:rPr>
        <w:t>ved utbygging av boliger i et boligfelt.</w:t>
      </w:r>
      <w:r w:rsidR="00881A42">
        <w:rPr>
          <w:lang w:eastAsia="en-US"/>
        </w:rPr>
        <w:t xml:space="preserve"> </w:t>
      </w:r>
      <w:r w:rsidR="00C15E9C">
        <w:rPr>
          <w:lang w:eastAsia="en-US"/>
        </w:rPr>
        <w:t>S</w:t>
      </w:r>
      <w:r w:rsidR="00467A06">
        <w:rPr>
          <w:lang w:eastAsia="en-US"/>
        </w:rPr>
        <w:t xml:space="preserve">lik </w:t>
      </w:r>
      <w:proofErr w:type="spellStart"/>
      <w:r w:rsidR="00467A06">
        <w:rPr>
          <w:lang w:eastAsia="en-US"/>
        </w:rPr>
        <w:t>solstudiet</w:t>
      </w:r>
      <w:proofErr w:type="spellEnd"/>
      <w:r w:rsidR="00467A06">
        <w:rPr>
          <w:lang w:eastAsia="en-US"/>
        </w:rPr>
        <w:t xml:space="preserve"> under viser, er det kun på</w:t>
      </w:r>
      <w:r w:rsidR="006243D2">
        <w:rPr>
          <w:lang w:eastAsia="en-US"/>
        </w:rPr>
        <w:t xml:space="preserve"> </w:t>
      </w:r>
      <w:r w:rsidR="00467A06">
        <w:rPr>
          <w:lang w:eastAsia="en-US"/>
        </w:rPr>
        <w:t>ettermiddag</w:t>
      </w:r>
      <w:r w:rsidR="006243D2">
        <w:rPr>
          <w:lang w:eastAsia="en-US"/>
        </w:rPr>
        <w:t>/kveld</w:t>
      </w:r>
      <w:r w:rsidR="00CF4DAB">
        <w:rPr>
          <w:lang w:eastAsia="en-US"/>
        </w:rPr>
        <w:t xml:space="preserve"> </w:t>
      </w:r>
      <w:r w:rsidR="00184894">
        <w:rPr>
          <w:lang w:eastAsia="en-US"/>
        </w:rPr>
        <w:t xml:space="preserve">i </w:t>
      </w:r>
      <w:r w:rsidR="002E13CC">
        <w:rPr>
          <w:lang w:eastAsia="en-US"/>
        </w:rPr>
        <w:t xml:space="preserve">ved vår/høstjevndøgn </w:t>
      </w:r>
      <w:r w:rsidR="00467A06">
        <w:rPr>
          <w:lang w:eastAsia="en-US"/>
        </w:rPr>
        <w:t xml:space="preserve">at ny bebyggelse vil kaste skygge på nabobebyggelsen. </w:t>
      </w:r>
    </w:p>
    <w:p w14:paraId="50506A46" w14:textId="77777777" w:rsidR="00970739" w:rsidRDefault="00970739" w:rsidP="00921124">
      <w:pPr>
        <w:rPr>
          <w:lang w:eastAsia="en-US"/>
        </w:rPr>
      </w:pPr>
    </w:p>
    <w:p w14:paraId="6D56D86F" w14:textId="0C094E89" w:rsidR="00970739" w:rsidRDefault="00103FE5" w:rsidP="00921124">
      <w:pPr>
        <w:rPr>
          <w:lang w:eastAsia="en-US"/>
        </w:rPr>
      </w:pPr>
      <w:r>
        <w:rPr>
          <w:noProof/>
        </w:rPr>
        <mc:AlternateContent>
          <mc:Choice Requires="wps">
            <w:drawing>
              <wp:anchor distT="0" distB="0" distL="114300" distR="114300" simplePos="0" relativeHeight="251821080" behindDoc="0" locked="0" layoutInCell="1" allowOverlap="1" wp14:anchorId="7F61CA73" wp14:editId="110812BC">
                <wp:simplePos x="0" y="0"/>
                <wp:positionH relativeFrom="column">
                  <wp:posOffset>4305935</wp:posOffset>
                </wp:positionH>
                <wp:positionV relativeFrom="paragraph">
                  <wp:posOffset>986790</wp:posOffset>
                </wp:positionV>
                <wp:extent cx="157480" cy="157480"/>
                <wp:effectExtent l="38100" t="25400" r="0" b="58420"/>
                <wp:wrapNone/>
                <wp:docPr id="1254091671" name="Sol 7"/>
                <wp:cNvGraphicFramePr/>
                <a:graphic xmlns:a="http://schemas.openxmlformats.org/drawingml/2006/main">
                  <a:graphicData uri="http://schemas.microsoft.com/office/word/2010/wordprocessingShape">
                    <wps:wsp>
                      <wps:cNvSpPr/>
                      <wps:spPr>
                        <a:xfrm>
                          <a:off x="0" y="0"/>
                          <a:ext cx="157480" cy="157480"/>
                        </a:xfrm>
                        <a:prstGeom prst="sun">
                          <a:avLst>
                            <a:gd name="adj" fmla="val 27127"/>
                          </a:avLst>
                        </a:prstGeom>
                        <a:solidFill>
                          <a:srgbClr val="FFC000"/>
                        </a:solidFill>
                        <a:ln>
                          <a:noFill/>
                        </a:ln>
                      </wps:spPr>
                      <wps:style>
                        <a:lnRef idx="1">
                          <a:schemeClr val="accent1"/>
                        </a:lnRef>
                        <a:fillRef idx="3">
                          <a:schemeClr val="accent1"/>
                        </a:fillRef>
                        <a:effectRef idx="2">
                          <a:schemeClr val="accent1"/>
                        </a:effectRef>
                        <a:fontRef idx="minor">
                          <a:schemeClr val="lt1"/>
                        </a:fontRef>
                      </wps:style>
                      <wps:txbx>
                        <w:txbxContent>
                          <w:p w14:paraId="638095CF" w14:textId="77777777" w:rsidR="000A5C29" w:rsidRDefault="000A5C29" w:rsidP="000A5C2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61CA73"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Sol 7" o:spid="_x0000_s1049" type="#_x0000_t183" style="position:absolute;margin-left:339.05pt;margin-top:77.7pt;width:12.4pt;height:12.4pt;z-index:251821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" adj="5859" fillcolor="#ffc000" stroked="f">
                <v:shadow on="t" color="black" opacity="22937f" origin=",.5" offset="0,.63889mm"/>
                <v:textbox>
                  <w:txbxContent>
                    <w:p w14:paraId="638095CF" w14:textId="77777777" w:rsidR="000A5C29" w:rsidRDefault="000A5C29" w:rsidP="000A5C29">
                      <w:pPr>
                        <w:jc w:val="center"/>
                      </w:pPr>
                    </w:p>
                  </w:txbxContent>
                </v:textbox>
              </v:shape>
            </w:pict>
          </mc:Fallback>
        </mc:AlternateContent>
      </w:r>
      <w:r>
        <w:rPr>
          <w:noProof/>
        </w:rPr>
        <mc:AlternateContent>
          <mc:Choice Requires="wps">
            <w:drawing>
              <wp:anchor distT="0" distB="0" distL="114300" distR="114300" simplePos="0" relativeHeight="251818008" behindDoc="0" locked="0" layoutInCell="1" allowOverlap="1" wp14:anchorId="57798E46" wp14:editId="5E557F78">
                <wp:simplePos x="0" y="0"/>
                <wp:positionH relativeFrom="column">
                  <wp:posOffset>4352671</wp:posOffset>
                </wp:positionH>
                <wp:positionV relativeFrom="paragraph">
                  <wp:posOffset>385445</wp:posOffset>
                </wp:positionV>
                <wp:extent cx="1376680" cy="1284605"/>
                <wp:effectExtent l="38100" t="0" r="20320" b="99695"/>
                <wp:wrapNone/>
                <wp:docPr id="1112692964" name="Bue 10"/>
                <wp:cNvGraphicFramePr/>
                <a:graphic xmlns:a="http://schemas.openxmlformats.org/drawingml/2006/main">
                  <a:graphicData uri="http://schemas.microsoft.com/office/word/2010/wordprocessingShape">
                    <wps:wsp>
                      <wps:cNvSpPr/>
                      <wps:spPr>
                        <a:xfrm rot="18906052" flipH="1" flipV="1">
                          <a:off x="0" y="0"/>
                          <a:ext cx="1376680" cy="1284605"/>
                        </a:xfrm>
                        <a:prstGeom prst="arc">
                          <a:avLst>
                            <a:gd name="adj1" fmla="val 13135231"/>
                            <a:gd name="adj2" fmla="val 2960496"/>
                          </a:avLst>
                        </a:prstGeom>
                        <a:ln>
                          <a:solidFill>
                            <a:srgbClr val="FFC000">
                              <a:alpha val="24000"/>
                            </a:srgbClr>
                          </a:solidFill>
                        </a:ln>
                      </wps:spPr>
                      <wps:style>
                        <a:lnRef idx="2">
                          <a:schemeClr val="accent6"/>
                        </a:lnRef>
                        <a:fillRef idx="0">
                          <a:schemeClr val="accent6"/>
                        </a:fillRef>
                        <a:effectRef idx="1">
                          <a:schemeClr val="accent6"/>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308915" id="Bue 10" o:spid="_x0000_s1026" style="position:absolute;margin-left:342.75pt;margin-top:30.35pt;width:108.4pt;height:101.15pt;rotation:-2942510fd;flip:x y;z-index:251818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76680,128460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" path="m167834,222000nsc330771,46306,582691,-33581,826614,13093v254885,48771,458517,227481,526299,461885c1424178,721430,1332279,983870,1118811,1143507l688340,642303,167834,222000xem167834,222000nfc330771,46306,582691,-33581,826614,13093v254885,48771,458517,227481,526299,461885c1424178,721430,1332279,983870,1118811,1143507e" filled="f" strokecolor="#ffc000" strokeweight="2pt">
                <v:stroke opacity="15677f"/>
                <v:shadow on="t" color="black" opacity="24903f" origin=",.5" offset="0,.55556mm"/>
                <v:path arrowok="t" o:connecttype="custom" o:connectlocs="167834,222000;826614,13093;1352913,474978;1118811,1143507" o:connectangles="0,0,0,0"/>
              </v:shape>
            </w:pict>
          </mc:Fallback>
        </mc:AlternateContent>
      </w:r>
      <w:r w:rsidR="00762596">
        <w:rPr>
          <w:noProof/>
        </w:rPr>
        <mc:AlternateContent>
          <mc:Choice Requires="wps">
            <w:drawing>
              <wp:anchor distT="0" distB="0" distL="114300" distR="114300" simplePos="0" relativeHeight="251795480" behindDoc="0" locked="0" layoutInCell="1" allowOverlap="1" wp14:anchorId="20CA9170" wp14:editId="3A7C23A7">
                <wp:simplePos x="0" y="0"/>
                <wp:positionH relativeFrom="column">
                  <wp:posOffset>4268851</wp:posOffset>
                </wp:positionH>
                <wp:positionV relativeFrom="paragraph">
                  <wp:posOffset>1563370</wp:posOffset>
                </wp:positionV>
                <wp:extent cx="1392555" cy="245745"/>
                <wp:effectExtent l="0" t="0" r="0" b="0"/>
                <wp:wrapNone/>
                <wp:docPr id="44717981" name="Tekstboks 1"/>
                <wp:cNvGraphicFramePr/>
                <a:graphic xmlns:a="http://schemas.openxmlformats.org/drawingml/2006/main">
                  <a:graphicData uri="http://schemas.microsoft.com/office/word/2010/wordprocessingShape">
                    <wps:wsp>
                      <wps:cNvSpPr txBox="1"/>
                      <wps:spPr>
                        <a:xfrm>
                          <a:off x="0" y="0"/>
                          <a:ext cx="1392555" cy="245745"/>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14:paraId="46A2B47F" w14:textId="7387B3C4" w:rsidR="001946E3" w:rsidRPr="00BB2698" w:rsidRDefault="001946E3" w:rsidP="001946E3">
                            <w:pPr>
                              <w:rPr>
                                <w:i/>
                                <w:iCs/>
                                <w:color w:val="7F7F7F" w:themeColor="text1" w:themeTint="80"/>
                                <w:sz w:val="16"/>
                                <w:szCs w:val="16"/>
                              </w:rPr>
                            </w:pPr>
                            <w:r w:rsidRPr="00BB2698">
                              <w:rPr>
                                <w:i/>
                                <w:iCs/>
                                <w:color w:val="7F7F7F" w:themeColor="text1" w:themeTint="80"/>
                                <w:sz w:val="16"/>
                                <w:szCs w:val="16"/>
                              </w:rPr>
                              <w:t xml:space="preserve">Mars </w:t>
                            </w:r>
                            <w:proofErr w:type="spellStart"/>
                            <w:r w:rsidRPr="00BB2698">
                              <w:rPr>
                                <w:i/>
                                <w:iCs/>
                                <w:color w:val="7F7F7F" w:themeColor="text1" w:themeTint="80"/>
                                <w:sz w:val="16"/>
                                <w:szCs w:val="16"/>
                              </w:rPr>
                              <w:t>kl</w:t>
                            </w:r>
                            <w:proofErr w:type="spellEnd"/>
                            <w:r w:rsidRPr="00BB2698">
                              <w:rPr>
                                <w:i/>
                                <w:iCs/>
                                <w:color w:val="7F7F7F" w:themeColor="text1" w:themeTint="80"/>
                                <w:sz w:val="16"/>
                                <w:szCs w:val="16"/>
                              </w:rPr>
                              <w:t xml:space="preserve"> </w:t>
                            </w:r>
                            <w:r>
                              <w:rPr>
                                <w:i/>
                                <w:iCs/>
                                <w:color w:val="7F7F7F" w:themeColor="text1" w:themeTint="80"/>
                                <w:sz w:val="16"/>
                                <w:szCs w:val="16"/>
                              </w:rPr>
                              <w:t>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0CA9170" id="Tekstboks 1" o:spid="_x0000_s1050" type="#_x0000_t202" style="position:absolute;margin-left:336.15pt;margin-top:123.1pt;width:109.65pt;height:19.35pt;z-index:251795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" filled="f" stroked="f">
                <v:textbox>
                  <w:txbxContent>
                    <w:p w14:paraId="46A2B47F" w14:textId="7387B3C4" w:rsidR="001946E3" w:rsidRPr="00BB2698" w:rsidRDefault="001946E3" w:rsidP="001946E3">
                      <w:pPr>
                        <w:rPr>
                          <w:i/>
                          <w:iCs/>
                          <w:color w:val="7F7F7F" w:themeColor="text1" w:themeTint="80"/>
                          <w:sz w:val="16"/>
                          <w:szCs w:val="16"/>
                        </w:rPr>
                      </w:pPr>
                      <w:r w:rsidRPr="00BB2698">
                        <w:rPr>
                          <w:i/>
                          <w:iCs/>
                          <w:color w:val="7F7F7F" w:themeColor="text1" w:themeTint="80"/>
                          <w:sz w:val="16"/>
                          <w:szCs w:val="16"/>
                        </w:rPr>
                        <w:t xml:space="preserve">Mars kl </w:t>
                      </w:r>
                      <w:r>
                        <w:rPr>
                          <w:i/>
                          <w:iCs/>
                          <w:color w:val="7F7F7F" w:themeColor="text1" w:themeTint="80"/>
                          <w:sz w:val="16"/>
                          <w:szCs w:val="16"/>
                        </w:rPr>
                        <w:t>18</w:t>
                      </w:r>
                    </w:p>
                  </w:txbxContent>
                </v:textbox>
              </v:shape>
            </w:pict>
          </mc:Fallback>
        </mc:AlternateContent>
      </w:r>
      <w:r w:rsidR="00A0428C">
        <w:rPr>
          <w:noProof/>
        </w:rPr>
        <mc:AlternateContent>
          <mc:Choice Requires="wps">
            <w:drawing>
              <wp:anchor distT="0" distB="0" distL="114300" distR="114300" simplePos="0" relativeHeight="251807768" behindDoc="0" locked="0" layoutInCell="1" allowOverlap="1" wp14:anchorId="5EC79F71" wp14:editId="47708766">
                <wp:simplePos x="0" y="0"/>
                <wp:positionH relativeFrom="column">
                  <wp:posOffset>1355725</wp:posOffset>
                </wp:positionH>
                <wp:positionV relativeFrom="paragraph">
                  <wp:posOffset>920480</wp:posOffset>
                </wp:positionV>
                <wp:extent cx="165100" cy="165100"/>
                <wp:effectExtent l="38100" t="25400" r="0" b="63500"/>
                <wp:wrapNone/>
                <wp:docPr id="1062457542" name="Sol 7"/>
                <wp:cNvGraphicFramePr/>
                <a:graphic xmlns:a="http://schemas.openxmlformats.org/drawingml/2006/main">
                  <a:graphicData uri="http://schemas.microsoft.com/office/word/2010/wordprocessingShape">
                    <wps:wsp>
                      <wps:cNvSpPr/>
                      <wps:spPr>
                        <a:xfrm>
                          <a:off x="0" y="0"/>
                          <a:ext cx="165100" cy="165100"/>
                        </a:xfrm>
                        <a:prstGeom prst="sun">
                          <a:avLst/>
                        </a:prstGeom>
                        <a:solidFill>
                          <a:srgbClr val="FFC000"/>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F121A3" id="Sol 7" o:spid="_x0000_s1026" type="#_x0000_t183" style="position:absolute;margin-left:106.75pt;margin-top:72.5pt;width:13pt;height:13pt;z-index:251807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" fillcolor="#ffc000" stroked="f">
                <v:shadow on="t" color="black" opacity="22937f" origin=",.5" offset="0,.63889mm"/>
              </v:shape>
            </w:pict>
          </mc:Fallback>
        </mc:AlternateContent>
      </w:r>
      <w:r w:rsidR="000A5C29">
        <w:rPr>
          <w:noProof/>
        </w:rPr>
        <mc:AlternateContent>
          <mc:Choice Requires="wps">
            <w:drawing>
              <wp:anchor distT="0" distB="0" distL="114300" distR="114300" simplePos="0" relativeHeight="251783192" behindDoc="0" locked="0" layoutInCell="1" allowOverlap="1" wp14:anchorId="003FC782" wp14:editId="430723B4">
                <wp:simplePos x="0" y="0"/>
                <wp:positionH relativeFrom="column">
                  <wp:posOffset>1394190</wp:posOffset>
                </wp:positionH>
                <wp:positionV relativeFrom="paragraph">
                  <wp:posOffset>1551940</wp:posOffset>
                </wp:positionV>
                <wp:extent cx="1392555" cy="245745"/>
                <wp:effectExtent l="0" t="0" r="0" b="0"/>
                <wp:wrapNone/>
                <wp:docPr id="1269760933" name="Tekstboks 1"/>
                <wp:cNvGraphicFramePr/>
                <a:graphic xmlns:a="http://schemas.openxmlformats.org/drawingml/2006/main">
                  <a:graphicData uri="http://schemas.microsoft.com/office/word/2010/wordprocessingShape">
                    <wps:wsp>
                      <wps:cNvSpPr txBox="1"/>
                      <wps:spPr>
                        <a:xfrm>
                          <a:off x="0" y="0"/>
                          <a:ext cx="1392555" cy="245745"/>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14:paraId="37CD3AF9" w14:textId="1270AFF0" w:rsidR="00BB2698" w:rsidRPr="00BB2698" w:rsidRDefault="00BB2698" w:rsidP="00BB2698">
                            <w:pPr>
                              <w:rPr>
                                <w:i/>
                                <w:iCs/>
                                <w:color w:val="7F7F7F" w:themeColor="text1" w:themeTint="80"/>
                                <w:sz w:val="16"/>
                                <w:szCs w:val="16"/>
                              </w:rPr>
                            </w:pPr>
                            <w:r w:rsidRPr="00BB2698">
                              <w:rPr>
                                <w:i/>
                                <w:iCs/>
                                <w:color w:val="7F7F7F" w:themeColor="text1" w:themeTint="80"/>
                                <w:sz w:val="16"/>
                                <w:szCs w:val="16"/>
                              </w:rPr>
                              <w:t xml:space="preserve">Mars </w:t>
                            </w:r>
                            <w:proofErr w:type="spellStart"/>
                            <w:r w:rsidRPr="00BB2698">
                              <w:rPr>
                                <w:i/>
                                <w:iCs/>
                                <w:color w:val="7F7F7F" w:themeColor="text1" w:themeTint="80"/>
                                <w:sz w:val="16"/>
                                <w:szCs w:val="16"/>
                              </w:rPr>
                              <w:t>kl</w:t>
                            </w:r>
                            <w:proofErr w:type="spellEnd"/>
                            <w:r w:rsidRPr="00BB2698">
                              <w:rPr>
                                <w:i/>
                                <w:iCs/>
                                <w:color w:val="7F7F7F" w:themeColor="text1" w:themeTint="80"/>
                                <w:sz w:val="16"/>
                                <w:szCs w:val="16"/>
                              </w:rPr>
                              <w:t xml:space="preserve"> </w:t>
                            </w:r>
                            <w:r>
                              <w:rPr>
                                <w:i/>
                                <w:iCs/>
                                <w:color w:val="7F7F7F" w:themeColor="text1" w:themeTint="80"/>
                                <w:sz w:val="16"/>
                                <w:szCs w:val="16"/>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03FC782" id="_x0000_s1051" type="#_x0000_t202" style="position:absolute;margin-left:109.8pt;margin-top:122.2pt;width:109.65pt;height:19.35pt;z-index:251783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" filled="f" stroked="f">
                <v:textbox>
                  <w:txbxContent>
                    <w:p w14:paraId="37CD3AF9" w14:textId="1270AFF0" w:rsidR="00BB2698" w:rsidRPr="00BB2698" w:rsidRDefault="00BB2698" w:rsidP="00BB2698">
                      <w:pPr>
                        <w:rPr>
                          <w:i/>
                          <w:iCs/>
                          <w:color w:val="7F7F7F" w:themeColor="text1" w:themeTint="80"/>
                          <w:sz w:val="16"/>
                          <w:szCs w:val="16"/>
                        </w:rPr>
                      </w:pPr>
                      <w:r w:rsidRPr="00BB2698">
                        <w:rPr>
                          <w:i/>
                          <w:iCs/>
                          <w:color w:val="7F7F7F" w:themeColor="text1" w:themeTint="80"/>
                          <w:sz w:val="16"/>
                          <w:szCs w:val="16"/>
                        </w:rPr>
                        <w:t xml:space="preserve">Mars kl </w:t>
                      </w:r>
                      <w:r>
                        <w:rPr>
                          <w:i/>
                          <w:iCs/>
                          <w:color w:val="7F7F7F" w:themeColor="text1" w:themeTint="80"/>
                          <w:sz w:val="16"/>
                          <w:szCs w:val="16"/>
                        </w:rPr>
                        <w:t>12</w:t>
                      </w:r>
                    </w:p>
                  </w:txbxContent>
                </v:textbox>
              </v:shape>
            </w:pict>
          </mc:Fallback>
        </mc:AlternateContent>
      </w:r>
      <w:r w:rsidR="000A5C29">
        <w:rPr>
          <w:noProof/>
        </w:rPr>
        <mc:AlternateContent>
          <mc:Choice Requires="wps">
            <w:drawing>
              <wp:anchor distT="0" distB="0" distL="114300" distR="114300" simplePos="0" relativeHeight="251785240" behindDoc="0" locked="0" layoutInCell="1" allowOverlap="1" wp14:anchorId="3F3BCAC0" wp14:editId="03F18D75">
                <wp:simplePos x="0" y="0"/>
                <wp:positionH relativeFrom="column">
                  <wp:posOffset>2856500</wp:posOffset>
                </wp:positionH>
                <wp:positionV relativeFrom="paragraph">
                  <wp:posOffset>1559560</wp:posOffset>
                </wp:positionV>
                <wp:extent cx="1392555" cy="245745"/>
                <wp:effectExtent l="0" t="0" r="0" b="0"/>
                <wp:wrapNone/>
                <wp:docPr id="239849291" name="Tekstboks 1"/>
                <wp:cNvGraphicFramePr/>
                <a:graphic xmlns:a="http://schemas.openxmlformats.org/drawingml/2006/main">
                  <a:graphicData uri="http://schemas.microsoft.com/office/word/2010/wordprocessingShape">
                    <wps:wsp>
                      <wps:cNvSpPr txBox="1"/>
                      <wps:spPr>
                        <a:xfrm>
                          <a:off x="0" y="0"/>
                          <a:ext cx="1392555" cy="245745"/>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14:paraId="5722A92F" w14:textId="263AA8BA" w:rsidR="00BB2698" w:rsidRPr="00BB2698" w:rsidRDefault="00BB2698" w:rsidP="00BB2698">
                            <w:pPr>
                              <w:rPr>
                                <w:i/>
                                <w:iCs/>
                                <w:color w:val="7F7F7F" w:themeColor="text1" w:themeTint="80"/>
                                <w:sz w:val="16"/>
                                <w:szCs w:val="16"/>
                              </w:rPr>
                            </w:pPr>
                            <w:r w:rsidRPr="00BB2698">
                              <w:rPr>
                                <w:i/>
                                <w:iCs/>
                                <w:color w:val="7F7F7F" w:themeColor="text1" w:themeTint="80"/>
                                <w:sz w:val="16"/>
                                <w:szCs w:val="16"/>
                              </w:rPr>
                              <w:t xml:space="preserve">Mars </w:t>
                            </w:r>
                            <w:proofErr w:type="spellStart"/>
                            <w:r w:rsidRPr="00BB2698">
                              <w:rPr>
                                <w:i/>
                                <w:iCs/>
                                <w:color w:val="7F7F7F" w:themeColor="text1" w:themeTint="80"/>
                                <w:sz w:val="16"/>
                                <w:szCs w:val="16"/>
                              </w:rPr>
                              <w:t>kl</w:t>
                            </w:r>
                            <w:proofErr w:type="spellEnd"/>
                            <w:r w:rsidRPr="00BB2698">
                              <w:rPr>
                                <w:i/>
                                <w:iCs/>
                                <w:color w:val="7F7F7F" w:themeColor="text1" w:themeTint="80"/>
                                <w:sz w:val="16"/>
                                <w:szCs w:val="16"/>
                              </w:rPr>
                              <w:t xml:space="preserve"> </w:t>
                            </w:r>
                            <w:r>
                              <w:rPr>
                                <w:i/>
                                <w:iCs/>
                                <w:color w:val="7F7F7F" w:themeColor="text1" w:themeTint="80"/>
                                <w:sz w:val="16"/>
                                <w:szCs w:val="16"/>
                              </w:rPr>
                              <w:t>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F3BCAC0" id="_x0000_s1052" type="#_x0000_t202" style="position:absolute;margin-left:224.9pt;margin-top:122.8pt;width:109.65pt;height:19.35pt;z-index:251785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" filled="f" stroked="f">
                <v:textbox>
                  <w:txbxContent>
                    <w:p w14:paraId="5722A92F" w14:textId="263AA8BA" w:rsidR="00BB2698" w:rsidRPr="00BB2698" w:rsidRDefault="00BB2698" w:rsidP="00BB2698">
                      <w:pPr>
                        <w:rPr>
                          <w:i/>
                          <w:iCs/>
                          <w:color w:val="7F7F7F" w:themeColor="text1" w:themeTint="80"/>
                          <w:sz w:val="16"/>
                          <w:szCs w:val="16"/>
                        </w:rPr>
                      </w:pPr>
                      <w:r w:rsidRPr="00BB2698">
                        <w:rPr>
                          <w:i/>
                          <w:iCs/>
                          <w:color w:val="7F7F7F" w:themeColor="text1" w:themeTint="80"/>
                          <w:sz w:val="16"/>
                          <w:szCs w:val="16"/>
                        </w:rPr>
                        <w:t xml:space="preserve">Mars kl </w:t>
                      </w:r>
                      <w:r>
                        <w:rPr>
                          <w:i/>
                          <w:iCs/>
                          <w:color w:val="7F7F7F" w:themeColor="text1" w:themeTint="80"/>
                          <w:sz w:val="16"/>
                          <w:szCs w:val="16"/>
                        </w:rPr>
                        <w:t>15</w:t>
                      </w:r>
                    </w:p>
                  </w:txbxContent>
                </v:textbox>
              </v:shape>
            </w:pict>
          </mc:Fallback>
        </mc:AlternateContent>
      </w:r>
      <w:r w:rsidR="00BF68F9">
        <w:rPr>
          <w:noProof/>
        </w:rPr>
        <mc:AlternateContent>
          <mc:Choice Requires="wps">
            <w:drawing>
              <wp:anchor distT="0" distB="0" distL="114300" distR="114300" simplePos="0" relativeHeight="251819032" behindDoc="0" locked="0" layoutInCell="1" allowOverlap="1" wp14:anchorId="38788067" wp14:editId="18EFE63C">
                <wp:simplePos x="0" y="0"/>
                <wp:positionH relativeFrom="column">
                  <wp:posOffset>3103314</wp:posOffset>
                </wp:positionH>
                <wp:positionV relativeFrom="paragraph">
                  <wp:posOffset>1458856</wp:posOffset>
                </wp:positionV>
                <wp:extent cx="157480" cy="157480"/>
                <wp:effectExtent l="38100" t="25400" r="0" b="58420"/>
                <wp:wrapNone/>
                <wp:docPr id="2145161973" name="Sol 7"/>
                <wp:cNvGraphicFramePr/>
                <a:graphic xmlns:a="http://schemas.openxmlformats.org/drawingml/2006/main">
                  <a:graphicData uri="http://schemas.microsoft.com/office/word/2010/wordprocessingShape">
                    <wps:wsp>
                      <wps:cNvSpPr/>
                      <wps:spPr>
                        <a:xfrm>
                          <a:off x="0" y="0"/>
                          <a:ext cx="157480" cy="157480"/>
                        </a:xfrm>
                        <a:prstGeom prst="sun">
                          <a:avLst>
                            <a:gd name="adj" fmla="val 27127"/>
                          </a:avLst>
                        </a:prstGeom>
                        <a:solidFill>
                          <a:srgbClr val="FFC000"/>
                        </a:solidFill>
                        <a:ln>
                          <a:noFill/>
                        </a:ln>
                      </wps:spPr>
                      <wps:style>
                        <a:lnRef idx="1">
                          <a:schemeClr val="accent1"/>
                        </a:lnRef>
                        <a:fillRef idx="3">
                          <a:schemeClr val="accent1"/>
                        </a:fillRef>
                        <a:effectRef idx="2">
                          <a:schemeClr val="accent1"/>
                        </a:effectRef>
                        <a:fontRef idx="minor">
                          <a:schemeClr val="lt1"/>
                        </a:fontRef>
                      </wps:style>
                      <wps:txbx>
                        <w:txbxContent>
                          <w:p w14:paraId="6F6E153E" w14:textId="77777777" w:rsidR="00F61E54" w:rsidRDefault="00F61E54" w:rsidP="00F61E5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788067" id="_x0000_s1053" type="#_x0000_t183" style="position:absolute;margin-left:244.35pt;margin-top:114.85pt;width:12.4pt;height:12.4pt;z-index:251819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" adj="5859" fillcolor="#ffc000" stroked="f">
                <v:shadow on="t" color="black" opacity="22937f" origin=",.5" offset="0,.63889mm"/>
                <v:textbox>
                  <w:txbxContent>
                    <w:p w14:paraId="6F6E153E" w14:textId="77777777" w:rsidR="00F61E54" w:rsidRDefault="00F61E54" w:rsidP="00F61E54">
                      <w:pPr>
                        <w:jc w:val="center"/>
                      </w:pPr>
                    </w:p>
                  </w:txbxContent>
                </v:textbox>
              </v:shape>
            </w:pict>
          </mc:Fallback>
        </mc:AlternateContent>
      </w:r>
      <w:r w:rsidR="00BF68F9">
        <w:rPr>
          <w:noProof/>
        </w:rPr>
        <mc:AlternateContent>
          <mc:Choice Requires="wps">
            <w:drawing>
              <wp:anchor distT="0" distB="0" distL="114300" distR="114300" simplePos="0" relativeHeight="251815960" behindDoc="0" locked="0" layoutInCell="1" allowOverlap="1" wp14:anchorId="0FDDFED3" wp14:editId="46605AFF">
                <wp:simplePos x="0" y="0"/>
                <wp:positionH relativeFrom="column">
                  <wp:posOffset>2981378</wp:posOffset>
                </wp:positionH>
                <wp:positionV relativeFrom="paragraph">
                  <wp:posOffset>385027</wp:posOffset>
                </wp:positionV>
                <wp:extent cx="1376680" cy="1284605"/>
                <wp:effectExtent l="38100" t="0" r="20320" b="99695"/>
                <wp:wrapNone/>
                <wp:docPr id="875603070" name="Bue 10"/>
                <wp:cNvGraphicFramePr/>
                <a:graphic xmlns:a="http://schemas.openxmlformats.org/drawingml/2006/main">
                  <a:graphicData uri="http://schemas.microsoft.com/office/word/2010/wordprocessingShape">
                    <wps:wsp>
                      <wps:cNvSpPr/>
                      <wps:spPr>
                        <a:xfrm rot="18921097" flipH="1" flipV="1">
                          <a:off x="0" y="0"/>
                          <a:ext cx="1376680" cy="1284605"/>
                        </a:xfrm>
                        <a:prstGeom prst="arc">
                          <a:avLst>
                            <a:gd name="adj1" fmla="val 13135231"/>
                            <a:gd name="adj2" fmla="val 2960496"/>
                          </a:avLst>
                        </a:prstGeom>
                        <a:ln>
                          <a:solidFill>
                            <a:srgbClr val="FFC000">
                              <a:alpha val="24000"/>
                            </a:srgbClr>
                          </a:solidFill>
                        </a:ln>
                      </wps:spPr>
                      <wps:style>
                        <a:lnRef idx="2">
                          <a:schemeClr val="accent6"/>
                        </a:lnRef>
                        <a:fillRef idx="0">
                          <a:schemeClr val="accent6"/>
                        </a:fillRef>
                        <a:effectRef idx="1">
                          <a:schemeClr val="accent6"/>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2A94A4" id="Bue 10" o:spid="_x0000_s1026" style="position:absolute;margin-left:234.75pt;margin-top:30.3pt;width:108.4pt;height:101.15pt;rotation:-2926076fd;flip:x y;z-index:251815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76680,128460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" path="m167834,222000nsc330771,46306,582691,-33581,826614,13093v254885,48771,458517,227481,526299,461885c1424178,721430,1332279,983870,1118811,1143507l688340,642303,167834,222000xem167834,222000nfc330771,46306,582691,-33581,826614,13093v254885,48771,458517,227481,526299,461885c1424178,721430,1332279,983870,1118811,1143507e" filled="f" strokecolor="#ffc000" strokeweight="2pt">
                <v:stroke opacity="15677f"/>
                <v:shadow on="t" color="black" opacity="24903f" origin=",.5" offset="0,.55556mm"/>
                <v:path arrowok="t" o:connecttype="custom" o:connectlocs="167834,222000;826614,13093;1352913,474978;1118811,1143507" o:connectangles="0,0,0,0"/>
              </v:shape>
            </w:pict>
          </mc:Fallback>
        </mc:AlternateContent>
      </w:r>
      <w:r w:rsidR="00BF68F9">
        <w:rPr>
          <w:noProof/>
        </w:rPr>
        <mc:AlternateContent>
          <mc:Choice Requires="wps">
            <w:drawing>
              <wp:anchor distT="0" distB="0" distL="114300" distR="114300" simplePos="0" relativeHeight="251806999" behindDoc="0" locked="0" layoutInCell="1" allowOverlap="1" wp14:anchorId="619DCB45" wp14:editId="798FC23F">
                <wp:simplePos x="0" y="0"/>
                <wp:positionH relativeFrom="column">
                  <wp:posOffset>1524270</wp:posOffset>
                </wp:positionH>
                <wp:positionV relativeFrom="paragraph">
                  <wp:posOffset>384175</wp:posOffset>
                </wp:positionV>
                <wp:extent cx="1376680" cy="1284605"/>
                <wp:effectExtent l="84137" t="0" r="66358" b="53657"/>
                <wp:wrapNone/>
                <wp:docPr id="1962676082" name="Bue 10"/>
                <wp:cNvGraphicFramePr/>
                <a:graphic xmlns:a="http://schemas.openxmlformats.org/drawingml/2006/main">
                  <a:graphicData uri="http://schemas.microsoft.com/office/word/2010/wordprocessingShape">
                    <wps:wsp>
                      <wps:cNvSpPr/>
                      <wps:spPr>
                        <a:xfrm rot="18893326" flipH="1" flipV="1">
                          <a:off x="0" y="0"/>
                          <a:ext cx="1376680" cy="1284605"/>
                        </a:xfrm>
                        <a:prstGeom prst="arc">
                          <a:avLst>
                            <a:gd name="adj1" fmla="val 13135231"/>
                            <a:gd name="adj2" fmla="val 2960496"/>
                          </a:avLst>
                        </a:prstGeom>
                        <a:ln>
                          <a:solidFill>
                            <a:srgbClr val="FFC000">
                              <a:alpha val="24000"/>
                            </a:srgbClr>
                          </a:solidFill>
                        </a:ln>
                      </wps:spPr>
                      <wps:style>
                        <a:lnRef idx="2">
                          <a:schemeClr val="accent6"/>
                        </a:lnRef>
                        <a:fillRef idx="0">
                          <a:schemeClr val="accent6"/>
                        </a:fillRef>
                        <a:effectRef idx="1">
                          <a:schemeClr val="accent6"/>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466C20" id="Bue 10" o:spid="_x0000_s1026" style="position:absolute;margin-left:120pt;margin-top:30.25pt;width:108.4pt;height:101.15pt;rotation:-2956410fd;flip:x y;z-index:2518069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76680,128460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" path="m167834,222000nsc330771,46306,582691,-33581,826614,13093v254885,48771,458517,227481,526299,461885c1424178,721430,1332279,983870,1118811,1143507l688340,642303,167834,222000xem167834,222000nfc330771,46306,582691,-33581,826614,13093v254885,48771,458517,227481,526299,461885c1424178,721430,1332279,983870,1118811,1143507e" filled="f" strokecolor="#ffc000" strokeweight="2pt">
                <v:stroke opacity="15677f"/>
                <v:shadow on="t" color="black" opacity="24903f" origin=",.5" offset="0,.55556mm"/>
                <v:path arrowok="t" o:connecttype="custom" o:connectlocs="167834,222000;826614,13093;1352913,474978;1118811,1143507" o:connectangles="0,0,0,0"/>
              </v:shape>
            </w:pict>
          </mc:Fallback>
        </mc:AlternateContent>
      </w:r>
      <w:r w:rsidR="00BF68F9">
        <w:rPr>
          <w:noProof/>
        </w:rPr>
        <mc:AlternateContent>
          <mc:Choice Requires="wps">
            <w:drawing>
              <wp:anchor distT="0" distB="0" distL="114300" distR="114300" simplePos="0" relativeHeight="251822104" behindDoc="0" locked="0" layoutInCell="1" allowOverlap="1" wp14:anchorId="44C5C4B0" wp14:editId="1B1BF462">
                <wp:simplePos x="0" y="0"/>
                <wp:positionH relativeFrom="column">
                  <wp:posOffset>2171370</wp:posOffset>
                </wp:positionH>
                <wp:positionV relativeFrom="paragraph">
                  <wp:posOffset>1619641</wp:posOffset>
                </wp:positionV>
                <wp:extent cx="165100" cy="165100"/>
                <wp:effectExtent l="38100" t="25400" r="0" b="63500"/>
                <wp:wrapNone/>
                <wp:docPr id="1467595154" name="Sol 7"/>
                <wp:cNvGraphicFramePr/>
                <a:graphic xmlns:a="http://schemas.openxmlformats.org/drawingml/2006/main">
                  <a:graphicData uri="http://schemas.microsoft.com/office/word/2010/wordprocessingShape">
                    <wps:wsp>
                      <wps:cNvSpPr/>
                      <wps:spPr>
                        <a:xfrm>
                          <a:off x="0" y="0"/>
                          <a:ext cx="165100" cy="165100"/>
                        </a:xfrm>
                        <a:prstGeom prst="sun">
                          <a:avLst/>
                        </a:prstGeom>
                        <a:solidFill>
                          <a:srgbClr val="FFC000"/>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71202" id="Sol 7" o:spid="_x0000_s1026" type="#_x0000_t183" style="position:absolute;margin-left:170.95pt;margin-top:127.55pt;width:13pt;height:13pt;z-index:251822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" fillcolor="#ffc000" stroked="f">
                <v:shadow on="t" color="black" opacity="22937f" origin=",.5" offset="0,.63889mm"/>
              </v:shape>
            </w:pict>
          </mc:Fallback>
        </mc:AlternateContent>
      </w:r>
      <w:r w:rsidR="00CE5682">
        <w:rPr>
          <w:noProof/>
        </w:rPr>
        <mc:AlternateContent>
          <mc:Choice Requires="wps">
            <w:drawing>
              <wp:anchor distT="0" distB="0" distL="114300" distR="114300" simplePos="0" relativeHeight="251806231" behindDoc="0" locked="0" layoutInCell="1" allowOverlap="1" wp14:anchorId="1AFDC9B2" wp14:editId="1A7B1312">
                <wp:simplePos x="0" y="0"/>
                <wp:positionH relativeFrom="column">
                  <wp:posOffset>68215</wp:posOffset>
                </wp:positionH>
                <wp:positionV relativeFrom="paragraph">
                  <wp:posOffset>384810</wp:posOffset>
                </wp:positionV>
                <wp:extent cx="1376680" cy="1284605"/>
                <wp:effectExtent l="38100" t="0" r="20320" b="99695"/>
                <wp:wrapNone/>
                <wp:docPr id="522719582" name="Bue 10"/>
                <wp:cNvGraphicFramePr/>
                <a:graphic xmlns:a="http://schemas.openxmlformats.org/drawingml/2006/main">
                  <a:graphicData uri="http://schemas.microsoft.com/office/word/2010/wordprocessingShape">
                    <wps:wsp>
                      <wps:cNvSpPr/>
                      <wps:spPr>
                        <a:xfrm rot="19030291" flipH="1" flipV="1">
                          <a:off x="0" y="0"/>
                          <a:ext cx="1376680" cy="1284605"/>
                        </a:xfrm>
                        <a:prstGeom prst="arc">
                          <a:avLst>
                            <a:gd name="adj1" fmla="val 13135231"/>
                            <a:gd name="adj2" fmla="val 2960496"/>
                          </a:avLst>
                        </a:prstGeom>
                        <a:ln>
                          <a:solidFill>
                            <a:srgbClr val="FFC000">
                              <a:alpha val="24000"/>
                            </a:srgbClr>
                          </a:solidFill>
                        </a:ln>
                      </wps:spPr>
                      <wps:style>
                        <a:lnRef idx="2">
                          <a:schemeClr val="accent6"/>
                        </a:lnRef>
                        <a:fillRef idx="0">
                          <a:schemeClr val="accent6"/>
                        </a:fillRef>
                        <a:effectRef idx="1">
                          <a:schemeClr val="accent6"/>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97E41D" id="Bue 10" o:spid="_x0000_s1026" style="position:absolute;margin-left:5.35pt;margin-top:30.3pt;width:108.4pt;height:101.15pt;rotation:-2806807fd;flip:x y;z-index:2518062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76680,128460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" path="m167834,222000nsc330771,46306,582691,-33581,826614,13093v254885,48771,458517,227481,526299,461885c1424178,721430,1332279,983870,1118811,1143507l688340,642303,167834,222000xem167834,222000nfc330771,46306,582691,-33581,826614,13093v254885,48771,458517,227481,526299,461885c1424178,721430,1332279,983870,1118811,1143507e" filled="f" strokecolor="#ffc000" strokeweight="2pt">
                <v:stroke opacity="15677f"/>
                <v:shadow on="t" color="black" opacity="24903f" origin=",.5" offset="0,.55556mm"/>
                <v:path arrowok="t" o:connecttype="custom" o:connectlocs="167834,222000;826614,13093;1352913,474978;1118811,1143507" o:connectangles="0,0,0,0"/>
              </v:shape>
            </w:pict>
          </mc:Fallback>
        </mc:AlternateContent>
      </w:r>
      <w:r w:rsidR="00CE5682">
        <w:rPr>
          <w:noProof/>
        </w:rPr>
        <mc:AlternateContent>
          <mc:Choice Requires="wps">
            <w:drawing>
              <wp:anchor distT="0" distB="0" distL="114300" distR="114300" simplePos="0" relativeHeight="251781144" behindDoc="0" locked="0" layoutInCell="1" allowOverlap="1" wp14:anchorId="57DC76B0" wp14:editId="7E97473E">
                <wp:simplePos x="0" y="0"/>
                <wp:positionH relativeFrom="column">
                  <wp:posOffset>-58689</wp:posOffset>
                </wp:positionH>
                <wp:positionV relativeFrom="paragraph">
                  <wp:posOffset>1562100</wp:posOffset>
                </wp:positionV>
                <wp:extent cx="1392555" cy="245745"/>
                <wp:effectExtent l="0" t="0" r="0" b="0"/>
                <wp:wrapNone/>
                <wp:docPr id="1055467679" name="Tekstboks 1"/>
                <wp:cNvGraphicFramePr/>
                <a:graphic xmlns:a="http://schemas.openxmlformats.org/drawingml/2006/main">
                  <a:graphicData uri="http://schemas.microsoft.com/office/word/2010/wordprocessingShape">
                    <wps:wsp>
                      <wps:cNvSpPr txBox="1"/>
                      <wps:spPr>
                        <a:xfrm>
                          <a:off x="0" y="0"/>
                          <a:ext cx="1392555" cy="245745"/>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14:paraId="763CDC14" w14:textId="1EAD89FB" w:rsidR="00BB2698" w:rsidRPr="00BB2698" w:rsidRDefault="00BB2698">
                            <w:pPr>
                              <w:rPr>
                                <w:i/>
                                <w:iCs/>
                                <w:color w:val="7F7F7F" w:themeColor="text1" w:themeTint="80"/>
                                <w:sz w:val="16"/>
                                <w:szCs w:val="16"/>
                              </w:rPr>
                            </w:pPr>
                            <w:r w:rsidRPr="00BB2698">
                              <w:rPr>
                                <w:i/>
                                <w:iCs/>
                                <w:color w:val="7F7F7F" w:themeColor="text1" w:themeTint="80"/>
                                <w:sz w:val="16"/>
                                <w:szCs w:val="16"/>
                              </w:rPr>
                              <w:t xml:space="preserve">Mars </w:t>
                            </w:r>
                            <w:proofErr w:type="spellStart"/>
                            <w:r w:rsidRPr="00BB2698">
                              <w:rPr>
                                <w:i/>
                                <w:iCs/>
                                <w:color w:val="7F7F7F" w:themeColor="text1" w:themeTint="80"/>
                                <w:sz w:val="16"/>
                                <w:szCs w:val="16"/>
                              </w:rPr>
                              <w:t>kl</w:t>
                            </w:r>
                            <w:proofErr w:type="spellEnd"/>
                            <w:r w:rsidRPr="00BB2698">
                              <w:rPr>
                                <w:i/>
                                <w:iCs/>
                                <w:color w:val="7F7F7F" w:themeColor="text1" w:themeTint="80"/>
                                <w:sz w:val="16"/>
                                <w:szCs w:val="16"/>
                              </w:rPr>
                              <w:t xml:space="preserve"> 09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7DC76B0" id="_x0000_s1054" type="#_x0000_t202" style="position:absolute;margin-left:-4.6pt;margin-top:123pt;width:109.65pt;height:19.35pt;z-index:251781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" filled="f" stroked="f">
                <v:textbox>
                  <w:txbxContent>
                    <w:p w14:paraId="763CDC14" w14:textId="1EAD89FB" w:rsidR="00BB2698" w:rsidRPr="00BB2698" w:rsidRDefault="00BB2698">
                      <w:pPr>
                        <w:rPr>
                          <w:i/>
                          <w:iCs/>
                          <w:color w:val="7F7F7F" w:themeColor="text1" w:themeTint="80"/>
                          <w:sz w:val="16"/>
                          <w:szCs w:val="16"/>
                        </w:rPr>
                      </w:pPr>
                      <w:r w:rsidRPr="00BB2698">
                        <w:rPr>
                          <w:i/>
                          <w:iCs/>
                          <w:color w:val="7F7F7F" w:themeColor="text1" w:themeTint="80"/>
                          <w:sz w:val="16"/>
                          <w:szCs w:val="16"/>
                        </w:rPr>
                        <w:t>Mars kl 09</w:t>
                      </w:r>
                    </w:p>
                  </w:txbxContent>
                </v:textbox>
              </v:shape>
            </w:pict>
          </mc:Fallback>
        </mc:AlternateContent>
      </w:r>
      <w:r w:rsidR="009A49B8">
        <w:rPr>
          <w:noProof/>
          <w:lang w:eastAsia="en-US"/>
        </w:rPr>
        <w:drawing>
          <wp:inline distT="0" distB="0" distL="0" distR="0" wp14:anchorId="4FAD2D5A" wp14:editId="3EB88670">
            <wp:extent cx="5559552" cy="1618615"/>
            <wp:effectExtent l="0" t="0" r="3175" b="0"/>
            <wp:docPr id="1115254694" name="Bilde 3" descr="Et bilde som inneholder sketch, strektegning, tegning, kuns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54694" name="Bilde 3" descr="Et bilde som inneholder sketch, strektegning, tegning, kunst&#10;&#10;Automatisk generert beskrivelse"/>
                    <pic:cNvPicPr/>
                  </pic:nvPicPr>
                  <pic:blipFill rotWithShape="1">
                    <a:blip r:embed="rId60" cstate="screen">
                      <a:extLst>
                        <a:ext uri="{28A0092B-C50C-407E-A947-70E740481C1C}">
                          <a14:useLocalDpi xmlns:a14="http://schemas.microsoft.com/office/drawing/2010/main"/>
                        </a:ext>
                      </a:extLst>
                    </a:blip>
                    <a:srcRect/>
                    <a:stretch/>
                  </pic:blipFill>
                  <pic:spPr bwMode="auto">
                    <a:xfrm>
                      <a:off x="0" y="0"/>
                      <a:ext cx="5582462" cy="1625285"/>
                    </a:xfrm>
                    <a:prstGeom prst="rect">
                      <a:avLst/>
                    </a:prstGeom>
                    <a:ln>
                      <a:noFill/>
                    </a:ln>
                    <a:extLst>
                      <a:ext uri="{53640926-AAD7-44D8-BBD7-CCE9431645EC}">
                        <a14:shadowObscured xmlns:a14="http://schemas.microsoft.com/office/drawing/2010/main"/>
                      </a:ext>
                    </a:extLst>
                  </pic:spPr>
                </pic:pic>
              </a:graphicData>
            </a:graphic>
          </wp:inline>
        </w:drawing>
      </w:r>
    </w:p>
    <w:p w14:paraId="5D56CAD1" w14:textId="554BF0B7" w:rsidR="001946E3" w:rsidRPr="00974782" w:rsidRDefault="001946E3" w:rsidP="00921124">
      <w:pPr>
        <w:rPr>
          <w:lang w:eastAsia="en-US"/>
        </w:rPr>
      </w:pPr>
    </w:p>
    <w:p w14:paraId="5E1FEECE" w14:textId="465F6AA8" w:rsidR="00BB2698" w:rsidRDefault="00BB2698" w:rsidP="001946E3"/>
    <w:p w14:paraId="0C08B968" w14:textId="4AEBB6F6" w:rsidR="00BB2698" w:rsidRDefault="00DF6848" w:rsidP="001946E3">
      <w:r>
        <w:rPr>
          <w:noProof/>
        </w:rPr>
        <mc:AlternateContent>
          <mc:Choice Requires="wps">
            <w:drawing>
              <wp:anchor distT="0" distB="0" distL="114300" distR="114300" simplePos="0" relativeHeight="251787288" behindDoc="0" locked="0" layoutInCell="1" allowOverlap="1" wp14:anchorId="2407329F" wp14:editId="6FBFF080">
                <wp:simplePos x="0" y="0"/>
                <wp:positionH relativeFrom="column">
                  <wp:posOffset>-53975</wp:posOffset>
                </wp:positionH>
                <wp:positionV relativeFrom="paragraph">
                  <wp:posOffset>1597279</wp:posOffset>
                </wp:positionV>
                <wp:extent cx="1392555" cy="245745"/>
                <wp:effectExtent l="0" t="0" r="0" b="0"/>
                <wp:wrapNone/>
                <wp:docPr id="989461817" name="Tekstboks 1"/>
                <wp:cNvGraphicFramePr/>
                <a:graphic xmlns:a="http://schemas.openxmlformats.org/drawingml/2006/main">
                  <a:graphicData uri="http://schemas.microsoft.com/office/word/2010/wordprocessingShape">
                    <wps:wsp>
                      <wps:cNvSpPr txBox="1"/>
                      <wps:spPr>
                        <a:xfrm>
                          <a:off x="0" y="0"/>
                          <a:ext cx="1392555" cy="245745"/>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14:paraId="0BD85378" w14:textId="13D72D56" w:rsidR="00BB2698" w:rsidRPr="00BB2698" w:rsidRDefault="00BB2698" w:rsidP="00BB2698">
                            <w:pPr>
                              <w:rPr>
                                <w:i/>
                                <w:iCs/>
                                <w:color w:val="7F7F7F" w:themeColor="text1" w:themeTint="80"/>
                                <w:sz w:val="16"/>
                                <w:szCs w:val="16"/>
                              </w:rPr>
                            </w:pPr>
                            <w:r>
                              <w:rPr>
                                <w:i/>
                                <w:iCs/>
                                <w:color w:val="7F7F7F" w:themeColor="text1" w:themeTint="80"/>
                                <w:sz w:val="16"/>
                                <w:szCs w:val="16"/>
                              </w:rPr>
                              <w:t>Juni</w:t>
                            </w:r>
                            <w:r w:rsidRPr="00BB2698">
                              <w:rPr>
                                <w:i/>
                                <w:iCs/>
                                <w:color w:val="7F7F7F" w:themeColor="text1" w:themeTint="80"/>
                                <w:sz w:val="16"/>
                                <w:szCs w:val="16"/>
                              </w:rPr>
                              <w:t xml:space="preserve"> </w:t>
                            </w:r>
                            <w:proofErr w:type="spellStart"/>
                            <w:r w:rsidRPr="00BB2698">
                              <w:rPr>
                                <w:i/>
                                <w:iCs/>
                                <w:color w:val="7F7F7F" w:themeColor="text1" w:themeTint="80"/>
                                <w:sz w:val="16"/>
                                <w:szCs w:val="16"/>
                              </w:rPr>
                              <w:t>kl</w:t>
                            </w:r>
                            <w:proofErr w:type="spellEnd"/>
                            <w:r w:rsidRPr="00BB2698">
                              <w:rPr>
                                <w:i/>
                                <w:iCs/>
                                <w:color w:val="7F7F7F" w:themeColor="text1" w:themeTint="80"/>
                                <w:sz w:val="16"/>
                                <w:szCs w:val="16"/>
                              </w:rPr>
                              <w:t xml:space="preserve"> 09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407329F" id="_x0000_s1055" type="#_x0000_t202" style="position:absolute;margin-left:-4.25pt;margin-top:125.75pt;width:109.65pt;height:19.35pt;z-index:251787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" filled="f" stroked="f">
                <v:textbox>
                  <w:txbxContent>
                    <w:p w14:paraId="0BD85378" w14:textId="13D72D56" w:rsidR="00BB2698" w:rsidRPr="00BB2698" w:rsidRDefault="00BB2698" w:rsidP="00BB2698">
                      <w:pPr>
                        <w:rPr>
                          <w:i/>
                          <w:iCs/>
                          <w:color w:val="7F7F7F" w:themeColor="text1" w:themeTint="80"/>
                          <w:sz w:val="16"/>
                          <w:szCs w:val="16"/>
                        </w:rPr>
                      </w:pPr>
                      <w:r>
                        <w:rPr>
                          <w:i/>
                          <w:iCs/>
                          <w:color w:val="7F7F7F" w:themeColor="text1" w:themeTint="80"/>
                          <w:sz w:val="16"/>
                          <w:szCs w:val="16"/>
                        </w:rPr>
                        <w:t>Juni</w:t>
                      </w:r>
                      <w:r w:rsidRPr="00BB2698">
                        <w:rPr>
                          <w:i/>
                          <w:iCs/>
                          <w:color w:val="7F7F7F" w:themeColor="text1" w:themeTint="80"/>
                          <w:sz w:val="16"/>
                          <w:szCs w:val="16"/>
                        </w:rPr>
                        <w:t xml:space="preserve"> kl 09</w:t>
                      </w:r>
                    </w:p>
                  </w:txbxContent>
                </v:textbox>
              </v:shape>
            </w:pict>
          </mc:Fallback>
        </mc:AlternateContent>
      </w:r>
      <w:r w:rsidR="00762596">
        <w:rPr>
          <w:noProof/>
        </w:rPr>
        <mc:AlternateContent>
          <mc:Choice Requires="wps">
            <w:drawing>
              <wp:anchor distT="0" distB="0" distL="114300" distR="114300" simplePos="0" relativeHeight="251788312" behindDoc="0" locked="0" layoutInCell="1" allowOverlap="1" wp14:anchorId="4E173EC0" wp14:editId="2B05FE30">
                <wp:simplePos x="0" y="0"/>
                <wp:positionH relativeFrom="column">
                  <wp:posOffset>1411986</wp:posOffset>
                </wp:positionH>
                <wp:positionV relativeFrom="paragraph">
                  <wp:posOffset>1584960</wp:posOffset>
                </wp:positionV>
                <wp:extent cx="1392555" cy="245745"/>
                <wp:effectExtent l="0" t="0" r="0" b="0"/>
                <wp:wrapNone/>
                <wp:docPr id="775324142" name="Tekstboks 1"/>
                <wp:cNvGraphicFramePr/>
                <a:graphic xmlns:a="http://schemas.openxmlformats.org/drawingml/2006/main">
                  <a:graphicData uri="http://schemas.microsoft.com/office/word/2010/wordprocessingShape">
                    <wps:wsp>
                      <wps:cNvSpPr txBox="1"/>
                      <wps:spPr>
                        <a:xfrm>
                          <a:off x="0" y="0"/>
                          <a:ext cx="1392555" cy="245745"/>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14:paraId="709A55DE" w14:textId="54A3A850" w:rsidR="00BB2698" w:rsidRPr="00BB2698" w:rsidRDefault="00BB2698" w:rsidP="00BB2698">
                            <w:pPr>
                              <w:rPr>
                                <w:i/>
                                <w:iCs/>
                                <w:color w:val="7F7F7F" w:themeColor="text1" w:themeTint="80"/>
                                <w:sz w:val="16"/>
                                <w:szCs w:val="16"/>
                              </w:rPr>
                            </w:pPr>
                            <w:r>
                              <w:rPr>
                                <w:i/>
                                <w:iCs/>
                                <w:color w:val="7F7F7F" w:themeColor="text1" w:themeTint="80"/>
                                <w:sz w:val="16"/>
                                <w:szCs w:val="16"/>
                              </w:rPr>
                              <w:t>Juni</w:t>
                            </w:r>
                            <w:r w:rsidRPr="00BB2698">
                              <w:rPr>
                                <w:i/>
                                <w:iCs/>
                                <w:color w:val="7F7F7F" w:themeColor="text1" w:themeTint="80"/>
                                <w:sz w:val="16"/>
                                <w:szCs w:val="16"/>
                              </w:rPr>
                              <w:t xml:space="preserve"> </w:t>
                            </w:r>
                            <w:proofErr w:type="spellStart"/>
                            <w:r w:rsidRPr="00BB2698">
                              <w:rPr>
                                <w:i/>
                                <w:iCs/>
                                <w:color w:val="7F7F7F" w:themeColor="text1" w:themeTint="80"/>
                                <w:sz w:val="16"/>
                                <w:szCs w:val="16"/>
                              </w:rPr>
                              <w:t>kl</w:t>
                            </w:r>
                            <w:proofErr w:type="spellEnd"/>
                            <w:r w:rsidRPr="00BB2698">
                              <w:rPr>
                                <w:i/>
                                <w:iCs/>
                                <w:color w:val="7F7F7F" w:themeColor="text1" w:themeTint="80"/>
                                <w:sz w:val="16"/>
                                <w:szCs w:val="16"/>
                              </w:rPr>
                              <w:t xml:space="preserve"> </w:t>
                            </w:r>
                            <w:r>
                              <w:rPr>
                                <w:i/>
                                <w:iCs/>
                                <w:color w:val="7F7F7F" w:themeColor="text1" w:themeTint="80"/>
                                <w:sz w:val="16"/>
                                <w:szCs w:val="16"/>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E173EC0" id="_x0000_s1056" type="#_x0000_t202" style="position:absolute;margin-left:111.2pt;margin-top:124.8pt;width:109.65pt;height:19.35pt;z-index:251788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" filled="f" stroked="f">
                <v:textbox>
                  <w:txbxContent>
                    <w:p w14:paraId="709A55DE" w14:textId="54A3A850" w:rsidR="00BB2698" w:rsidRPr="00BB2698" w:rsidRDefault="00BB2698" w:rsidP="00BB2698">
                      <w:pPr>
                        <w:rPr>
                          <w:i/>
                          <w:iCs/>
                          <w:color w:val="7F7F7F" w:themeColor="text1" w:themeTint="80"/>
                          <w:sz w:val="16"/>
                          <w:szCs w:val="16"/>
                        </w:rPr>
                      </w:pPr>
                      <w:r>
                        <w:rPr>
                          <w:i/>
                          <w:iCs/>
                          <w:color w:val="7F7F7F" w:themeColor="text1" w:themeTint="80"/>
                          <w:sz w:val="16"/>
                          <w:szCs w:val="16"/>
                        </w:rPr>
                        <w:t>Juni</w:t>
                      </w:r>
                      <w:r w:rsidRPr="00BB2698">
                        <w:rPr>
                          <w:i/>
                          <w:iCs/>
                          <w:color w:val="7F7F7F" w:themeColor="text1" w:themeTint="80"/>
                          <w:sz w:val="16"/>
                          <w:szCs w:val="16"/>
                        </w:rPr>
                        <w:t xml:space="preserve"> kl </w:t>
                      </w:r>
                      <w:r>
                        <w:rPr>
                          <w:i/>
                          <w:iCs/>
                          <w:color w:val="7F7F7F" w:themeColor="text1" w:themeTint="80"/>
                          <w:sz w:val="16"/>
                          <w:szCs w:val="16"/>
                        </w:rPr>
                        <w:t>12</w:t>
                      </w:r>
                    </w:p>
                  </w:txbxContent>
                </v:textbox>
              </v:shape>
            </w:pict>
          </mc:Fallback>
        </mc:AlternateContent>
      </w:r>
      <w:r w:rsidR="00762596">
        <w:rPr>
          <w:noProof/>
        </w:rPr>
        <mc:AlternateContent>
          <mc:Choice Requires="wps">
            <w:drawing>
              <wp:anchor distT="0" distB="0" distL="114300" distR="114300" simplePos="0" relativeHeight="251789336" behindDoc="0" locked="0" layoutInCell="1" allowOverlap="1" wp14:anchorId="61FBC25D" wp14:editId="6C248C6C">
                <wp:simplePos x="0" y="0"/>
                <wp:positionH relativeFrom="column">
                  <wp:posOffset>2861691</wp:posOffset>
                </wp:positionH>
                <wp:positionV relativeFrom="paragraph">
                  <wp:posOffset>1585595</wp:posOffset>
                </wp:positionV>
                <wp:extent cx="1392555" cy="245745"/>
                <wp:effectExtent l="0" t="0" r="0" b="0"/>
                <wp:wrapNone/>
                <wp:docPr id="1887214120" name="Tekstboks 1"/>
                <wp:cNvGraphicFramePr/>
                <a:graphic xmlns:a="http://schemas.openxmlformats.org/drawingml/2006/main">
                  <a:graphicData uri="http://schemas.microsoft.com/office/word/2010/wordprocessingShape">
                    <wps:wsp>
                      <wps:cNvSpPr txBox="1"/>
                      <wps:spPr>
                        <a:xfrm>
                          <a:off x="0" y="0"/>
                          <a:ext cx="1392555" cy="245745"/>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14:paraId="1A13DB35" w14:textId="267FEA43" w:rsidR="00BB2698" w:rsidRPr="00BB2698" w:rsidRDefault="00BB2698" w:rsidP="00BB2698">
                            <w:pPr>
                              <w:rPr>
                                <w:i/>
                                <w:iCs/>
                                <w:color w:val="7F7F7F" w:themeColor="text1" w:themeTint="80"/>
                                <w:sz w:val="16"/>
                                <w:szCs w:val="16"/>
                              </w:rPr>
                            </w:pPr>
                            <w:r>
                              <w:rPr>
                                <w:i/>
                                <w:iCs/>
                                <w:color w:val="7F7F7F" w:themeColor="text1" w:themeTint="80"/>
                                <w:sz w:val="16"/>
                                <w:szCs w:val="16"/>
                              </w:rPr>
                              <w:t>Juni</w:t>
                            </w:r>
                            <w:r w:rsidRPr="00BB2698">
                              <w:rPr>
                                <w:i/>
                                <w:iCs/>
                                <w:color w:val="7F7F7F" w:themeColor="text1" w:themeTint="80"/>
                                <w:sz w:val="16"/>
                                <w:szCs w:val="16"/>
                              </w:rPr>
                              <w:t xml:space="preserve"> </w:t>
                            </w:r>
                            <w:proofErr w:type="spellStart"/>
                            <w:r w:rsidRPr="00BB2698">
                              <w:rPr>
                                <w:i/>
                                <w:iCs/>
                                <w:color w:val="7F7F7F" w:themeColor="text1" w:themeTint="80"/>
                                <w:sz w:val="16"/>
                                <w:szCs w:val="16"/>
                              </w:rPr>
                              <w:t>kl</w:t>
                            </w:r>
                            <w:proofErr w:type="spellEnd"/>
                            <w:r w:rsidRPr="00BB2698">
                              <w:rPr>
                                <w:i/>
                                <w:iCs/>
                                <w:color w:val="7F7F7F" w:themeColor="text1" w:themeTint="80"/>
                                <w:sz w:val="16"/>
                                <w:szCs w:val="16"/>
                              </w:rPr>
                              <w:t xml:space="preserve"> </w:t>
                            </w:r>
                            <w:r>
                              <w:rPr>
                                <w:i/>
                                <w:iCs/>
                                <w:color w:val="7F7F7F" w:themeColor="text1" w:themeTint="80"/>
                                <w:sz w:val="16"/>
                                <w:szCs w:val="16"/>
                              </w:rPr>
                              <w:t>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1FBC25D" id="_x0000_s1057" type="#_x0000_t202" style="position:absolute;margin-left:225.35pt;margin-top:124.85pt;width:109.65pt;height:19.35pt;z-index:251789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" filled="f" stroked="f">
                <v:textbox>
                  <w:txbxContent>
                    <w:p w14:paraId="1A13DB35" w14:textId="267FEA43" w:rsidR="00BB2698" w:rsidRPr="00BB2698" w:rsidRDefault="00BB2698" w:rsidP="00BB2698">
                      <w:pPr>
                        <w:rPr>
                          <w:i/>
                          <w:iCs/>
                          <w:color w:val="7F7F7F" w:themeColor="text1" w:themeTint="80"/>
                          <w:sz w:val="16"/>
                          <w:szCs w:val="16"/>
                        </w:rPr>
                      </w:pPr>
                      <w:r>
                        <w:rPr>
                          <w:i/>
                          <w:iCs/>
                          <w:color w:val="7F7F7F" w:themeColor="text1" w:themeTint="80"/>
                          <w:sz w:val="16"/>
                          <w:szCs w:val="16"/>
                        </w:rPr>
                        <w:t>Juni</w:t>
                      </w:r>
                      <w:r w:rsidRPr="00BB2698">
                        <w:rPr>
                          <w:i/>
                          <w:iCs/>
                          <w:color w:val="7F7F7F" w:themeColor="text1" w:themeTint="80"/>
                          <w:sz w:val="16"/>
                          <w:szCs w:val="16"/>
                        </w:rPr>
                        <w:t xml:space="preserve"> kl </w:t>
                      </w:r>
                      <w:r>
                        <w:rPr>
                          <w:i/>
                          <w:iCs/>
                          <w:color w:val="7F7F7F" w:themeColor="text1" w:themeTint="80"/>
                          <w:sz w:val="16"/>
                          <w:szCs w:val="16"/>
                        </w:rPr>
                        <w:t>15</w:t>
                      </w:r>
                    </w:p>
                  </w:txbxContent>
                </v:textbox>
              </v:shape>
            </w:pict>
          </mc:Fallback>
        </mc:AlternateContent>
      </w:r>
      <w:r w:rsidR="00762596" w:rsidRPr="001946E3">
        <w:rPr>
          <w:noProof/>
        </w:rPr>
        <mc:AlternateContent>
          <mc:Choice Requires="wps">
            <w:drawing>
              <wp:anchor distT="0" distB="0" distL="114300" distR="114300" simplePos="0" relativeHeight="251797528" behindDoc="0" locked="0" layoutInCell="1" allowOverlap="1" wp14:anchorId="2061B30B" wp14:editId="0BC6D6E3">
                <wp:simplePos x="0" y="0"/>
                <wp:positionH relativeFrom="column">
                  <wp:posOffset>4263644</wp:posOffset>
                </wp:positionH>
                <wp:positionV relativeFrom="paragraph">
                  <wp:posOffset>1584960</wp:posOffset>
                </wp:positionV>
                <wp:extent cx="1392555" cy="245745"/>
                <wp:effectExtent l="0" t="0" r="0" b="0"/>
                <wp:wrapNone/>
                <wp:docPr id="749346386" name="Tekstboks 1"/>
                <wp:cNvGraphicFramePr/>
                <a:graphic xmlns:a="http://schemas.openxmlformats.org/drawingml/2006/main">
                  <a:graphicData uri="http://schemas.microsoft.com/office/word/2010/wordprocessingShape">
                    <wps:wsp>
                      <wps:cNvSpPr txBox="1"/>
                      <wps:spPr>
                        <a:xfrm>
                          <a:off x="0" y="0"/>
                          <a:ext cx="1392555" cy="245745"/>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14:paraId="4AB331DD" w14:textId="0C315FA6" w:rsidR="001946E3" w:rsidRPr="00BB2698" w:rsidRDefault="001946E3" w:rsidP="001946E3">
                            <w:pPr>
                              <w:rPr>
                                <w:i/>
                                <w:iCs/>
                                <w:color w:val="7F7F7F" w:themeColor="text1" w:themeTint="80"/>
                                <w:sz w:val="16"/>
                                <w:szCs w:val="16"/>
                              </w:rPr>
                            </w:pPr>
                            <w:r>
                              <w:rPr>
                                <w:i/>
                                <w:iCs/>
                                <w:color w:val="7F7F7F" w:themeColor="text1" w:themeTint="80"/>
                                <w:sz w:val="16"/>
                                <w:szCs w:val="16"/>
                              </w:rPr>
                              <w:t>Juni</w:t>
                            </w:r>
                            <w:r w:rsidRPr="00BB2698">
                              <w:rPr>
                                <w:i/>
                                <w:iCs/>
                                <w:color w:val="7F7F7F" w:themeColor="text1" w:themeTint="80"/>
                                <w:sz w:val="16"/>
                                <w:szCs w:val="16"/>
                              </w:rPr>
                              <w:t xml:space="preserve"> </w:t>
                            </w:r>
                            <w:proofErr w:type="spellStart"/>
                            <w:r w:rsidRPr="00BB2698">
                              <w:rPr>
                                <w:i/>
                                <w:iCs/>
                                <w:color w:val="7F7F7F" w:themeColor="text1" w:themeTint="80"/>
                                <w:sz w:val="16"/>
                                <w:szCs w:val="16"/>
                              </w:rPr>
                              <w:t>kl</w:t>
                            </w:r>
                            <w:proofErr w:type="spellEnd"/>
                            <w:r w:rsidRPr="00BB2698">
                              <w:rPr>
                                <w:i/>
                                <w:iCs/>
                                <w:color w:val="7F7F7F" w:themeColor="text1" w:themeTint="80"/>
                                <w:sz w:val="16"/>
                                <w:szCs w:val="16"/>
                              </w:rPr>
                              <w:t xml:space="preserve"> </w:t>
                            </w:r>
                            <w:r>
                              <w:rPr>
                                <w:i/>
                                <w:iCs/>
                                <w:color w:val="7F7F7F" w:themeColor="text1" w:themeTint="80"/>
                                <w:sz w:val="16"/>
                                <w:szCs w:val="16"/>
                              </w:rPr>
                              <w:t>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061B30B" id="_x0000_s1058" type="#_x0000_t202" style="position:absolute;margin-left:335.7pt;margin-top:124.8pt;width:109.65pt;height:19.35pt;z-index:251797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" filled="f" stroked="f">
                <v:textbox>
                  <w:txbxContent>
                    <w:p w14:paraId="4AB331DD" w14:textId="0C315FA6" w:rsidR="001946E3" w:rsidRPr="00BB2698" w:rsidRDefault="001946E3" w:rsidP="001946E3">
                      <w:pPr>
                        <w:rPr>
                          <w:i/>
                          <w:iCs/>
                          <w:color w:val="7F7F7F" w:themeColor="text1" w:themeTint="80"/>
                          <w:sz w:val="16"/>
                          <w:szCs w:val="16"/>
                        </w:rPr>
                      </w:pPr>
                      <w:r>
                        <w:rPr>
                          <w:i/>
                          <w:iCs/>
                          <w:color w:val="7F7F7F" w:themeColor="text1" w:themeTint="80"/>
                          <w:sz w:val="16"/>
                          <w:szCs w:val="16"/>
                        </w:rPr>
                        <w:t>Juni</w:t>
                      </w:r>
                      <w:r w:rsidRPr="00BB2698">
                        <w:rPr>
                          <w:i/>
                          <w:iCs/>
                          <w:color w:val="7F7F7F" w:themeColor="text1" w:themeTint="80"/>
                          <w:sz w:val="16"/>
                          <w:szCs w:val="16"/>
                        </w:rPr>
                        <w:t xml:space="preserve"> kl </w:t>
                      </w:r>
                      <w:r>
                        <w:rPr>
                          <w:i/>
                          <w:iCs/>
                          <w:color w:val="7F7F7F" w:themeColor="text1" w:themeTint="80"/>
                          <w:sz w:val="16"/>
                          <w:szCs w:val="16"/>
                        </w:rPr>
                        <w:t>18</w:t>
                      </w:r>
                    </w:p>
                  </w:txbxContent>
                </v:textbox>
              </v:shape>
            </w:pict>
          </mc:Fallback>
        </mc:AlternateContent>
      </w:r>
      <w:r w:rsidR="00762596">
        <w:rPr>
          <w:noProof/>
        </w:rPr>
        <mc:AlternateContent>
          <mc:Choice Requires="wps">
            <w:drawing>
              <wp:anchor distT="0" distB="0" distL="114300" distR="114300" simplePos="0" relativeHeight="251824152" behindDoc="0" locked="0" layoutInCell="1" allowOverlap="1" wp14:anchorId="3D81B214" wp14:editId="5FD13515">
                <wp:simplePos x="0" y="0"/>
                <wp:positionH relativeFrom="column">
                  <wp:posOffset>0</wp:posOffset>
                </wp:positionH>
                <wp:positionV relativeFrom="paragraph">
                  <wp:posOffset>410845</wp:posOffset>
                </wp:positionV>
                <wp:extent cx="1376680" cy="1284605"/>
                <wp:effectExtent l="38100" t="0" r="20320" b="99695"/>
                <wp:wrapNone/>
                <wp:docPr id="1891988986" name="Bue 10"/>
                <wp:cNvGraphicFramePr/>
                <a:graphic xmlns:a="http://schemas.openxmlformats.org/drawingml/2006/main">
                  <a:graphicData uri="http://schemas.microsoft.com/office/word/2010/wordprocessingShape">
                    <wps:wsp>
                      <wps:cNvSpPr/>
                      <wps:spPr>
                        <a:xfrm rot="19030291" flipH="1" flipV="1">
                          <a:off x="0" y="0"/>
                          <a:ext cx="1376680" cy="1284605"/>
                        </a:xfrm>
                        <a:prstGeom prst="arc">
                          <a:avLst>
                            <a:gd name="adj1" fmla="val 13135231"/>
                            <a:gd name="adj2" fmla="val 2960496"/>
                          </a:avLst>
                        </a:prstGeom>
                        <a:ln>
                          <a:solidFill>
                            <a:srgbClr val="FFC000">
                              <a:alpha val="24000"/>
                            </a:srgbClr>
                          </a:solidFill>
                        </a:ln>
                      </wps:spPr>
                      <wps:style>
                        <a:lnRef idx="2">
                          <a:schemeClr val="accent6"/>
                        </a:lnRef>
                        <a:fillRef idx="0">
                          <a:schemeClr val="accent6"/>
                        </a:fillRef>
                        <a:effectRef idx="1">
                          <a:schemeClr val="accent6"/>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2A3E6D" id="Bue 10" o:spid="_x0000_s1026" style="position:absolute;margin-left:0;margin-top:32.35pt;width:108.4pt;height:101.15pt;rotation:-2806807fd;flip:x y;z-index:251824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76680,128460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" path="m167834,222000nsc330771,46306,582691,-33581,826614,13093v254885,48771,458517,227481,526299,461885c1424178,721430,1332279,983870,1118811,1143507l688340,642303,167834,222000xem167834,222000nfc330771,46306,582691,-33581,826614,13093v254885,48771,458517,227481,526299,461885c1424178,721430,1332279,983870,1118811,1143507e" filled="f" strokecolor="#ffc000" strokeweight="2pt">
                <v:stroke opacity="15677f"/>
                <v:shadow on="t" color="black" opacity="24903f" origin=",.5" offset="0,.55556mm"/>
                <v:path arrowok="t" o:connecttype="custom" o:connectlocs="167834,222000;826614,13093;1352913,474978;1118811,1143507" o:connectangles="0,0,0,0"/>
              </v:shape>
            </w:pict>
          </mc:Fallback>
        </mc:AlternateContent>
      </w:r>
      <w:r w:rsidR="00762596">
        <w:rPr>
          <w:noProof/>
        </w:rPr>
        <mc:AlternateContent>
          <mc:Choice Requires="wps">
            <w:drawing>
              <wp:anchor distT="0" distB="0" distL="114300" distR="114300" simplePos="0" relativeHeight="251825176" behindDoc="0" locked="0" layoutInCell="1" allowOverlap="1" wp14:anchorId="20171936" wp14:editId="54F54126">
                <wp:simplePos x="0" y="0"/>
                <wp:positionH relativeFrom="column">
                  <wp:posOffset>1455420</wp:posOffset>
                </wp:positionH>
                <wp:positionV relativeFrom="paragraph">
                  <wp:posOffset>410210</wp:posOffset>
                </wp:positionV>
                <wp:extent cx="1376680" cy="1284605"/>
                <wp:effectExtent l="84137" t="0" r="66358" b="53657"/>
                <wp:wrapNone/>
                <wp:docPr id="2086630168" name="Bue 10"/>
                <wp:cNvGraphicFramePr/>
                <a:graphic xmlns:a="http://schemas.openxmlformats.org/drawingml/2006/main">
                  <a:graphicData uri="http://schemas.microsoft.com/office/word/2010/wordprocessingShape">
                    <wps:wsp>
                      <wps:cNvSpPr/>
                      <wps:spPr>
                        <a:xfrm rot="18893326" flipH="1" flipV="1">
                          <a:off x="0" y="0"/>
                          <a:ext cx="1376680" cy="1284605"/>
                        </a:xfrm>
                        <a:prstGeom prst="arc">
                          <a:avLst>
                            <a:gd name="adj1" fmla="val 13135231"/>
                            <a:gd name="adj2" fmla="val 2960496"/>
                          </a:avLst>
                        </a:prstGeom>
                        <a:ln>
                          <a:solidFill>
                            <a:srgbClr val="FFC000">
                              <a:alpha val="24000"/>
                            </a:srgbClr>
                          </a:solidFill>
                        </a:ln>
                      </wps:spPr>
                      <wps:style>
                        <a:lnRef idx="2">
                          <a:schemeClr val="accent6"/>
                        </a:lnRef>
                        <a:fillRef idx="0">
                          <a:schemeClr val="accent6"/>
                        </a:fillRef>
                        <a:effectRef idx="1">
                          <a:schemeClr val="accent6"/>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491372" id="Bue 10" o:spid="_x0000_s1026" style="position:absolute;margin-left:114.6pt;margin-top:32.3pt;width:108.4pt;height:101.15pt;rotation:-2956410fd;flip:x y;z-index:251825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76680,128460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" path="m167834,222000nsc330771,46306,582691,-33581,826614,13093v254885,48771,458517,227481,526299,461885c1424178,721430,1332279,983870,1118811,1143507l688340,642303,167834,222000xem167834,222000nfc330771,46306,582691,-33581,826614,13093v254885,48771,458517,227481,526299,461885c1424178,721430,1332279,983870,1118811,1143507e" filled="f" strokecolor="#ffc000" strokeweight="2pt">
                <v:stroke opacity="15677f"/>
                <v:shadow on="t" color="black" opacity="24903f" origin=",.5" offset="0,.55556mm"/>
                <v:path arrowok="t" o:connecttype="custom" o:connectlocs="167834,222000;826614,13093;1352913,474978;1118811,1143507" o:connectangles="0,0,0,0"/>
              </v:shape>
            </w:pict>
          </mc:Fallback>
        </mc:AlternateContent>
      </w:r>
      <w:r w:rsidR="00762596">
        <w:rPr>
          <w:noProof/>
        </w:rPr>
        <mc:AlternateContent>
          <mc:Choice Requires="wps">
            <w:drawing>
              <wp:anchor distT="0" distB="0" distL="114300" distR="114300" simplePos="0" relativeHeight="251826200" behindDoc="0" locked="0" layoutInCell="1" allowOverlap="1" wp14:anchorId="7131E98A" wp14:editId="3C16E252">
                <wp:simplePos x="0" y="0"/>
                <wp:positionH relativeFrom="column">
                  <wp:posOffset>1287780</wp:posOffset>
                </wp:positionH>
                <wp:positionV relativeFrom="paragraph">
                  <wp:posOffset>971550</wp:posOffset>
                </wp:positionV>
                <wp:extent cx="165100" cy="165100"/>
                <wp:effectExtent l="38100" t="25400" r="0" b="63500"/>
                <wp:wrapNone/>
                <wp:docPr id="447837513" name="Sol 7"/>
                <wp:cNvGraphicFramePr/>
                <a:graphic xmlns:a="http://schemas.openxmlformats.org/drawingml/2006/main">
                  <a:graphicData uri="http://schemas.microsoft.com/office/word/2010/wordprocessingShape">
                    <wps:wsp>
                      <wps:cNvSpPr/>
                      <wps:spPr>
                        <a:xfrm>
                          <a:off x="0" y="0"/>
                          <a:ext cx="165100" cy="165100"/>
                        </a:xfrm>
                        <a:prstGeom prst="sun">
                          <a:avLst/>
                        </a:prstGeom>
                        <a:solidFill>
                          <a:srgbClr val="FFC000"/>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31E129" id="Sol 7" o:spid="_x0000_s1026" type="#_x0000_t183" style="position:absolute;margin-left:101.4pt;margin-top:76.5pt;width:13pt;height:13pt;z-index:251826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" fillcolor="#ffc000" stroked="f">
                <v:shadow on="t" color="black" opacity="22937f" origin=",.5" offset="0,.63889mm"/>
              </v:shape>
            </w:pict>
          </mc:Fallback>
        </mc:AlternateContent>
      </w:r>
      <w:r w:rsidR="00762596">
        <w:rPr>
          <w:noProof/>
        </w:rPr>
        <mc:AlternateContent>
          <mc:Choice Requires="wps">
            <w:drawing>
              <wp:anchor distT="0" distB="0" distL="114300" distR="114300" simplePos="0" relativeHeight="251827224" behindDoc="0" locked="0" layoutInCell="1" allowOverlap="1" wp14:anchorId="04A9EFA7" wp14:editId="0A961E59">
                <wp:simplePos x="0" y="0"/>
                <wp:positionH relativeFrom="column">
                  <wp:posOffset>2913380</wp:posOffset>
                </wp:positionH>
                <wp:positionV relativeFrom="paragraph">
                  <wp:posOffset>410845</wp:posOffset>
                </wp:positionV>
                <wp:extent cx="1376680" cy="1284605"/>
                <wp:effectExtent l="38100" t="0" r="20320" b="99695"/>
                <wp:wrapNone/>
                <wp:docPr id="301618349" name="Bue 10"/>
                <wp:cNvGraphicFramePr/>
                <a:graphic xmlns:a="http://schemas.openxmlformats.org/drawingml/2006/main">
                  <a:graphicData uri="http://schemas.microsoft.com/office/word/2010/wordprocessingShape">
                    <wps:wsp>
                      <wps:cNvSpPr/>
                      <wps:spPr>
                        <a:xfrm rot="18921097" flipH="1" flipV="1">
                          <a:off x="0" y="0"/>
                          <a:ext cx="1376680" cy="1284605"/>
                        </a:xfrm>
                        <a:prstGeom prst="arc">
                          <a:avLst>
                            <a:gd name="adj1" fmla="val 13135231"/>
                            <a:gd name="adj2" fmla="val 2960496"/>
                          </a:avLst>
                        </a:prstGeom>
                        <a:ln>
                          <a:solidFill>
                            <a:srgbClr val="FFC000">
                              <a:alpha val="24000"/>
                            </a:srgbClr>
                          </a:solidFill>
                        </a:ln>
                      </wps:spPr>
                      <wps:style>
                        <a:lnRef idx="2">
                          <a:schemeClr val="accent6"/>
                        </a:lnRef>
                        <a:fillRef idx="0">
                          <a:schemeClr val="accent6"/>
                        </a:fillRef>
                        <a:effectRef idx="1">
                          <a:schemeClr val="accent6"/>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9D9774" id="Bue 10" o:spid="_x0000_s1026" style="position:absolute;margin-left:229.4pt;margin-top:32.35pt;width:108.4pt;height:101.15pt;rotation:-2926076fd;flip:x y;z-index:251827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76680,128460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" path="m167834,222000nsc330771,46306,582691,-33581,826614,13093v254885,48771,458517,227481,526299,461885c1424178,721430,1332279,983870,1118811,1143507l688340,642303,167834,222000xem167834,222000nfc330771,46306,582691,-33581,826614,13093v254885,48771,458517,227481,526299,461885c1424178,721430,1332279,983870,1118811,1143507e" filled="f" strokecolor="#ffc000" strokeweight="2pt">
                <v:stroke opacity="15677f"/>
                <v:shadow on="t" color="black" opacity="24903f" origin=",.5" offset="0,.55556mm"/>
                <v:path arrowok="t" o:connecttype="custom" o:connectlocs="167834,222000;826614,13093;1352913,474978;1118811,1143507" o:connectangles="0,0,0,0"/>
              </v:shape>
            </w:pict>
          </mc:Fallback>
        </mc:AlternateContent>
      </w:r>
      <w:r w:rsidR="00762596">
        <w:rPr>
          <w:noProof/>
        </w:rPr>
        <mc:AlternateContent>
          <mc:Choice Requires="wps">
            <w:drawing>
              <wp:anchor distT="0" distB="0" distL="114300" distR="114300" simplePos="0" relativeHeight="251828248" behindDoc="0" locked="0" layoutInCell="1" allowOverlap="1" wp14:anchorId="7E5FD759" wp14:editId="06411A2F">
                <wp:simplePos x="0" y="0"/>
                <wp:positionH relativeFrom="column">
                  <wp:posOffset>4341495</wp:posOffset>
                </wp:positionH>
                <wp:positionV relativeFrom="paragraph">
                  <wp:posOffset>411480</wp:posOffset>
                </wp:positionV>
                <wp:extent cx="1376680" cy="1284605"/>
                <wp:effectExtent l="38100" t="0" r="20320" b="99695"/>
                <wp:wrapNone/>
                <wp:docPr id="1920938405" name="Bue 10"/>
                <wp:cNvGraphicFramePr/>
                <a:graphic xmlns:a="http://schemas.openxmlformats.org/drawingml/2006/main">
                  <a:graphicData uri="http://schemas.microsoft.com/office/word/2010/wordprocessingShape">
                    <wps:wsp>
                      <wps:cNvSpPr/>
                      <wps:spPr>
                        <a:xfrm rot="18906052" flipH="1" flipV="1">
                          <a:off x="0" y="0"/>
                          <a:ext cx="1376680" cy="1284605"/>
                        </a:xfrm>
                        <a:prstGeom prst="arc">
                          <a:avLst>
                            <a:gd name="adj1" fmla="val 13135231"/>
                            <a:gd name="adj2" fmla="val 2960496"/>
                          </a:avLst>
                        </a:prstGeom>
                        <a:ln>
                          <a:solidFill>
                            <a:srgbClr val="FFC000">
                              <a:alpha val="24000"/>
                            </a:srgbClr>
                          </a:solidFill>
                        </a:ln>
                      </wps:spPr>
                      <wps:style>
                        <a:lnRef idx="2">
                          <a:schemeClr val="accent6"/>
                        </a:lnRef>
                        <a:fillRef idx="0">
                          <a:schemeClr val="accent6"/>
                        </a:fillRef>
                        <a:effectRef idx="1">
                          <a:schemeClr val="accent6"/>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9EE4E2" id="Bue 10" o:spid="_x0000_s1026" style="position:absolute;margin-left:341.85pt;margin-top:32.4pt;width:108.4pt;height:101.15pt;rotation:-2942510fd;flip:x y;z-index:25182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76680,128460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" path="m167834,222000nsc330771,46306,582691,-33581,826614,13093v254885,48771,458517,227481,526299,461885c1424178,721430,1332279,983870,1118811,1143507l688340,642303,167834,222000xem167834,222000nfc330771,46306,582691,-33581,826614,13093v254885,48771,458517,227481,526299,461885c1424178,721430,1332279,983870,1118811,1143507e" filled="f" strokecolor="#ffc000" strokeweight="2pt">
                <v:stroke opacity="15677f"/>
                <v:shadow on="t" color="black" opacity="24903f" origin=",.5" offset="0,.55556mm"/>
                <v:path arrowok="t" o:connecttype="custom" o:connectlocs="167834,222000;826614,13093;1352913,474978;1118811,1143507" o:connectangles="0,0,0,0"/>
              </v:shape>
            </w:pict>
          </mc:Fallback>
        </mc:AlternateContent>
      </w:r>
      <w:r w:rsidR="00762596">
        <w:rPr>
          <w:noProof/>
        </w:rPr>
        <mc:AlternateContent>
          <mc:Choice Requires="wps">
            <w:drawing>
              <wp:anchor distT="0" distB="0" distL="114300" distR="114300" simplePos="0" relativeHeight="251829272" behindDoc="0" locked="0" layoutInCell="1" allowOverlap="1" wp14:anchorId="3E1E6136" wp14:editId="0E0F912D">
                <wp:simplePos x="0" y="0"/>
                <wp:positionH relativeFrom="column">
                  <wp:posOffset>3035300</wp:posOffset>
                </wp:positionH>
                <wp:positionV relativeFrom="paragraph">
                  <wp:posOffset>1510030</wp:posOffset>
                </wp:positionV>
                <wp:extent cx="157480" cy="157480"/>
                <wp:effectExtent l="38100" t="25400" r="0" b="58420"/>
                <wp:wrapNone/>
                <wp:docPr id="398497025" name="Sol 7"/>
                <wp:cNvGraphicFramePr/>
                <a:graphic xmlns:a="http://schemas.openxmlformats.org/drawingml/2006/main">
                  <a:graphicData uri="http://schemas.microsoft.com/office/word/2010/wordprocessingShape">
                    <wps:wsp>
                      <wps:cNvSpPr/>
                      <wps:spPr>
                        <a:xfrm>
                          <a:off x="0" y="0"/>
                          <a:ext cx="157480" cy="157480"/>
                        </a:xfrm>
                        <a:prstGeom prst="sun">
                          <a:avLst>
                            <a:gd name="adj" fmla="val 27127"/>
                          </a:avLst>
                        </a:prstGeom>
                        <a:solidFill>
                          <a:srgbClr val="FFC000"/>
                        </a:solidFill>
                        <a:ln>
                          <a:noFill/>
                        </a:ln>
                      </wps:spPr>
                      <wps:style>
                        <a:lnRef idx="1">
                          <a:schemeClr val="accent1"/>
                        </a:lnRef>
                        <a:fillRef idx="3">
                          <a:schemeClr val="accent1"/>
                        </a:fillRef>
                        <a:effectRef idx="2">
                          <a:schemeClr val="accent1"/>
                        </a:effectRef>
                        <a:fontRef idx="minor">
                          <a:schemeClr val="lt1"/>
                        </a:fontRef>
                      </wps:style>
                      <wps:txbx>
                        <w:txbxContent>
                          <w:p w14:paraId="090E6057" w14:textId="77777777" w:rsidR="00762596" w:rsidRDefault="00762596" w:rsidP="0076259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1E6136" id="_x0000_s1059" type="#_x0000_t183" style="position:absolute;margin-left:239pt;margin-top:118.9pt;width:12.4pt;height:12.4pt;z-index:251829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" adj="5859" fillcolor="#ffc000" stroked="f">
                <v:shadow on="t" color="black" opacity="22937f" origin=",.5" offset="0,.63889mm"/>
                <v:textbox>
                  <w:txbxContent>
                    <w:p w14:paraId="090E6057" w14:textId="77777777" w:rsidR="00762596" w:rsidRDefault="00762596" w:rsidP="00762596">
                      <w:pPr>
                        <w:jc w:val="center"/>
                      </w:pPr>
                    </w:p>
                  </w:txbxContent>
                </v:textbox>
              </v:shape>
            </w:pict>
          </mc:Fallback>
        </mc:AlternateContent>
      </w:r>
      <w:r w:rsidR="00762596">
        <w:rPr>
          <w:noProof/>
        </w:rPr>
        <mc:AlternateContent>
          <mc:Choice Requires="wps">
            <w:drawing>
              <wp:anchor distT="0" distB="0" distL="114300" distR="114300" simplePos="0" relativeHeight="251830296" behindDoc="0" locked="0" layoutInCell="1" allowOverlap="1" wp14:anchorId="2141A14E" wp14:editId="6C1C2049">
                <wp:simplePos x="0" y="0"/>
                <wp:positionH relativeFrom="column">
                  <wp:posOffset>4295140</wp:posOffset>
                </wp:positionH>
                <wp:positionV relativeFrom="paragraph">
                  <wp:posOffset>1038225</wp:posOffset>
                </wp:positionV>
                <wp:extent cx="157480" cy="157480"/>
                <wp:effectExtent l="38100" t="25400" r="0" b="58420"/>
                <wp:wrapNone/>
                <wp:docPr id="979318123" name="Sol 7"/>
                <wp:cNvGraphicFramePr/>
                <a:graphic xmlns:a="http://schemas.openxmlformats.org/drawingml/2006/main">
                  <a:graphicData uri="http://schemas.microsoft.com/office/word/2010/wordprocessingShape">
                    <wps:wsp>
                      <wps:cNvSpPr/>
                      <wps:spPr>
                        <a:xfrm>
                          <a:off x="0" y="0"/>
                          <a:ext cx="157480" cy="157480"/>
                        </a:xfrm>
                        <a:prstGeom prst="sun">
                          <a:avLst>
                            <a:gd name="adj" fmla="val 27127"/>
                          </a:avLst>
                        </a:prstGeom>
                        <a:solidFill>
                          <a:srgbClr val="FFC000"/>
                        </a:solidFill>
                        <a:ln>
                          <a:noFill/>
                        </a:ln>
                      </wps:spPr>
                      <wps:style>
                        <a:lnRef idx="1">
                          <a:schemeClr val="accent1"/>
                        </a:lnRef>
                        <a:fillRef idx="3">
                          <a:schemeClr val="accent1"/>
                        </a:fillRef>
                        <a:effectRef idx="2">
                          <a:schemeClr val="accent1"/>
                        </a:effectRef>
                        <a:fontRef idx="minor">
                          <a:schemeClr val="lt1"/>
                        </a:fontRef>
                      </wps:style>
                      <wps:txbx>
                        <w:txbxContent>
                          <w:p w14:paraId="1D05F2CC" w14:textId="77777777" w:rsidR="00762596" w:rsidRDefault="00762596" w:rsidP="0076259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41A14E" id="_x0000_s1060" type="#_x0000_t183" style="position:absolute;margin-left:338.2pt;margin-top:81.75pt;width:12.4pt;height:12.4pt;z-index:251830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" adj="5859" fillcolor="#ffc000" stroked="f">
                <v:shadow on="t" color="black" opacity="22937f" origin=",.5" offset="0,.63889mm"/>
                <v:textbox>
                  <w:txbxContent>
                    <w:p w14:paraId="1D05F2CC" w14:textId="77777777" w:rsidR="00762596" w:rsidRDefault="00762596" w:rsidP="00762596">
                      <w:pPr>
                        <w:jc w:val="center"/>
                      </w:pPr>
                    </w:p>
                  </w:txbxContent>
                </v:textbox>
              </v:shape>
            </w:pict>
          </mc:Fallback>
        </mc:AlternateContent>
      </w:r>
      <w:r w:rsidR="00762596">
        <w:rPr>
          <w:noProof/>
        </w:rPr>
        <mc:AlternateContent>
          <mc:Choice Requires="wps">
            <w:drawing>
              <wp:anchor distT="0" distB="0" distL="114300" distR="114300" simplePos="0" relativeHeight="251831320" behindDoc="0" locked="0" layoutInCell="1" allowOverlap="1" wp14:anchorId="44C49334" wp14:editId="4FD6DC79">
                <wp:simplePos x="0" y="0"/>
                <wp:positionH relativeFrom="column">
                  <wp:posOffset>2103120</wp:posOffset>
                </wp:positionH>
                <wp:positionV relativeFrom="paragraph">
                  <wp:posOffset>1670685</wp:posOffset>
                </wp:positionV>
                <wp:extent cx="165100" cy="165100"/>
                <wp:effectExtent l="38100" t="25400" r="0" b="63500"/>
                <wp:wrapNone/>
                <wp:docPr id="416478674" name="Sol 7"/>
                <wp:cNvGraphicFramePr/>
                <a:graphic xmlns:a="http://schemas.openxmlformats.org/drawingml/2006/main">
                  <a:graphicData uri="http://schemas.microsoft.com/office/word/2010/wordprocessingShape">
                    <wps:wsp>
                      <wps:cNvSpPr/>
                      <wps:spPr>
                        <a:xfrm>
                          <a:off x="0" y="0"/>
                          <a:ext cx="165100" cy="165100"/>
                        </a:xfrm>
                        <a:prstGeom prst="sun">
                          <a:avLst/>
                        </a:prstGeom>
                        <a:solidFill>
                          <a:srgbClr val="FFC000"/>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87D381" id="Sol 7" o:spid="_x0000_s1026" type="#_x0000_t183" style="position:absolute;margin-left:165.6pt;margin-top:131.55pt;width:13pt;height:13pt;z-index:251831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" fillcolor="#ffc000" stroked="f">
                <v:shadow on="t" color="black" opacity="22937f" origin=",.5" offset="0,.63889mm"/>
              </v:shape>
            </w:pict>
          </mc:Fallback>
        </mc:AlternateContent>
      </w:r>
      <w:r w:rsidR="009A49B8">
        <w:rPr>
          <w:noProof/>
        </w:rPr>
        <w:drawing>
          <wp:inline distT="0" distB="0" distL="0" distR="0" wp14:anchorId="113ABFFF" wp14:editId="6DFDDA9C">
            <wp:extent cx="5559425" cy="1651635"/>
            <wp:effectExtent l="0" t="0" r="3175" b="0"/>
            <wp:docPr id="2135319438" name="Bilde 4" descr="Et bilde som inneholder sketch, strektegning, tegning, kuns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319438" name="Bilde 4" descr="Et bilde som inneholder sketch, strektegning, tegning, kunst&#10;&#10;Automatisk generert beskrivelse"/>
                    <pic:cNvPicPr/>
                  </pic:nvPicPr>
                  <pic:blipFill rotWithShape="1">
                    <a:blip r:embed="rId61" cstate="screen">
                      <a:extLst>
                        <a:ext uri="{28A0092B-C50C-407E-A947-70E740481C1C}">
                          <a14:useLocalDpi xmlns:a14="http://schemas.microsoft.com/office/drawing/2010/main"/>
                        </a:ext>
                      </a:extLst>
                    </a:blip>
                    <a:srcRect l="-1"/>
                    <a:stretch/>
                  </pic:blipFill>
                  <pic:spPr bwMode="auto">
                    <a:xfrm>
                      <a:off x="0" y="0"/>
                      <a:ext cx="5563501" cy="1652846"/>
                    </a:xfrm>
                    <a:prstGeom prst="rect">
                      <a:avLst/>
                    </a:prstGeom>
                    <a:ln>
                      <a:noFill/>
                    </a:ln>
                    <a:extLst>
                      <a:ext uri="{53640926-AAD7-44D8-BBD7-CCE9431645EC}">
                        <a14:shadowObscured xmlns:a14="http://schemas.microsoft.com/office/drawing/2010/main"/>
                      </a:ext>
                    </a:extLst>
                  </pic:spPr>
                </pic:pic>
              </a:graphicData>
            </a:graphic>
          </wp:inline>
        </w:drawing>
      </w:r>
    </w:p>
    <w:p w14:paraId="1F22B8BC" w14:textId="77777777" w:rsidR="001946E3" w:rsidRDefault="001946E3" w:rsidP="001946E3"/>
    <w:p w14:paraId="5E4381D8" w14:textId="58C223C4" w:rsidR="00921124" w:rsidRDefault="00921124" w:rsidP="00DF5905"/>
    <w:p w14:paraId="7DA824A3" w14:textId="2483AA0A" w:rsidR="00BB2698" w:rsidRDefault="00DF6848" w:rsidP="00DF5905">
      <w:r>
        <w:rPr>
          <w:noProof/>
        </w:rPr>
        <mc:AlternateContent>
          <mc:Choice Requires="wps">
            <w:drawing>
              <wp:anchor distT="0" distB="0" distL="114300" distR="114300" simplePos="0" relativeHeight="251791384" behindDoc="0" locked="0" layoutInCell="1" allowOverlap="1" wp14:anchorId="73852915" wp14:editId="1BEB1F4D">
                <wp:simplePos x="0" y="0"/>
                <wp:positionH relativeFrom="column">
                  <wp:posOffset>-90170</wp:posOffset>
                </wp:positionH>
                <wp:positionV relativeFrom="paragraph">
                  <wp:posOffset>1572514</wp:posOffset>
                </wp:positionV>
                <wp:extent cx="1392555" cy="245745"/>
                <wp:effectExtent l="0" t="0" r="0" b="0"/>
                <wp:wrapNone/>
                <wp:docPr id="891430077" name="Tekstboks 1"/>
                <wp:cNvGraphicFramePr/>
                <a:graphic xmlns:a="http://schemas.openxmlformats.org/drawingml/2006/main">
                  <a:graphicData uri="http://schemas.microsoft.com/office/word/2010/wordprocessingShape">
                    <wps:wsp>
                      <wps:cNvSpPr txBox="1"/>
                      <wps:spPr>
                        <a:xfrm>
                          <a:off x="0" y="0"/>
                          <a:ext cx="1392555" cy="245745"/>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14:paraId="5E561D76" w14:textId="4B4E0E96" w:rsidR="00BB2698" w:rsidRPr="00BB2698" w:rsidRDefault="00BB2698" w:rsidP="00BB2698">
                            <w:pPr>
                              <w:rPr>
                                <w:i/>
                                <w:iCs/>
                                <w:color w:val="7F7F7F" w:themeColor="text1" w:themeTint="80"/>
                                <w:sz w:val="16"/>
                                <w:szCs w:val="16"/>
                              </w:rPr>
                            </w:pPr>
                            <w:r>
                              <w:rPr>
                                <w:i/>
                                <w:iCs/>
                                <w:color w:val="7F7F7F" w:themeColor="text1" w:themeTint="80"/>
                                <w:sz w:val="16"/>
                                <w:szCs w:val="16"/>
                              </w:rPr>
                              <w:t>September</w:t>
                            </w:r>
                            <w:r w:rsidRPr="00BB2698">
                              <w:rPr>
                                <w:i/>
                                <w:iCs/>
                                <w:color w:val="7F7F7F" w:themeColor="text1" w:themeTint="80"/>
                                <w:sz w:val="16"/>
                                <w:szCs w:val="16"/>
                              </w:rPr>
                              <w:t xml:space="preserve"> </w:t>
                            </w:r>
                            <w:proofErr w:type="spellStart"/>
                            <w:r w:rsidRPr="00BB2698">
                              <w:rPr>
                                <w:i/>
                                <w:iCs/>
                                <w:color w:val="7F7F7F" w:themeColor="text1" w:themeTint="80"/>
                                <w:sz w:val="16"/>
                                <w:szCs w:val="16"/>
                              </w:rPr>
                              <w:t>kl</w:t>
                            </w:r>
                            <w:proofErr w:type="spellEnd"/>
                            <w:r w:rsidRPr="00BB2698">
                              <w:rPr>
                                <w:i/>
                                <w:iCs/>
                                <w:color w:val="7F7F7F" w:themeColor="text1" w:themeTint="80"/>
                                <w:sz w:val="16"/>
                                <w:szCs w:val="16"/>
                              </w:rPr>
                              <w:t xml:space="preserve"> 09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3852915" id="_x0000_s1061" type="#_x0000_t202" style="position:absolute;margin-left:-7.1pt;margin-top:123.8pt;width:109.65pt;height:19.35pt;z-index:251791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" filled="f" stroked="f">
                <v:textbox>
                  <w:txbxContent>
                    <w:p w14:paraId="5E561D76" w14:textId="4B4E0E96" w:rsidR="00BB2698" w:rsidRPr="00BB2698" w:rsidRDefault="00BB2698" w:rsidP="00BB2698">
                      <w:pPr>
                        <w:rPr>
                          <w:i/>
                          <w:iCs/>
                          <w:color w:val="7F7F7F" w:themeColor="text1" w:themeTint="80"/>
                          <w:sz w:val="16"/>
                          <w:szCs w:val="16"/>
                        </w:rPr>
                      </w:pPr>
                      <w:r>
                        <w:rPr>
                          <w:i/>
                          <w:iCs/>
                          <w:color w:val="7F7F7F" w:themeColor="text1" w:themeTint="80"/>
                          <w:sz w:val="16"/>
                          <w:szCs w:val="16"/>
                        </w:rPr>
                        <w:t>September</w:t>
                      </w:r>
                      <w:r w:rsidRPr="00BB2698">
                        <w:rPr>
                          <w:i/>
                          <w:iCs/>
                          <w:color w:val="7F7F7F" w:themeColor="text1" w:themeTint="80"/>
                          <w:sz w:val="16"/>
                          <w:szCs w:val="16"/>
                        </w:rPr>
                        <w:t xml:space="preserve"> kl 09</w:t>
                      </w:r>
                    </w:p>
                  </w:txbxContent>
                </v:textbox>
              </v:shape>
            </w:pict>
          </mc:Fallback>
        </mc:AlternateContent>
      </w:r>
      <w:r>
        <w:rPr>
          <w:noProof/>
        </w:rPr>
        <mc:AlternateContent>
          <mc:Choice Requires="wps">
            <w:drawing>
              <wp:anchor distT="0" distB="0" distL="114300" distR="114300" simplePos="0" relativeHeight="251792408" behindDoc="0" locked="0" layoutInCell="1" allowOverlap="1" wp14:anchorId="6BF6462E" wp14:editId="00D87A19">
                <wp:simplePos x="0" y="0"/>
                <wp:positionH relativeFrom="column">
                  <wp:posOffset>1408176</wp:posOffset>
                </wp:positionH>
                <wp:positionV relativeFrom="paragraph">
                  <wp:posOffset>1581150</wp:posOffset>
                </wp:positionV>
                <wp:extent cx="1392555" cy="245745"/>
                <wp:effectExtent l="0" t="0" r="0" b="0"/>
                <wp:wrapNone/>
                <wp:docPr id="2088625631" name="Tekstboks 1"/>
                <wp:cNvGraphicFramePr/>
                <a:graphic xmlns:a="http://schemas.openxmlformats.org/drawingml/2006/main">
                  <a:graphicData uri="http://schemas.microsoft.com/office/word/2010/wordprocessingShape">
                    <wps:wsp>
                      <wps:cNvSpPr txBox="1"/>
                      <wps:spPr>
                        <a:xfrm>
                          <a:off x="0" y="0"/>
                          <a:ext cx="1392555" cy="245745"/>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14:paraId="47102BEF" w14:textId="534BE120" w:rsidR="00BB2698" w:rsidRPr="00BB2698" w:rsidRDefault="00BB2698" w:rsidP="00BB2698">
                            <w:pPr>
                              <w:rPr>
                                <w:i/>
                                <w:iCs/>
                                <w:color w:val="7F7F7F" w:themeColor="text1" w:themeTint="80"/>
                                <w:sz w:val="16"/>
                                <w:szCs w:val="16"/>
                              </w:rPr>
                            </w:pPr>
                            <w:r>
                              <w:rPr>
                                <w:i/>
                                <w:iCs/>
                                <w:color w:val="7F7F7F" w:themeColor="text1" w:themeTint="80"/>
                                <w:sz w:val="16"/>
                                <w:szCs w:val="16"/>
                              </w:rPr>
                              <w:t>September</w:t>
                            </w:r>
                            <w:r w:rsidRPr="00BB2698">
                              <w:rPr>
                                <w:i/>
                                <w:iCs/>
                                <w:color w:val="7F7F7F" w:themeColor="text1" w:themeTint="80"/>
                                <w:sz w:val="16"/>
                                <w:szCs w:val="16"/>
                              </w:rPr>
                              <w:t xml:space="preserve"> </w:t>
                            </w:r>
                            <w:proofErr w:type="spellStart"/>
                            <w:r w:rsidRPr="00BB2698">
                              <w:rPr>
                                <w:i/>
                                <w:iCs/>
                                <w:color w:val="7F7F7F" w:themeColor="text1" w:themeTint="80"/>
                                <w:sz w:val="16"/>
                                <w:szCs w:val="16"/>
                              </w:rPr>
                              <w:t>kl</w:t>
                            </w:r>
                            <w:proofErr w:type="spellEnd"/>
                            <w:r w:rsidRPr="00BB2698">
                              <w:rPr>
                                <w:i/>
                                <w:iCs/>
                                <w:color w:val="7F7F7F" w:themeColor="text1" w:themeTint="80"/>
                                <w:sz w:val="16"/>
                                <w:szCs w:val="16"/>
                              </w:rPr>
                              <w:t xml:space="preserve"> </w:t>
                            </w:r>
                            <w:r>
                              <w:rPr>
                                <w:i/>
                                <w:iCs/>
                                <w:color w:val="7F7F7F" w:themeColor="text1" w:themeTint="80"/>
                                <w:sz w:val="16"/>
                                <w:szCs w:val="16"/>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BF6462E" id="_x0000_s1062" type="#_x0000_t202" style="position:absolute;margin-left:110.9pt;margin-top:124.5pt;width:109.65pt;height:19.35pt;z-index:251792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" filled="f" stroked="f">
                <v:textbox>
                  <w:txbxContent>
                    <w:p w14:paraId="47102BEF" w14:textId="534BE120" w:rsidR="00BB2698" w:rsidRPr="00BB2698" w:rsidRDefault="00BB2698" w:rsidP="00BB2698">
                      <w:pPr>
                        <w:rPr>
                          <w:i/>
                          <w:iCs/>
                          <w:color w:val="7F7F7F" w:themeColor="text1" w:themeTint="80"/>
                          <w:sz w:val="16"/>
                          <w:szCs w:val="16"/>
                        </w:rPr>
                      </w:pPr>
                      <w:r>
                        <w:rPr>
                          <w:i/>
                          <w:iCs/>
                          <w:color w:val="7F7F7F" w:themeColor="text1" w:themeTint="80"/>
                          <w:sz w:val="16"/>
                          <w:szCs w:val="16"/>
                        </w:rPr>
                        <w:t>September</w:t>
                      </w:r>
                      <w:r w:rsidRPr="00BB2698">
                        <w:rPr>
                          <w:i/>
                          <w:iCs/>
                          <w:color w:val="7F7F7F" w:themeColor="text1" w:themeTint="80"/>
                          <w:sz w:val="16"/>
                          <w:szCs w:val="16"/>
                        </w:rPr>
                        <w:t xml:space="preserve"> kl </w:t>
                      </w:r>
                      <w:r>
                        <w:rPr>
                          <w:i/>
                          <w:iCs/>
                          <w:color w:val="7F7F7F" w:themeColor="text1" w:themeTint="80"/>
                          <w:sz w:val="16"/>
                          <w:szCs w:val="16"/>
                        </w:rPr>
                        <w:t>12</w:t>
                      </w:r>
                    </w:p>
                  </w:txbxContent>
                </v:textbox>
              </v:shape>
            </w:pict>
          </mc:Fallback>
        </mc:AlternateContent>
      </w:r>
      <w:r>
        <w:rPr>
          <w:noProof/>
        </w:rPr>
        <mc:AlternateContent>
          <mc:Choice Requires="wps">
            <w:drawing>
              <wp:anchor distT="0" distB="0" distL="114300" distR="114300" simplePos="0" relativeHeight="251793432" behindDoc="0" locked="0" layoutInCell="1" allowOverlap="1" wp14:anchorId="3310A66B" wp14:editId="38172D26">
                <wp:simplePos x="0" y="0"/>
                <wp:positionH relativeFrom="column">
                  <wp:posOffset>2826131</wp:posOffset>
                </wp:positionH>
                <wp:positionV relativeFrom="paragraph">
                  <wp:posOffset>1572260</wp:posOffset>
                </wp:positionV>
                <wp:extent cx="1392555" cy="245745"/>
                <wp:effectExtent l="0" t="0" r="0" b="0"/>
                <wp:wrapNone/>
                <wp:docPr id="1316145195" name="Tekstboks 1"/>
                <wp:cNvGraphicFramePr/>
                <a:graphic xmlns:a="http://schemas.openxmlformats.org/drawingml/2006/main">
                  <a:graphicData uri="http://schemas.microsoft.com/office/word/2010/wordprocessingShape">
                    <wps:wsp>
                      <wps:cNvSpPr txBox="1"/>
                      <wps:spPr>
                        <a:xfrm>
                          <a:off x="0" y="0"/>
                          <a:ext cx="1392555" cy="245745"/>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14:paraId="035BC923" w14:textId="215AD9D1" w:rsidR="00BB2698" w:rsidRPr="00BB2698" w:rsidRDefault="00BB2698" w:rsidP="00BB2698">
                            <w:pPr>
                              <w:rPr>
                                <w:i/>
                                <w:iCs/>
                                <w:color w:val="7F7F7F" w:themeColor="text1" w:themeTint="80"/>
                                <w:sz w:val="16"/>
                                <w:szCs w:val="16"/>
                              </w:rPr>
                            </w:pPr>
                            <w:r>
                              <w:rPr>
                                <w:i/>
                                <w:iCs/>
                                <w:color w:val="7F7F7F" w:themeColor="text1" w:themeTint="80"/>
                                <w:sz w:val="16"/>
                                <w:szCs w:val="16"/>
                              </w:rPr>
                              <w:t>September</w:t>
                            </w:r>
                            <w:r w:rsidRPr="00BB2698">
                              <w:rPr>
                                <w:i/>
                                <w:iCs/>
                                <w:color w:val="7F7F7F" w:themeColor="text1" w:themeTint="80"/>
                                <w:sz w:val="16"/>
                                <w:szCs w:val="16"/>
                              </w:rPr>
                              <w:t xml:space="preserve"> </w:t>
                            </w:r>
                            <w:proofErr w:type="spellStart"/>
                            <w:r w:rsidRPr="00BB2698">
                              <w:rPr>
                                <w:i/>
                                <w:iCs/>
                                <w:color w:val="7F7F7F" w:themeColor="text1" w:themeTint="80"/>
                                <w:sz w:val="16"/>
                                <w:szCs w:val="16"/>
                              </w:rPr>
                              <w:t>kl</w:t>
                            </w:r>
                            <w:proofErr w:type="spellEnd"/>
                            <w:r w:rsidRPr="00BB2698">
                              <w:rPr>
                                <w:i/>
                                <w:iCs/>
                                <w:color w:val="7F7F7F" w:themeColor="text1" w:themeTint="80"/>
                                <w:sz w:val="16"/>
                                <w:szCs w:val="16"/>
                              </w:rPr>
                              <w:t xml:space="preserve"> </w:t>
                            </w:r>
                            <w:r>
                              <w:rPr>
                                <w:i/>
                                <w:iCs/>
                                <w:color w:val="7F7F7F" w:themeColor="text1" w:themeTint="80"/>
                                <w:sz w:val="16"/>
                                <w:szCs w:val="16"/>
                              </w:rPr>
                              <w:t>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310A66B" id="_x0000_s1063" type="#_x0000_t202" style="position:absolute;margin-left:222.55pt;margin-top:123.8pt;width:109.65pt;height:19.35pt;z-index:251793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" filled="f" stroked="f">
                <v:textbox>
                  <w:txbxContent>
                    <w:p w14:paraId="035BC923" w14:textId="215AD9D1" w:rsidR="00BB2698" w:rsidRPr="00BB2698" w:rsidRDefault="00BB2698" w:rsidP="00BB2698">
                      <w:pPr>
                        <w:rPr>
                          <w:i/>
                          <w:iCs/>
                          <w:color w:val="7F7F7F" w:themeColor="text1" w:themeTint="80"/>
                          <w:sz w:val="16"/>
                          <w:szCs w:val="16"/>
                        </w:rPr>
                      </w:pPr>
                      <w:r>
                        <w:rPr>
                          <w:i/>
                          <w:iCs/>
                          <w:color w:val="7F7F7F" w:themeColor="text1" w:themeTint="80"/>
                          <w:sz w:val="16"/>
                          <w:szCs w:val="16"/>
                        </w:rPr>
                        <w:t>September</w:t>
                      </w:r>
                      <w:r w:rsidRPr="00BB2698">
                        <w:rPr>
                          <w:i/>
                          <w:iCs/>
                          <w:color w:val="7F7F7F" w:themeColor="text1" w:themeTint="80"/>
                          <w:sz w:val="16"/>
                          <w:szCs w:val="16"/>
                        </w:rPr>
                        <w:t xml:space="preserve"> kl </w:t>
                      </w:r>
                      <w:r>
                        <w:rPr>
                          <w:i/>
                          <w:iCs/>
                          <w:color w:val="7F7F7F" w:themeColor="text1" w:themeTint="80"/>
                          <w:sz w:val="16"/>
                          <w:szCs w:val="16"/>
                        </w:rPr>
                        <w:t>15</w:t>
                      </w:r>
                    </w:p>
                  </w:txbxContent>
                </v:textbox>
              </v:shape>
            </w:pict>
          </mc:Fallback>
        </mc:AlternateContent>
      </w:r>
      <w:r>
        <w:rPr>
          <w:noProof/>
        </w:rPr>
        <mc:AlternateContent>
          <mc:Choice Requires="wps">
            <w:drawing>
              <wp:anchor distT="0" distB="0" distL="114300" distR="114300" simplePos="0" relativeHeight="251799576" behindDoc="0" locked="0" layoutInCell="1" allowOverlap="1" wp14:anchorId="13703ADD" wp14:editId="46F1ED96">
                <wp:simplePos x="0" y="0"/>
                <wp:positionH relativeFrom="column">
                  <wp:posOffset>4230624</wp:posOffset>
                </wp:positionH>
                <wp:positionV relativeFrom="paragraph">
                  <wp:posOffset>1569720</wp:posOffset>
                </wp:positionV>
                <wp:extent cx="1392555" cy="245745"/>
                <wp:effectExtent l="0" t="0" r="0" b="0"/>
                <wp:wrapNone/>
                <wp:docPr id="746507240" name="Tekstboks 1"/>
                <wp:cNvGraphicFramePr/>
                <a:graphic xmlns:a="http://schemas.openxmlformats.org/drawingml/2006/main">
                  <a:graphicData uri="http://schemas.microsoft.com/office/word/2010/wordprocessingShape">
                    <wps:wsp>
                      <wps:cNvSpPr txBox="1"/>
                      <wps:spPr>
                        <a:xfrm>
                          <a:off x="0" y="0"/>
                          <a:ext cx="1392555" cy="245745"/>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14:paraId="28F84C3A" w14:textId="044C6411" w:rsidR="001946E3" w:rsidRPr="00BB2698" w:rsidRDefault="001946E3" w:rsidP="001946E3">
                            <w:pPr>
                              <w:rPr>
                                <w:i/>
                                <w:iCs/>
                                <w:color w:val="7F7F7F" w:themeColor="text1" w:themeTint="80"/>
                                <w:sz w:val="16"/>
                                <w:szCs w:val="16"/>
                              </w:rPr>
                            </w:pPr>
                            <w:r>
                              <w:rPr>
                                <w:i/>
                                <w:iCs/>
                                <w:color w:val="7F7F7F" w:themeColor="text1" w:themeTint="80"/>
                                <w:sz w:val="16"/>
                                <w:szCs w:val="16"/>
                              </w:rPr>
                              <w:t>September</w:t>
                            </w:r>
                            <w:r w:rsidRPr="00BB2698">
                              <w:rPr>
                                <w:i/>
                                <w:iCs/>
                                <w:color w:val="7F7F7F" w:themeColor="text1" w:themeTint="80"/>
                                <w:sz w:val="16"/>
                                <w:szCs w:val="16"/>
                              </w:rPr>
                              <w:t xml:space="preserve"> </w:t>
                            </w:r>
                            <w:proofErr w:type="spellStart"/>
                            <w:r w:rsidRPr="00BB2698">
                              <w:rPr>
                                <w:i/>
                                <w:iCs/>
                                <w:color w:val="7F7F7F" w:themeColor="text1" w:themeTint="80"/>
                                <w:sz w:val="16"/>
                                <w:szCs w:val="16"/>
                              </w:rPr>
                              <w:t>kl</w:t>
                            </w:r>
                            <w:proofErr w:type="spellEnd"/>
                            <w:r w:rsidRPr="00BB2698">
                              <w:rPr>
                                <w:i/>
                                <w:iCs/>
                                <w:color w:val="7F7F7F" w:themeColor="text1" w:themeTint="80"/>
                                <w:sz w:val="16"/>
                                <w:szCs w:val="16"/>
                              </w:rPr>
                              <w:t xml:space="preserve"> </w:t>
                            </w:r>
                            <w:r>
                              <w:rPr>
                                <w:i/>
                                <w:iCs/>
                                <w:color w:val="7F7F7F" w:themeColor="text1" w:themeTint="80"/>
                                <w:sz w:val="16"/>
                                <w:szCs w:val="16"/>
                              </w:rPr>
                              <w:t>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3703ADD" id="_x0000_s1064" type="#_x0000_t202" style="position:absolute;margin-left:333.1pt;margin-top:123.6pt;width:109.65pt;height:19.35pt;z-index:251799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" filled="f" stroked="f">
                <v:textbox>
                  <w:txbxContent>
                    <w:p w14:paraId="28F84C3A" w14:textId="044C6411" w:rsidR="001946E3" w:rsidRPr="00BB2698" w:rsidRDefault="001946E3" w:rsidP="001946E3">
                      <w:pPr>
                        <w:rPr>
                          <w:i/>
                          <w:iCs/>
                          <w:color w:val="7F7F7F" w:themeColor="text1" w:themeTint="80"/>
                          <w:sz w:val="16"/>
                          <w:szCs w:val="16"/>
                        </w:rPr>
                      </w:pPr>
                      <w:r>
                        <w:rPr>
                          <w:i/>
                          <w:iCs/>
                          <w:color w:val="7F7F7F" w:themeColor="text1" w:themeTint="80"/>
                          <w:sz w:val="16"/>
                          <w:szCs w:val="16"/>
                        </w:rPr>
                        <w:t>September</w:t>
                      </w:r>
                      <w:r w:rsidRPr="00BB2698">
                        <w:rPr>
                          <w:i/>
                          <w:iCs/>
                          <w:color w:val="7F7F7F" w:themeColor="text1" w:themeTint="80"/>
                          <w:sz w:val="16"/>
                          <w:szCs w:val="16"/>
                        </w:rPr>
                        <w:t xml:space="preserve"> kl </w:t>
                      </w:r>
                      <w:r>
                        <w:rPr>
                          <w:i/>
                          <w:iCs/>
                          <w:color w:val="7F7F7F" w:themeColor="text1" w:themeTint="80"/>
                          <w:sz w:val="16"/>
                          <w:szCs w:val="16"/>
                        </w:rPr>
                        <w:t>18</w:t>
                      </w:r>
                    </w:p>
                  </w:txbxContent>
                </v:textbox>
              </v:shape>
            </w:pict>
          </mc:Fallback>
        </mc:AlternateContent>
      </w:r>
      <w:r>
        <w:rPr>
          <w:noProof/>
        </w:rPr>
        <mc:AlternateContent>
          <mc:Choice Requires="wps">
            <w:drawing>
              <wp:anchor distT="0" distB="0" distL="114300" distR="114300" simplePos="0" relativeHeight="251840536" behindDoc="0" locked="0" layoutInCell="1" allowOverlap="1" wp14:anchorId="0309E2BA" wp14:editId="03AA990E">
                <wp:simplePos x="0" y="0"/>
                <wp:positionH relativeFrom="column">
                  <wp:posOffset>2103120</wp:posOffset>
                </wp:positionH>
                <wp:positionV relativeFrom="paragraph">
                  <wp:posOffset>1652270</wp:posOffset>
                </wp:positionV>
                <wp:extent cx="165100" cy="165100"/>
                <wp:effectExtent l="38100" t="25400" r="0" b="63500"/>
                <wp:wrapNone/>
                <wp:docPr id="1259289239" name="Sol 7"/>
                <wp:cNvGraphicFramePr/>
                <a:graphic xmlns:a="http://schemas.openxmlformats.org/drawingml/2006/main">
                  <a:graphicData uri="http://schemas.microsoft.com/office/word/2010/wordprocessingShape">
                    <wps:wsp>
                      <wps:cNvSpPr/>
                      <wps:spPr>
                        <a:xfrm>
                          <a:off x="0" y="0"/>
                          <a:ext cx="165100" cy="165100"/>
                        </a:xfrm>
                        <a:prstGeom prst="sun">
                          <a:avLst/>
                        </a:prstGeom>
                        <a:solidFill>
                          <a:srgbClr val="FFC000"/>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F66336" id="Sol 7" o:spid="_x0000_s1026" type="#_x0000_t183" style="position:absolute;margin-left:165.6pt;margin-top:130.1pt;width:13pt;height:13pt;z-index:251840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" fillcolor="#ffc000" stroked="f">
                <v:shadow on="t" color="black" opacity="22937f" origin=",.5" offset="0,.63889mm"/>
              </v:shape>
            </w:pict>
          </mc:Fallback>
        </mc:AlternateContent>
      </w:r>
      <w:r>
        <w:rPr>
          <w:noProof/>
        </w:rPr>
        <mc:AlternateContent>
          <mc:Choice Requires="wps">
            <w:drawing>
              <wp:anchor distT="0" distB="0" distL="114300" distR="114300" simplePos="0" relativeHeight="251839512" behindDoc="0" locked="0" layoutInCell="1" allowOverlap="1" wp14:anchorId="6ED63462" wp14:editId="35E740B8">
                <wp:simplePos x="0" y="0"/>
                <wp:positionH relativeFrom="column">
                  <wp:posOffset>4295140</wp:posOffset>
                </wp:positionH>
                <wp:positionV relativeFrom="paragraph">
                  <wp:posOffset>1019810</wp:posOffset>
                </wp:positionV>
                <wp:extent cx="157480" cy="157480"/>
                <wp:effectExtent l="38100" t="25400" r="0" b="58420"/>
                <wp:wrapNone/>
                <wp:docPr id="1183554190" name="Sol 7"/>
                <wp:cNvGraphicFramePr/>
                <a:graphic xmlns:a="http://schemas.openxmlformats.org/drawingml/2006/main">
                  <a:graphicData uri="http://schemas.microsoft.com/office/word/2010/wordprocessingShape">
                    <wps:wsp>
                      <wps:cNvSpPr/>
                      <wps:spPr>
                        <a:xfrm>
                          <a:off x="0" y="0"/>
                          <a:ext cx="157480" cy="157480"/>
                        </a:xfrm>
                        <a:prstGeom prst="sun">
                          <a:avLst>
                            <a:gd name="adj" fmla="val 27127"/>
                          </a:avLst>
                        </a:prstGeom>
                        <a:solidFill>
                          <a:srgbClr val="FFC000"/>
                        </a:solidFill>
                        <a:ln>
                          <a:noFill/>
                        </a:ln>
                      </wps:spPr>
                      <wps:style>
                        <a:lnRef idx="1">
                          <a:schemeClr val="accent1"/>
                        </a:lnRef>
                        <a:fillRef idx="3">
                          <a:schemeClr val="accent1"/>
                        </a:fillRef>
                        <a:effectRef idx="2">
                          <a:schemeClr val="accent1"/>
                        </a:effectRef>
                        <a:fontRef idx="minor">
                          <a:schemeClr val="lt1"/>
                        </a:fontRef>
                      </wps:style>
                      <wps:txbx>
                        <w:txbxContent>
                          <w:p w14:paraId="00B69990" w14:textId="77777777" w:rsidR="00DF6848" w:rsidRDefault="00DF6848" w:rsidP="00DF684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D63462" id="_x0000_s1065" type="#_x0000_t183" style="position:absolute;margin-left:338.2pt;margin-top:80.3pt;width:12.4pt;height:12.4pt;z-index:251839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" adj="5859" fillcolor="#ffc000" stroked="f">
                <v:shadow on="t" color="black" opacity="22937f" origin=",.5" offset="0,.63889mm"/>
                <v:textbox>
                  <w:txbxContent>
                    <w:p w14:paraId="00B69990" w14:textId="77777777" w:rsidR="00DF6848" w:rsidRDefault="00DF6848" w:rsidP="00DF6848">
                      <w:pPr>
                        <w:jc w:val="center"/>
                      </w:pPr>
                    </w:p>
                  </w:txbxContent>
                </v:textbox>
              </v:shape>
            </w:pict>
          </mc:Fallback>
        </mc:AlternateContent>
      </w:r>
      <w:r>
        <w:rPr>
          <w:noProof/>
        </w:rPr>
        <mc:AlternateContent>
          <mc:Choice Requires="wps">
            <w:drawing>
              <wp:anchor distT="0" distB="0" distL="114300" distR="114300" simplePos="0" relativeHeight="251838488" behindDoc="0" locked="0" layoutInCell="1" allowOverlap="1" wp14:anchorId="3B4A94B5" wp14:editId="1884B382">
                <wp:simplePos x="0" y="0"/>
                <wp:positionH relativeFrom="column">
                  <wp:posOffset>3035300</wp:posOffset>
                </wp:positionH>
                <wp:positionV relativeFrom="paragraph">
                  <wp:posOffset>1491615</wp:posOffset>
                </wp:positionV>
                <wp:extent cx="157480" cy="157480"/>
                <wp:effectExtent l="38100" t="25400" r="0" b="58420"/>
                <wp:wrapNone/>
                <wp:docPr id="191517392" name="Sol 7"/>
                <wp:cNvGraphicFramePr/>
                <a:graphic xmlns:a="http://schemas.openxmlformats.org/drawingml/2006/main">
                  <a:graphicData uri="http://schemas.microsoft.com/office/word/2010/wordprocessingShape">
                    <wps:wsp>
                      <wps:cNvSpPr/>
                      <wps:spPr>
                        <a:xfrm>
                          <a:off x="0" y="0"/>
                          <a:ext cx="157480" cy="157480"/>
                        </a:xfrm>
                        <a:prstGeom prst="sun">
                          <a:avLst>
                            <a:gd name="adj" fmla="val 27127"/>
                          </a:avLst>
                        </a:prstGeom>
                        <a:solidFill>
                          <a:srgbClr val="FFC000"/>
                        </a:solidFill>
                        <a:ln>
                          <a:noFill/>
                        </a:ln>
                      </wps:spPr>
                      <wps:style>
                        <a:lnRef idx="1">
                          <a:schemeClr val="accent1"/>
                        </a:lnRef>
                        <a:fillRef idx="3">
                          <a:schemeClr val="accent1"/>
                        </a:fillRef>
                        <a:effectRef idx="2">
                          <a:schemeClr val="accent1"/>
                        </a:effectRef>
                        <a:fontRef idx="minor">
                          <a:schemeClr val="lt1"/>
                        </a:fontRef>
                      </wps:style>
                      <wps:txbx>
                        <w:txbxContent>
                          <w:p w14:paraId="317A3F89" w14:textId="77777777" w:rsidR="00DF6848" w:rsidRDefault="00DF6848" w:rsidP="00DF684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4A94B5" id="_x0000_s1066" type="#_x0000_t183" style="position:absolute;margin-left:239pt;margin-top:117.45pt;width:12.4pt;height:12.4pt;z-index:251838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" adj="5859" fillcolor="#ffc000" stroked="f">
                <v:shadow on="t" color="black" opacity="22937f" origin=",.5" offset="0,.63889mm"/>
                <v:textbox>
                  <w:txbxContent>
                    <w:p w14:paraId="317A3F89" w14:textId="77777777" w:rsidR="00DF6848" w:rsidRDefault="00DF6848" w:rsidP="00DF6848">
                      <w:pPr>
                        <w:jc w:val="center"/>
                      </w:pPr>
                    </w:p>
                  </w:txbxContent>
                </v:textbox>
              </v:shape>
            </w:pict>
          </mc:Fallback>
        </mc:AlternateContent>
      </w:r>
      <w:r>
        <w:rPr>
          <w:noProof/>
        </w:rPr>
        <mc:AlternateContent>
          <mc:Choice Requires="wps">
            <w:drawing>
              <wp:anchor distT="0" distB="0" distL="114300" distR="114300" simplePos="0" relativeHeight="251837464" behindDoc="0" locked="0" layoutInCell="1" allowOverlap="1" wp14:anchorId="474EB138" wp14:editId="20F600AD">
                <wp:simplePos x="0" y="0"/>
                <wp:positionH relativeFrom="column">
                  <wp:posOffset>4341495</wp:posOffset>
                </wp:positionH>
                <wp:positionV relativeFrom="paragraph">
                  <wp:posOffset>393065</wp:posOffset>
                </wp:positionV>
                <wp:extent cx="1376680" cy="1284605"/>
                <wp:effectExtent l="38100" t="0" r="20320" b="99695"/>
                <wp:wrapNone/>
                <wp:docPr id="683922861" name="Bue 10"/>
                <wp:cNvGraphicFramePr/>
                <a:graphic xmlns:a="http://schemas.openxmlformats.org/drawingml/2006/main">
                  <a:graphicData uri="http://schemas.microsoft.com/office/word/2010/wordprocessingShape">
                    <wps:wsp>
                      <wps:cNvSpPr/>
                      <wps:spPr>
                        <a:xfrm rot="18906052" flipH="1" flipV="1">
                          <a:off x="0" y="0"/>
                          <a:ext cx="1376680" cy="1284605"/>
                        </a:xfrm>
                        <a:prstGeom prst="arc">
                          <a:avLst>
                            <a:gd name="adj1" fmla="val 13135231"/>
                            <a:gd name="adj2" fmla="val 2960496"/>
                          </a:avLst>
                        </a:prstGeom>
                        <a:ln>
                          <a:solidFill>
                            <a:srgbClr val="FFC000">
                              <a:alpha val="24000"/>
                            </a:srgbClr>
                          </a:solidFill>
                        </a:ln>
                      </wps:spPr>
                      <wps:style>
                        <a:lnRef idx="2">
                          <a:schemeClr val="accent6"/>
                        </a:lnRef>
                        <a:fillRef idx="0">
                          <a:schemeClr val="accent6"/>
                        </a:fillRef>
                        <a:effectRef idx="1">
                          <a:schemeClr val="accent6"/>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D77958" id="Bue 10" o:spid="_x0000_s1026" style="position:absolute;margin-left:341.85pt;margin-top:30.95pt;width:108.4pt;height:101.15pt;rotation:-2942510fd;flip:x y;z-index:251837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76680,128460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" path="m167834,222000nsc330771,46306,582691,-33581,826614,13093v254885,48771,458517,227481,526299,461885c1424178,721430,1332279,983870,1118811,1143507l688340,642303,167834,222000xem167834,222000nfc330771,46306,582691,-33581,826614,13093v254885,48771,458517,227481,526299,461885c1424178,721430,1332279,983870,1118811,1143507e" filled="f" strokecolor="#ffc000" strokeweight="2pt">
                <v:stroke opacity="15677f"/>
                <v:shadow on="t" color="black" opacity="24903f" origin=",.5" offset="0,.55556mm"/>
                <v:path arrowok="t" o:connecttype="custom" o:connectlocs="167834,222000;826614,13093;1352913,474978;1118811,1143507" o:connectangles="0,0,0,0"/>
              </v:shape>
            </w:pict>
          </mc:Fallback>
        </mc:AlternateContent>
      </w:r>
      <w:r>
        <w:rPr>
          <w:noProof/>
        </w:rPr>
        <mc:AlternateContent>
          <mc:Choice Requires="wps">
            <w:drawing>
              <wp:anchor distT="0" distB="0" distL="114300" distR="114300" simplePos="0" relativeHeight="251836440" behindDoc="0" locked="0" layoutInCell="1" allowOverlap="1" wp14:anchorId="70116C2C" wp14:editId="41A98F94">
                <wp:simplePos x="0" y="0"/>
                <wp:positionH relativeFrom="column">
                  <wp:posOffset>2913380</wp:posOffset>
                </wp:positionH>
                <wp:positionV relativeFrom="paragraph">
                  <wp:posOffset>392430</wp:posOffset>
                </wp:positionV>
                <wp:extent cx="1376680" cy="1284605"/>
                <wp:effectExtent l="38100" t="0" r="20320" b="99695"/>
                <wp:wrapNone/>
                <wp:docPr id="1663476410" name="Bue 10"/>
                <wp:cNvGraphicFramePr/>
                <a:graphic xmlns:a="http://schemas.openxmlformats.org/drawingml/2006/main">
                  <a:graphicData uri="http://schemas.microsoft.com/office/word/2010/wordprocessingShape">
                    <wps:wsp>
                      <wps:cNvSpPr/>
                      <wps:spPr>
                        <a:xfrm rot="18921097" flipH="1" flipV="1">
                          <a:off x="0" y="0"/>
                          <a:ext cx="1376680" cy="1284605"/>
                        </a:xfrm>
                        <a:prstGeom prst="arc">
                          <a:avLst>
                            <a:gd name="adj1" fmla="val 13135231"/>
                            <a:gd name="adj2" fmla="val 2960496"/>
                          </a:avLst>
                        </a:prstGeom>
                        <a:ln>
                          <a:solidFill>
                            <a:srgbClr val="FFC000">
                              <a:alpha val="24000"/>
                            </a:srgbClr>
                          </a:solidFill>
                        </a:ln>
                      </wps:spPr>
                      <wps:style>
                        <a:lnRef idx="2">
                          <a:schemeClr val="accent6"/>
                        </a:lnRef>
                        <a:fillRef idx="0">
                          <a:schemeClr val="accent6"/>
                        </a:fillRef>
                        <a:effectRef idx="1">
                          <a:schemeClr val="accent6"/>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D04698" id="Bue 10" o:spid="_x0000_s1026" style="position:absolute;margin-left:229.4pt;margin-top:30.9pt;width:108.4pt;height:101.15pt;rotation:-2926076fd;flip:x y;z-index:251836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76680,128460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" path="m167834,222000nsc330771,46306,582691,-33581,826614,13093v254885,48771,458517,227481,526299,461885c1424178,721430,1332279,983870,1118811,1143507l688340,642303,167834,222000xem167834,222000nfc330771,46306,582691,-33581,826614,13093v254885,48771,458517,227481,526299,461885c1424178,721430,1332279,983870,1118811,1143507e" filled="f" strokecolor="#ffc000" strokeweight="2pt">
                <v:stroke opacity="15677f"/>
                <v:shadow on="t" color="black" opacity="24903f" origin=",.5" offset="0,.55556mm"/>
                <v:path arrowok="t" o:connecttype="custom" o:connectlocs="167834,222000;826614,13093;1352913,474978;1118811,1143507" o:connectangles="0,0,0,0"/>
              </v:shape>
            </w:pict>
          </mc:Fallback>
        </mc:AlternateContent>
      </w:r>
      <w:r>
        <w:rPr>
          <w:noProof/>
        </w:rPr>
        <mc:AlternateContent>
          <mc:Choice Requires="wps">
            <w:drawing>
              <wp:anchor distT="0" distB="0" distL="114300" distR="114300" simplePos="0" relativeHeight="251835416" behindDoc="0" locked="0" layoutInCell="1" allowOverlap="1" wp14:anchorId="7BC7A16A" wp14:editId="581BE83F">
                <wp:simplePos x="0" y="0"/>
                <wp:positionH relativeFrom="column">
                  <wp:posOffset>1287780</wp:posOffset>
                </wp:positionH>
                <wp:positionV relativeFrom="paragraph">
                  <wp:posOffset>953135</wp:posOffset>
                </wp:positionV>
                <wp:extent cx="165100" cy="165100"/>
                <wp:effectExtent l="38100" t="25400" r="0" b="63500"/>
                <wp:wrapNone/>
                <wp:docPr id="1972051401" name="Sol 7"/>
                <wp:cNvGraphicFramePr/>
                <a:graphic xmlns:a="http://schemas.openxmlformats.org/drawingml/2006/main">
                  <a:graphicData uri="http://schemas.microsoft.com/office/word/2010/wordprocessingShape">
                    <wps:wsp>
                      <wps:cNvSpPr/>
                      <wps:spPr>
                        <a:xfrm>
                          <a:off x="0" y="0"/>
                          <a:ext cx="165100" cy="165100"/>
                        </a:xfrm>
                        <a:prstGeom prst="sun">
                          <a:avLst/>
                        </a:prstGeom>
                        <a:solidFill>
                          <a:srgbClr val="FFC000"/>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D82595" id="Sol 7" o:spid="_x0000_s1026" type="#_x0000_t183" style="position:absolute;margin-left:101.4pt;margin-top:75.05pt;width:13pt;height:13pt;z-index:251835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" fillcolor="#ffc000" stroked="f">
                <v:shadow on="t" color="black" opacity="22937f" origin=",.5" offset="0,.63889mm"/>
              </v:shape>
            </w:pict>
          </mc:Fallback>
        </mc:AlternateContent>
      </w:r>
      <w:r>
        <w:rPr>
          <w:noProof/>
        </w:rPr>
        <mc:AlternateContent>
          <mc:Choice Requires="wps">
            <w:drawing>
              <wp:anchor distT="0" distB="0" distL="114300" distR="114300" simplePos="0" relativeHeight="251834392" behindDoc="0" locked="0" layoutInCell="1" allowOverlap="1" wp14:anchorId="322AF17A" wp14:editId="043AA015">
                <wp:simplePos x="0" y="0"/>
                <wp:positionH relativeFrom="column">
                  <wp:posOffset>1455420</wp:posOffset>
                </wp:positionH>
                <wp:positionV relativeFrom="paragraph">
                  <wp:posOffset>392430</wp:posOffset>
                </wp:positionV>
                <wp:extent cx="1376680" cy="1284605"/>
                <wp:effectExtent l="84137" t="0" r="66358" b="53657"/>
                <wp:wrapNone/>
                <wp:docPr id="56534600" name="Bue 10"/>
                <wp:cNvGraphicFramePr/>
                <a:graphic xmlns:a="http://schemas.openxmlformats.org/drawingml/2006/main">
                  <a:graphicData uri="http://schemas.microsoft.com/office/word/2010/wordprocessingShape">
                    <wps:wsp>
                      <wps:cNvSpPr/>
                      <wps:spPr>
                        <a:xfrm rot="18893326" flipH="1" flipV="1">
                          <a:off x="0" y="0"/>
                          <a:ext cx="1376680" cy="1284605"/>
                        </a:xfrm>
                        <a:prstGeom prst="arc">
                          <a:avLst>
                            <a:gd name="adj1" fmla="val 13135231"/>
                            <a:gd name="adj2" fmla="val 2960496"/>
                          </a:avLst>
                        </a:prstGeom>
                        <a:ln>
                          <a:solidFill>
                            <a:srgbClr val="FFC000">
                              <a:alpha val="24000"/>
                            </a:srgbClr>
                          </a:solidFill>
                        </a:ln>
                      </wps:spPr>
                      <wps:style>
                        <a:lnRef idx="2">
                          <a:schemeClr val="accent6"/>
                        </a:lnRef>
                        <a:fillRef idx="0">
                          <a:schemeClr val="accent6"/>
                        </a:fillRef>
                        <a:effectRef idx="1">
                          <a:schemeClr val="accent6"/>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46AE28" id="Bue 10" o:spid="_x0000_s1026" style="position:absolute;margin-left:114.6pt;margin-top:30.9pt;width:108.4pt;height:101.15pt;rotation:-2956410fd;flip:x y;z-index:251834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76680,128460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" path="m167834,222000nsc330771,46306,582691,-33581,826614,13093v254885,48771,458517,227481,526299,461885c1424178,721430,1332279,983870,1118811,1143507l688340,642303,167834,222000xem167834,222000nfc330771,46306,582691,-33581,826614,13093v254885,48771,458517,227481,526299,461885c1424178,721430,1332279,983870,1118811,1143507e" filled="f" strokecolor="#ffc000" strokeweight="2pt">
                <v:stroke opacity="15677f"/>
                <v:shadow on="t" color="black" opacity="24903f" origin=",.5" offset="0,.55556mm"/>
                <v:path arrowok="t" o:connecttype="custom" o:connectlocs="167834,222000;826614,13093;1352913,474978;1118811,1143507" o:connectangles="0,0,0,0"/>
              </v:shape>
            </w:pict>
          </mc:Fallback>
        </mc:AlternateContent>
      </w:r>
      <w:r>
        <w:rPr>
          <w:noProof/>
        </w:rPr>
        <mc:AlternateContent>
          <mc:Choice Requires="wps">
            <w:drawing>
              <wp:anchor distT="0" distB="0" distL="114300" distR="114300" simplePos="0" relativeHeight="251833368" behindDoc="0" locked="0" layoutInCell="1" allowOverlap="1" wp14:anchorId="7BFDFB78" wp14:editId="6A1F1134">
                <wp:simplePos x="0" y="0"/>
                <wp:positionH relativeFrom="column">
                  <wp:posOffset>0</wp:posOffset>
                </wp:positionH>
                <wp:positionV relativeFrom="paragraph">
                  <wp:posOffset>392972</wp:posOffset>
                </wp:positionV>
                <wp:extent cx="1376680" cy="1284605"/>
                <wp:effectExtent l="38100" t="0" r="20320" b="99695"/>
                <wp:wrapNone/>
                <wp:docPr id="709820107" name="Bue 10"/>
                <wp:cNvGraphicFramePr/>
                <a:graphic xmlns:a="http://schemas.openxmlformats.org/drawingml/2006/main">
                  <a:graphicData uri="http://schemas.microsoft.com/office/word/2010/wordprocessingShape">
                    <wps:wsp>
                      <wps:cNvSpPr/>
                      <wps:spPr>
                        <a:xfrm rot="19030291" flipH="1" flipV="1">
                          <a:off x="0" y="0"/>
                          <a:ext cx="1376680" cy="1284605"/>
                        </a:xfrm>
                        <a:prstGeom prst="arc">
                          <a:avLst>
                            <a:gd name="adj1" fmla="val 13135231"/>
                            <a:gd name="adj2" fmla="val 2960496"/>
                          </a:avLst>
                        </a:prstGeom>
                        <a:ln>
                          <a:solidFill>
                            <a:srgbClr val="FFC000">
                              <a:alpha val="24000"/>
                            </a:srgbClr>
                          </a:solidFill>
                        </a:ln>
                      </wps:spPr>
                      <wps:style>
                        <a:lnRef idx="2">
                          <a:schemeClr val="accent6"/>
                        </a:lnRef>
                        <a:fillRef idx="0">
                          <a:schemeClr val="accent6"/>
                        </a:fillRef>
                        <a:effectRef idx="1">
                          <a:schemeClr val="accent6"/>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CD084C" id="Bue 10" o:spid="_x0000_s1026" style="position:absolute;margin-left:0;margin-top:30.95pt;width:108.4pt;height:101.15pt;rotation:-2806807fd;flip:x y;z-index:251833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76680,128460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" path="m167834,222000nsc330771,46306,582691,-33581,826614,13093v254885,48771,458517,227481,526299,461885c1424178,721430,1332279,983870,1118811,1143507l688340,642303,167834,222000xem167834,222000nfc330771,46306,582691,-33581,826614,13093v254885,48771,458517,227481,526299,461885c1424178,721430,1332279,983870,1118811,1143507e" filled="f" strokecolor="#ffc000" strokeweight="2pt">
                <v:stroke opacity="15677f"/>
                <v:shadow on="t" color="black" opacity="24903f" origin=",.5" offset="0,.55556mm"/>
                <v:path arrowok="t" o:connecttype="custom" o:connectlocs="167834,222000;826614,13093;1352913,474978;1118811,1143507" o:connectangles="0,0,0,0"/>
              </v:shape>
            </w:pict>
          </mc:Fallback>
        </mc:AlternateContent>
      </w:r>
      <w:r w:rsidR="001946E3">
        <w:rPr>
          <w:noProof/>
        </w:rPr>
        <w:drawing>
          <wp:inline distT="0" distB="0" distL="0" distR="0" wp14:anchorId="3729BEB5" wp14:editId="7A000647">
            <wp:extent cx="5559425" cy="1624330"/>
            <wp:effectExtent l="0" t="0" r="3175" b="1270"/>
            <wp:docPr id="660502383" name="Bilde 5" descr="Et bilde som inneholder sketch, strektegning, tegning, kuns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502383" name="Bilde 5" descr="Et bilde som inneholder sketch, strektegning, tegning, kunst&#10;&#10;Automatisk generert beskrivelse"/>
                    <pic:cNvPicPr/>
                  </pic:nvPicPr>
                  <pic:blipFill rotWithShape="1">
                    <a:blip r:embed="rId62" cstate="screen">
                      <a:extLst>
                        <a:ext uri="{28A0092B-C50C-407E-A947-70E740481C1C}">
                          <a14:useLocalDpi xmlns:a14="http://schemas.microsoft.com/office/drawing/2010/main"/>
                        </a:ext>
                      </a:extLst>
                    </a:blip>
                    <a:srcRect/>
                    <a:stretch/>
                  </pic:blipFill>
                  <pic:spPr bwMode="auto">
                    <a:xfrm>
                      <a:off x="0" y="0"/>
                      <a:ext cx="5561612" cy="1624969"/>
                    </a:xfrm>
                    <a:prstGeom prst="rect">
                      <a:avLst/>
                    </a:prstGeom>
                    <a:ln>
                      <a:noFill/>
                    </a:ln>
                    <a:extLst>
                      <a:ext uri="{53640926-AAD7-44D8-BBD7-CCE9431645EC}">
                        <a14:shadowObscured xmlns:a14="http://schemas.microsoft.com/office/drawing/2010/main"/>
                      </a:ext>
                    </a:extLst>
                  </pic:spPr>
                </pic:pic>
              </a:graphicData>
            </a:graphic>
          </wp:inline>
        </w:drawing>
      </w:r>
    </w:p>
    <w:p w14:paraId="672F2D7A" w14:textId="77777777" w:rsidR="001946E3" w:rsidRDefault="001946E3" w:rsidP="00DF5905"/>
    <w:p w14:paraId="2CCA3DF5" w14:textId="3AF63E31" w:rsidR="00BB2698" w:rsidRDefault="00BB2698" w:rsidP="00DF5905"/>
    <w:p w14:paraId="5ED92B2F" w14:textId="550D59E3" w:rsidR="00921124" w:rsidRDefault="00DF6848" w:rsidP="00921124">
      <w:r>
        <w:rPr>
          <w:noProof/>
        </w:rPr>
        <mc:AlternateContent>
          <mc:Choice Requires="wps">
            <w:drawing>
              <wp:anchor distT="0" distB="0" distL="114300" distR="114300" simplePos="0" relativeHeight="251804696" behindDoc="0" locked="0" layoutInCell="1" allowOverlap="1" wp14:anchorId="108CD1DA" wp14:editId="3201EBB8">
                <wp:simplePos x="0" y="0"/>
                <wp:positionH relativeFrom="column">
                  <wp:posOffset>4249420</wp:posOffset>
                </wp:positionH>
                <wp:positionV relativeFrom="paragraph">
                  <wp:posOffset>1552194</wp:posOffset>
                </wp:positionV>
                <wp:extent cx="1392555" cy="245745"/>
                <wp:effectExtent l="0" t="0" r="0" b="0"/>
                <wp:wrapNone/>
                <wp:docPr id="1907650046" name="Tekstboks 1"/>
                <wp:cNvGraphicFramePr/>
                <a:graphic xmlns:a="http://schemas.openxmlformats.org/drawingml/2006/main">
                  <a:graphicData uri="http://schemas.microsoft.com/office/word/2010/wordprocessingShape">
                    <wps:wsp>
                      <wps:cNvSpPr txBox="1"/>
                      <wps:spPr>
                        <a:xfrm>
                          <a:off x="0" y="0"/>
                          <a:ext cx="1392555" cy="245745"/>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14:paraId="58D2AD4C" w14:textId="6853DB60" w:rsidR="001946E3" w:rsidRPr="00BB2698" w:rsidRDefault="001946E3" w:rsidP="001946E3">
                            <w:pPr>
                              <w:rPr>
                                <w:i/>
                                <w:iCs/>
                                <w:color w:val="7F7F7F" w:themeColor="text1" w:themeTint="80"/>
                                <w:sz w:val="16"/>
                                <w:szCs w:val="16"/>
                              </w:rPr>
                            </w:pPr>
                            <w:r>
                              <w:rPr>
                                <w:i/>
                                <w:iCs/>
                                <w:color w:val="7F7F7F" w:themeColor="text1" w:themeTint="80"/>
                                <w:sz w:val="16"/>
                                <w:szCs w:val="16"/>
                              </w:rPr>
                              <w:t>Desember</w:t>
                            </w:r>
                            <w:r w:rsidRPr="00BB2698">
                              <w:rPr>
                                <w:i/>
                                <w:iCs/>
                                <w:color w:val="7F7F7F" w:themeColor="text1" w:themeTint="80"/>
                                <w:sz w:val="16"/>
                                <w:szCs w:val="16"/>
                              </w:rPr>
                              <w:t xml:space="preserve"> </w:t>
                            </w:r>
                            <w:proofErr w:type="spellStart"/>
                            <w:r w:rsidRPr="00BB2698">
                              <w:rPr>
                                <w:i/>
                                <w:iCs/>
                                <w:color w:val="7F7F7F" w:themeColor="text1" w:themeTint="80"/>
                                <w:sz w:val="16"/>
                                <w:szCs w:val="16"/>
                              </w:rPr>
                              <w:t>kl</w:t>
                            </w:r>
                            <w:proofErr w:type="spellEnd"/>
                            <w:r w:rsidRPr="00BB2698">
                              <w:rPr>
                                <w:i/>
                                <w:iCs/>
                                <w:color w:val="7F7F7F" w:themeColor="text1" w:themeTint="80"/>
                                <w:sz w:val="16"/>
                                <w:szCs w:val="16"/>
                              </w:rPr>
                              <w:t xml:space="preserve"> </w:t>
                            </w:r>
                            <w:r>
                              <w:rPr>
                                <w:i/>
                                <w:iCs/>
                                <w:color w:val="7F7F7F" w:themeColor="text1" w:themeTint="80"/>
                                <w:sz w:val="16"/>
                                <w:szCs w:val="16"/>
                              </w:rPr>
                              <w:t>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08CD1DA" id="_x0000_s1067" type="#_x0000_t202" style="position:absolute;margin-left:334.6pt;margin-top:122.2pt;width:109.65pt;height:19.35pt;z-index:251804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" filled="f" stroked="f">
                <v:textbox>
                  <w:txbxContent>
                    <w:p w14:paraId="58D2AD4C" w14:textId="6853DB60" w:rsidR="001946E3" w:rsidRPr="00BB2698" w:rsidRDefault="001946E3" w:rsidP="001946E3">
                      <w:pPr>
                        <w:rPr>
                          <w:i/>
                          <w:iCs/>
                          <w:color w:val="7F7F7F" w:themeColor="text1" w:themeTint="80"/>
                          <w:sz w:val="16"/>
                          <w:szCs w:val="16"/>
                        </w:rPr>
                      </w:pPr>
                      <w:r>
                        <w:rPr>
                          <w:i/>
                          <w:iCs/>
                          <w:color w:val="7F7F7F" w:themeColor="text1" w:themeTint="80"/>
                          <w:sz w:val="16"/>
                          <w:szCs w:val="16"/>
                        </w:rPr>
                        <w:t>Desember</w:t>
                      </w:r>
                      <w:r w:rsidRPr="00BB2698">
                        <w:rPr>
                          <w:i/>
                          <w:iCs/>
                          <w:color w:val="7F7F7F" w:themeColor="text1" w:themeTint="80"/>
                          <w:sz w:val="16"/>
                          <w:szCs w:val="16"/>
                        </w:rPr>
                        <w:t xml:space="preserve"> kl </w:t>
                      </w:r>
                      <w:r>
                        <w:rPr>
                          <w:i/>
                          <w:iCs/>
                          <w:color w:val="7F7F7F" w:themeColor="text1" w:themeTint="80"/>
                          <w:sz w:val="16"/>
                          <w:szCs w:val="16"/>
                        </w:rPr>
                        <w:t>18</w:t>
                      </w:r>
                    </w:p>
                  </w:txbxContent>
                </v:textbox>
              </v:shape>
            </w:pict>
          </mc:Fallback>
        </mc:AlternateContent>
      </w:r>
      <w:r>
        <w:rPr>
          <w:noProof/>
        </w:rPr>
        <mc:AlternateContent>
          <mc:Choice Requires="wps">
            <w:drawing>
              <wp:anchor distT="0" distB="0" distL="114300" distR="114300" simplePos="0" relativeHeight="251803672" behindDoc="0" locked="0" layoutInCell="1" allowOverlap="1" wp14:anchorId="083E87DA" wp14:editId="4C607A25">
                <wp:simplePos x="0" y="0"/>
                <wp:positionH relativeFrom="column">
                  <wp:posOffset>2870200</wp:posOffset>
                </wp:positionH>
                <wp:positionV relativeFrom="paragraph">
                  <wp:posOffset>1554734</wp:posOffset>
                </wp:positionV>
                <wp:extent cx="1392555" cy="245745"/>
                <wp:effectExtent l="0" t="0" r="0" b="0"/>
                <wp:wrapNone/>
                <wp:docPr id="287536098" name="Tekstboks 1"/>
                <wp:cNvGraphicFramePr/>
                <a:graphic xmlns:a="http://schemas.openxmlformats.org/drawingml/2006/main">
                  <a:graphicData uri="http://schemas.microsoft.com/office/word/2010/wordprocessingShape">
                    <wps:wsp>
                      <wps:cNvSpPr txBox="1"/>
                      <wps:spPr>
                        <a:xfrm>
                          <a:off x="0" y="0"/>
                          <a:ext cx="1392555" cy="245745"/>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14:paraId="71C62051" w14:textId="652A01C8" w:rsidR="001946E3" w:rsidRPr="00BB2698" w:rsidRDefault="001946E3" w:rsidP="001946E3">
                            <w:pPr>
                              <w:rPr>
                                <w:i/>
                                <w:iCs/>
                                <w:color w:val="7F7F7F" w:themeColor="text1" w:themeTint="80"/>
                                <w:sz w:val="16"/>
                                <w:szCs w:val="16"/>
                              </w:rPr>
                            </w:pPr>
                            <w:r>
                              <w:rPr>
                                <w:i/>
                                <w:iCs/>
                                <w:color w:val="7F7F7F" w:themeColor="text1" w:themeTint="80"/>
                                <w:sz w:val="16"/>
                                <w:szCs w:val="16"/>
                              </w:rPr>
                              <w:t>Desember</w:t>
                            </w:r>
                            <w:r w:rsidRPr="00BB2698">
                              <w:rPr>
                                <w:i/>
                                <w:iCs/>
                                <w:color w:val="7F7F7F" w:themeColor="text1" w:themeTint="80"/>
                                <w:sz w:val="16"/>
                                <w:szCs w:val="16"/>
                              </w:rPr>
                              <w:t xml:space="preserve"> </w:t>
                            </w:r>
                            <w:proofErr w:type="spellStart"/>
                            <w:r w:rsidRPr="00BB2698">
                              <w:rPr>
                                <w:i/>
                                <w:iCs/>
                                <w:color w:val="7F7F7F" w:themeColor="text1" w:themeTint="80"/>
                                <w:sz w:val="16"/>
                                <w:szCs w:val="16"/>
                              </w:rPr>
                              <w:t>kl</w:t>
                            </w:r>
                            <w:proofErr w:type="spellEnd"/>
                            <w:r w:rsidRPr="00BB2698">
                              <w:rPr>
                                <w:i/>
                                <w:iCs/>
                                <w:color w:val="7F7F7F" w:themeColor="text1" w:themeTint="80"/>
                                <w:sz w:val="16"/>
                                <w:szCs w:val="16"/>
                              </w:rPr>
                              <w:t xml:space="preserve"> </w:t>
                            </w:r>
                            <w:r>
                              <w:rPr>
                                <w:i/>
                                <w:iCs/>
                                <w:color w:val="7F7F7F" w:themeColor="text1" w:themeTint="80"/>
                                <w:sz w:val="16"/>
                                <w:szCs w:val="16"/>
                              </w:rPr>
                              <w:t>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83E87DA" id="_x0000_s1068" type="#_x0000_t202" style="position:absolute;margin-left:226pt;margin-top:122.4pt;width:109.65pt;height:19.35pt;z-index:251803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" filled="f" stroked="f">
                <v:textbox>
                  <w:txbxContent>
                    <w:p w14:paraId="71C62051" w14:textId="652A01C8" w:rsidR="001946E3" w:rsidRPr="00BB2698" w:rsidRDefault="001946E3" w:rsidP="001946E3">
                      <w:pPr>
                        <w:rPr>
                          <w:i/>
                          <w:iCs/>
                          <w:color w:val="7F7F7F" w:themeColor="text1" w:themeTint="80"/>
                          <w:sz w:val="16"/>
                          <w:szCs w:val="16"/>
                        </w:rPr>
                      </w:pPr>
                      <w:r>
                        <w:rPr>
                          <w:i/>
                          <w:iCs/>
                          <w:color w:val="7F7F7F" w:themeColor="text1" w:themeTint="80"/>
                          <w:sz w:val="16"/>
                          <w:szCs w:val="16"/>
                        </w:rPr>
                        <w:t>Desember</w:t>
                      </w:r>
                      <w:r w:rsidRPr="00BB2698">
                        <w:rPr>
                          <w:i/>
                          <w:iCs/>
                          <w:color w:val="7F7F7F" w:themeColor="text1" w:themeTint="80"/>
                          <w:sz w:val="16"/>
                          <w:szCs w:val="16"/>
                        </w:rPr>
                        <w:t xml:space="preserve"> kl </w:t>
                      </w:r>
                      <w:r>
                        <w:rPr>
                          <w:i/>
                          <w:iCs/>
                          <w:color w:val="7F7F7F" w:themeColor="text1" w:themeTint="80"/>
                          <w:sz w:val="16"/>
                          <w:szCs w:val="16"/>
                        </w:rPr>
                        <w:t>15</w:t>
                      </w:r>
                    </w:p>
                  </w:txbxContent>
                </v:textbox>
              </v:shape>
            </w:pict>
          </mc:Fallback>
        </mc:AlternateContent>
      </w:r>
      <w:r>
        <w:rPr>
          <w:noProof/>
        </w:rPr>
        <mc:AlternateContent>
          <mc:Choice Requires="wps">
            <w:drawing>
              <wp:anchor distT="0" distB="0" distL="114300" distR="114300" simplePos="0" relativeHeight="251802648" behindDoc="0" locked="0" layoutInCell="1" allowOverlap="1" wp14:anchorId="19CD6862" wp14:editId="0237BAD6">
                <wp:simplePos x="0" y="0"/>
                <wp:positionH relativeFrom="column">
                  <wp:posOffset>1367790</wp:posOffset>
                </wp:positionH>
                <wp:positionV relativeFrom="paragraph">
                  <wp:posOffset>1554734</wp:posOffset>
                </wp:positionV>
                <wp:extent cx="1392555" cy="245745"/>
                <wp:effectExtent l="0" t="0" r="0" b="0"/>
                <wp:wrapNone/>
                <wp:docPr id="2058716383" name="Tekstboks 1"/>
                <wp:cNvGraphicFramePr/>
                <a:graphic xmlns:a="http://schemas.openxmlformats.org/drawingml/2006/main">
                  <a:graphicData uri="http://schemas.microsoft.com/office/word/2010/wordprocessingShape">
                    <wps:wsp>
                      <wps:cNvSpPr txBox="1"/>
                      <wps:spPr>
                        <a:xfrm>
                          <a:off x="0" y="0"/>
                          <a:ext cx="1392555" cy="245745"/>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14:paraId="4E4CC248" w14:textId="3F03D719" w:rsidR="001946E3" w:rsidRPr="00BB2698" w:rsidRDefault="001946E3" w:rsidP="001946E3">
                            <w:pPr>
                              <w:rPr>
                                <w:i/>
                                <w:iCs/>
                                <w:color w:val="7F7F7F" w:themeColor="text1" w:themeTint="80"/>
                                <w:sz w:val="16"/>
                                <w:szCs w:val="16"/>
                              </w:rPr>
                            </w:pPr>
                            <w:r>
                              <w:rPr>
                                <w:i/>
                                <w:iCs/>
                                <w:color w:val="7F7F7F" w:themeColor="text1" w:themeTint="80"/>
                                <w:sz w:val="16"/>
                                <w:szCs w:val="16"/>
                              </w:rPr>
                              <w:t>Desember</w:t>
                            </w:r>
                            <w:r w:rsidRPr="00BB2698">
                              <w:rPr>
                                <w:i/>
                                <w:iCs/>
                                <w:color w:val="7F7F7F" w:themeColor="text1" w:themeTint="80"/>
                                <w:sz w:val="16"/>
                                <w:szCs w:val="16"/>
                              </w:rPr>
                              <w:t xml:space="preserve"> </w:t>
                            </w:r>
                            <w:proofErr w:type="spellStart"/>
                            <w:r w:rsidRPr="00BB2698">
                              <w:rPr>
                                <w:i/>
                                <w:iCs/>
                                <w:color w:val="7F7F7F" w:themeColor="text1" w:themeTint="80"/>
                                <w:sz w:val="16"/>
                                <w:szCs w:val="16"/>
                              </w:rPr>
                              <w:t>kl</w:t>
                            </w:r>
                            <w:proofErr w:type="spellEnd"/>
                            <w:r w:rsidRPr="00BB2698">
                              <w:rPr>
                                <w:i/>
                                <w:iCs/>
                                <w:color w:val="7F7F7F" w:themeColor="text1" w:themeTint="80"/>
                                <w:sz w:val="16"/>
                                <w:szCs w:val="16"/>
                              </w:rPr>
                              <w:t xml:space="preserve"> </w:t>
                            </w:r>
                            <w:r>
                              <w:rPr>
                                <w:i/>
                                <w:iCs/>
                                <w:color w:val="7F7F7F" w:themeColor="text1" w:themeTint="80"/>
                                <w:sz w:val="16"/>
                                <w:szCs w:val="16"/>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9CD6862" id="_x0000_s1069" type="#_x0000_t202" style="position:absolute;margin-left:107.7pt;margin-top:122.4pt;width:109.65pt;height:19.35pt;z-index:251802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" filled="f" stroked="f">
                <v:textbox>
                  <w:txbxContent>
                    <w:p w14:paraId="4E4CC248" w14:textId="3F03D719" w:rsidR="001946E3" w:rsidRPr="00BB2698" w:rsidRDefault="001946E3" w:rsidP="001946E3">
                      <w:pPr>
                        <w:rPr>
                          <w:i/>
                          <w:iCs/>
                          <w:color w:val="7F7F7F" w:themeColor="text1" w:themeTint="80"/>
                          <w:sz w:val="16"/>
                          <w:szCs w:val="16"/>
                        </w:rPr>
                      </w:pPr>
                      <w:r>
                        <w:rPr>
                          <w:i/>
                          <w:iCs/>
                          <w:color w:val="7F7F7F" w:themeColor="text1" w:themeTint="80"/>
                          <w:sz w:val="16"/>
                          <w:szCs w:val="16"/>
                        </w:rPr>
                        <w:t>Desember</w:t>
                      </w:r>
                      <w:r w:rsidRPr="00BB2698">
                        <w:rPr>
                          <w:i/>
                          <w:iCs/>
                          <w:color w:val="7F7F7F" w:themeColor="text1" w:themeTint="80"/>
                          <w:sz w:val="16"/>
                          <w:szCs w:val="16"/>
                        </w:rPr>
                        <w:t xml:space="preserve"> kl </w:t>
                      </w:r>
                      <w:r>
                        <w:rPr>
                          <w:i/>
                          <w:iCs/>
                          <w:color w:val="7F7F7F" w:themeColor="text1" w:themeTint="80"/>
                          <w:sz w:val="16"/>
                          <w:szCs w:val="16"/>
                        </w:rPr>
                        <w:t>12</w:t>
                      </w:r>
                    </w:p>
                  </w:txbxContent>
                </v:textbox>
              </v:shape>
            </w:pict>
          </mc:Fallback>
        </mc:AlternateContent>
      </w:r>
      <w:r>
        <w:rPr>
          <w:noProof/>
        </w:rPr>
        <mc:AlternateContent>
          <mc:Choice Requires="wps">
            <w:drawing>
              <wp:anchor distT="0" distB="0" distL="114300" distR="114300" simplePos="0" relativeHeight="251801624" behindDoc="0" locked="0" layoutInCell="1" allowOverlap="1" wp14:anchorId="69E89FBC" wp14:editId="0529B8BB">
                <wp:simplePos x="0" y="0"/>
                <wp:positionH relativeFrom="column">
                  <wp:posOffset>-90424</wp:posOffset>
                </wp:positionH>
                <wp:positionV relativeFrom="paragraph">
                  <wp:posOffset>1545590</wp:posOffset>
                </wp:positionV>
                <wp:extent cx="1392555" cy="245745"/>
                <wp:effectExtent l="0" t="0" r="0" b="0"/>
                <wp:wrapNone/>
                <wp:docPr id="1574209844" name="Tekstboks 1"/>
                <wp:cNvGraphicFramePr/>
                <a:graphic xmlns:a="http://schemas.openxmlformats.org/drawingml/2006/main">
                  <a:graphicData uri="http://schemas.microsoft.com/office/word/2010/wordprocessingShape">
                    <wps:wsp>
                      <wps:cNvSpPr txBox="1"/>
                      <wps:spPr>
                        <a:xfrm>
                          <a:off x="0" y="0"/>
                          <a:ext cx="1392555" cy="245745"/>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14:paraId="6113C3D6" w14:textId="0576C18C" w:rsidR="001946E3" w:rsidRPr="00BB2698" w:rsidRDefault="001946E3" w:rsidP="001946E3">
                            <w:pPr>
                              <w:rPr>
                                <w:i/>
                                <w:iCs/>
                                <w:color w:val="7F7F7F" w:themeColor="text1" w:themeTint="80"/>
                                <w:sz w:val="16"/>
                                <w:szCs w:val="16"/>
                              </w:rPr>
                            </w:pPr>
                            <w:r>
                              <w:rPr>
                                <w:i/>
                                <w:iCs/>
                                <w:color w:val="7F7F7F" w:themeColor="text1" w:themeTint="80"/>
                                <w:sz w:val="16"/>
                                <w:szCs w:val="16"/>
                              </w:rPr>
                              <w:t>Desember</w:t>
                            </w:r>
                            <w:r w:rsidRPr="00BB2698">
                              <w:rPr>
                                <w:i/>
                                <w:iCs/>
                                <w:color w:val="7F7F7F" w:themeColor="text1" w:themeTint="80"/>
                                <w:sz w:val="16"/>
                                <w:szCs w:val="16"/>
                              </w:rPr>
                              <w:t xml:space="preserve"> </w:t>
                            </w:r>
                            <w:proofErr w:type="spellStart"/>
                            <w:r w:rsidRPr="00BB2698">
                              <w:rPr>
                                <w:i/>
                                <w:iCs/>
                                <w:color w:val="7F7F7F" w:themeColor="text1" w:themeTint="80"/>
                                <w:sz w:val="16"/>
                                <w:szCs w:val="16"/>
                              </w:rPr>
                              <w:t>kl</w:t>
                            </w:r>
                            <w:proofErr w:type="spellEnd"/>
                            <w:r w:rsidRPr="00BB2698">
                              <w:rPr>
                                <w:i/>
                                <w:iCs/>
                                <w:color w:val="7F7F7F" w:themeColor="text1" w:themeTint="80"/>
                                <w:sz w:val="16"/>
                                <w:szCs w:val="16"/>
                              </w:rPr>
                              <w:t xml:space="preserve"> 09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9E89FBC" id="_x0000_s1070" type="#_x0000_t202" style="position:absolute;margin-left:-7.1pt;margin-top:121.7pt;width:109.65pt;height:19.35pt;z-index:251801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" filled="f" stroked="f">
                <v:textbox>
                  <w:txbxContent>
                    <w:p w14:paraId="6113C3D6" w14:textId="0576C18C" w:rsidR="001946E3" w:rsidRPr="00BB2698" w:rsidRDefault="001946E3" w:rsidP="001946E3">
                      <w:pPr>
                        <w:rPr>
                          <w:i/>
                          <w:iCs/>
                          <w:color w:val="7F7F7F" w:themeColor="text1" w:themeTint="80"/>
                          <w:sz w:val="16"/>
                          <w:szCs w:val="16"/>
                        </w:rPr>
                      </w:pPr>
                      <w:r>
                        <w:rPr>
                          <w:i/>
                          <w:iCs/>
                          <w:color w:val="7F7F7F" w:themeColor="text1" w:themeTint="80"/>
                          <w:sz w:val="16"/>
                          <w:szCs w:val="16"/>
                        </w:rPr>
                        <w:t>Desember</w:t>
                      </w:r>
                      <w:r w:rsidRPr="00BB2698">
                        <w:rPr>
                          <w:i/>
                          <w:iCs/>
                          <w:color w:val="7F7F7F" w:themeColor="text1" w:themeTint="80"/>
                          <w:sz w:val="16"/>
                          <w:szCs w:val="16"/>
                        </w:rPr>
                        <w:t xml:space="preserve"> kl 09</w:t>
                      </w:r>
                    </w:p>
                  </w:txbxContent>
                </v:textbox>
              </v:shape>
            </w:pict>
          </mc:Fallback>
        </mc:AlternateContent>
      </w:r>
      <w:r>
        <w:rPr>
          <w:noProof/>
        </w:rPr>
        <mc:AlternateContent>
          <mc:Choice Requires="wps">
            <w:drawing>
              <wp:anchor distT="0" distB="0" distL="114300" distR="114300" simplePos="0" relativeHeight="251849752" behindDoc="0" locked="0" layoutInCell="1" allowOverlap="1" wp14:anchorId="3A762767" wp14:editId="0E852BA4">
                <wp:simplePos x="0" y="0"/>
                <wp:positionH relativeFrom="column">
                  <wp:posOffset>2102485</wp:posOffset>
                </wp:positionH>
                <wp:positionV relativeFrom="paragraph">
                  <wp:posOffset>1616710</wp:posOffset>
                </wp:positionV>
                <wp:extent cx="165100" cy="165100"/>
                <wp:effectExtent l="38100" t="25400" r="0" b="63500"/>
                <wp:wrapNone/>
                <wp:docPr id="310696255" name="Sol 7"/>
                <wp:cNvGraphicFramePr/>
                <a:graphic xmlns:a="http://schemas.openxmlformats.org/drawingml/2006/main">
                  <a:graphicData uri="http://schemas.microsoft.com/office/word/2010/wordprocessingShape">
                    <wps:wsp>
                      <wps:cNvSpPr/>
                      <wps:spPr>
                        <a:xfrm>
                          <a:off x="0" y="0"/>
                          <a:ext cx="165100" cy="165100"/>
                        </a:xfrm>
                        <a:prstGeom prst="sun">
                          <a:avLst/>
                        </a:prstGeom>
                        <a:solidFill>
                          <a:srgbClr val="FFC000"/>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CCBA51" id="Sol 7" o:spid="_x0000_s1026" type="#_x0000_t183" style="position:absolute;margin-left:165.55pt;margin-top:127.3pt;width:13pt;height:13pt;z-index:251849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" fillcolor="#ffc000" stroked="f">
                <v:shadow on="t" color="black" opacity="22937f" origin=",.5" offset="0,.63889mm"/>
              </v:shape>
            </w:pict>
          </mc:Fallback>
        </mc:AlternateContent>
      </w:r>
      <w:r>
        <w:rPr>
          <w:noProof/>
        </w:rPr>
        <mc:AlternateContent>
          <mc:Choice Requires="wps">
            <w:drawing>
              <wp:anchor distT="0" distB="0" distL="114300" distR="114300" simplePos="0" relativeHeight="251848728" behindDoc="0" locked="0" layoutInCell="1" allowOverlap="1" wp14:anchorId="1C0C3289" wp14:editId="096BFAE7">
                <wp:simplePos x="0" y="0"/>
                <wp:positionH relativeFrom="column">
                  <wp:posOffset>4294505</wp:posOffset>
                </wp:positionH>
                <wp:positionV relativeFrom="paragraph">
                  <wp:posOffset>984250</wp:posOffset>
                </wp:positionV>
                <wp:extent cx="157480" cy="157480"/>
                <wp:effectExtent l="38100" t="25400" r="0" b="58420"/>
                <wp:wrapNone/>
                <wp:docPr id="71451818" name="Sol 7"/>
                <wp:cNvGraphicFramePr/>
                <a:graphic xmlns:a="http://schemas.openxmlformats.org/drawingml/2006/main">
                  <a:graphicData uri="http://schemas.microsoft.com/office/word/2010/wordprocessingShape">
                    <wps:wsp>
                      <wps:cNvSpPr/>
                      <wps:spPr>
                        <a:xfrm>
                          <a:off x="0" y="0"/>
                          <a:ext cx="157480" cy="157480"/>
                        </a:xfrm>
                        <a:prstGeom prst="sun">
                          <a:avLst>
                            <a:gd name="adj" fmla="val 27127"/>
                          </a:avLst>
                        </a:prstGeom>
                        <a:solidFill>
                          <a:srgbClr val="FFC000"/>
                        </a:solidFill>
                        <a:ln>
                          <a:noFill/>
                        </a:ln>
                      </wps:spPr>
                      <wps:style>
                        <a:lnRef idx="1">
                          <a:schemeClr val="accent1"/>
                        </a:lnRef>
                        <a:fillRef idx="3">
                          <a:schemeClr val="accent1"/>
                        </a:fillRef>
                        <a:effectRef idx="2">
                          <a:schemeClr val="accent1"/>
                        </a:effectRef>
                        <a:fontRef idx="minor">
                          <a:schemeClr val="lt1"/>
                        </a:fontRef>
                      </wps:style>
                      <wps:txbx>
                        <w:txbxContent>
                          <w:p w14:paraId="24EFDE7A" w14:textId="77777777" w:rsidR="00DF6848" w:rsidRDefault="00DF6848" w:rsidP="00DF684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0C3289" id="_x0000_s1071" type="#_x0000_t183" style="position:absolute;margin-left:338.15pt;margin-top:77.5pt;width:12.4pt;height:12.4pt;z-index:251848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" adj="5859" fillcolor="#ffc000" stroked="f">
                <v:shadow on="t" color="black" opacity="22937f" origin=",.5" offset="0,.63889mm"/>
                <v:textbox>
                  <w:txbxContent>
                    <w:p w14:paraId="24EFDE7A" w14:textId="77777777" w:rsidR="00DF6848" w:rsidRDefault="00DF6848" w:rsidP="00DF6848">
                      <w:pPr>
                        <w:jc w:val="center"/>
                      </w:pPr>
                    </w:p>
                  </w:txbxContent>
                </v:textbox>
              </v:shape>
            </w:pict>
          </mc:Fallback>
        </mc:AlternateContent>
      </w:r>
      <w:r>
        <w:rPr>
          <w:noProof/>
        </w:rPr>
        <mc:AlternateContent>
          <mc:Choice Requires="wps">
            <w:drawing>
              <wp:anchor distT="0" distB="0" distL="114300" distR="114300" simplePos="0" relativeHeight="251847704" behindDoc="0" locked="0" layoutInCell="1" allowOverlap="1" wp14:anchorId="20E8C469" wp14:editId="40A4B2CB">
                <wp:simplePos x="0" y="0"/>
                <wp:positionH relativeFrom="column">
                  <wp:posOffset>3034665</wp:posOffset>
                </wp:positionH>
                <wp:positionV relativeFrom="paragraph">
                  <wp:posOffset>1456055</wp:posOffset>
                </wp:positionV>
                <wp:extent cx="157480" cy="157480"/>
                <wp:effectExtent l="38100" t="25400" r="0" b="58420"/>
                <wp:wrapNone/>
                <wp:docPr id="344675567" name="Sol 7"/>
                <wp:cNvGraphicFramePr/>
                <a:graphic xmlns:a="http://schemas.openxmlformats.org/drawingml/2006/main">
                  <a:graphicData uri="http://schemas.microsoft.com/office/word/2010/wordprocessingShape">
                    <wps:wsp>
                      <wps:cNvSpPr/>
                      <wps:spPr>
                        <a:xfrm>
                          <a:off x="0" y="0"/>
                          <a:ext cx="157480" cy="157480"/>
                        </a:xfrm>
                        <a:prstGeom prst="sun">
                          <a:avLst>
                            <a:gd name="adj" fmla="val 27127"/>
                          </a:avLst>
                        </a:prstGeom>
                        <a:solidFill>
                          <a:srgbClr val="FFC000"/>
                        </a:solidFill>
                        <a:ln>
                          <a:noFill/>
                        </a:ln>
                      </wps:spPr>
                      <wps:style>
                        <a:lnRef idx="1">
                          <a:schemeClr val="accent1"/>
                        </a:lnRef>
                        <a:fillRef idx="3">
                          <a:schemeClr val="accent1"/>
                        </a:fillRef>
                        <a:effectRef idx="2">
                          <a:schemeClr val="accent1"/>
                        </a:effectRef>
                        <a:fontRef idx="minor">
                          <a:schemeClr val="lt1"/>
                        </a:fontRef>
                      </wps:style>
                      <wps:txbx>
                        <w:txbxContent>
                          <w:p w14:paraId="261C7AC1" w14:textId="77777777" w:rsidR="00DF6848" w:rsidRDefault="00DF6848" w:rsidP="00DF684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E8C469" id="_x0000_s1072" type="#_x0000_t183" style="position:absolute;margin-left:238.95pt;margin-top:114.65pt;width:12.4pt;height:12.4pt;z-index:251847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" adj="5859" fillcolor="#ffc000" stroked="f">
                <v:shadow on="t" color="black" opacity="22937f" origin=",.5" offset="0,.63889mm"/>
                <v:textbox>
                  <w:txbxContent>
                    <w:p w14:paraId="261C7AC1" w14:textId="77777777" w:rsidR="00DF6848" w:rsidRDefault="00DF6848" w:rsidP="00DF6848">
                      <w:pPr>
                        <w:jc w:val="center"/>
                      </w:pPr>
                    </w:p>
                  </w:txbxContent>
                </v:textbox>
              </v:shape>
            </w:pict>
          </mc:Fallback>
        </mc:AlternateContent>
      </w:r>
      <w:r>
        <w:rPr>
          <w:noProof/>
        </w:rPr>
        <mc:AlternateContent>
          <mc:Choice Requires="wps">
            <w:drawing>
              <wp:anchor distT="0" distB="0" distL="114300" distR="114300" simplePos="0" relativeHeight="251846680" behindDoc="0" locked="0" layoutInCell="1" allowOverlap="1" wp14:anchorId="1DD54F84" wp14:editId="11A9F83B">
                <wp:simplePos x="0" y="0"/>
                <wp:positionH relativeFrom="column">
                  <wp:posOffset>4340860</wp:posOffset>
                </wp:positionH>
                <wp:positionV relativeFrom="paragraph">
                  <wp:posOffset>357505</wp:posOffset>
                </wp:positionV>
                <wp:extent cx="1376680" cy="1284605"/>
                <wp:effectExtent l="38100" t="0" r="20320" b="99695"/>
                <wp:wrapNone/>
                <wp:docPr id="1530711556" name="Bue 10"/>
                <wp:cNvGraphicFramePr/>
                <a:graphic xmlns:a="http://schemas.openxmlformats.org/drawingml/2006/main">
                  <a:graphicData uri="http://schemas.microsoft.com/office/word/2010/wordprocessingShape">
                    <wps:wsp>
                      <wps:cNvSpPr/>
                      <wps:spPr>
                        <a:xfrm rot="18906052" flipH="1" flipV="1">
                          <a:off x="0" y="0"/>
                          <a:ext cx="1376680" cy="1284605"/>
                        </a:xfrm>
                        <a:prstGeom prst="arc">
                          <a:avLst>
                            <a:gd name="adj1" fmla="val 13135231"/>
                            <a:gd name="adj2" fmla="val 2960496"/>
                          </a:avLst>
                        </a:prstGeom>
                        <a:ln>
                          <a:solidFill>
                            <a:srgbClr val="FFC000">
                              <a:alpha val="24000"/>
                            </a:srgbClr>
                          </a:solidFill>
                        </a:ln>
                      </wps:spPr>
                      <wps:style>
                        <a:lnRef idx="2">
                          <a:schemeClr val="accent6"/>
                        </a:lnRef>
                        <a:fillRef idx="0">
                          <a:schemeClr val="accent6"/>
                        </a:fillRef>
                        <a:effectRef idx="1">
                          <a:schemeClr val="accent6"/>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7DD319" id="Bue 10" o:spid="_x0000_s1026" style="position:absolute;margin-left:341.8pt;margin-top:28.15pt;width:108.4pt;height:101.15pt;rotation:-2942510fd;flip:x y;z-index:251846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76680,128460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" path="m167834,222000nsc330771,46306,582691,-33581,826614,13093v254885,48771,458517,227481,526299,461885c1424178,721430,1332279,983870,1118811,1143507l688340,642303,167834,222000xem167834,222000nfc330771,46306,582691,-33581,826614,13093v254885,48771,458517,227481,526299,461885c1424178,721430,1332279,983870,1118811,1143507e" filled="f" strokecolor="#ffc000" strokeweight="2pt">
                <v:stroke opacity="15677f"/>
                <v:shadow on="t" color="black" opacity="24903f" origin=",.5" offset="0,.55556mm"/>
                <v:path arrowok="t" o:connecttype="custom" o:connectlocs="167834,222000;826614,13093;1352913,474978;1118811,1143507" o:connectangles="0,0,0,0"/>
              </v:shape>
            </w:pict>
          </mc:Fallback>
        </mc:AlternateContent>
      </w:r>
      <w:r>
        <w:rPr>
          <w:noProof/>
        </w:rPr>
        <mc:AlternateContent>
          <mc:Choice Requires="wps">
            <w:drawing>
              <wp:anchor distT="0" distB="0" distL="114300" distR="114300" simplePos="0" relativeHeight="251845656" behindDoc="0" locked="0" layoutInCell="1" allowOverlap="1" wp14:anchorId="674998DB" wp14:editId="0D33A768">
                <wp:simplePos x="0" y="0"/>
                <wp:positionH relativeFrom="column">
                  <wp:posOffset>2912745</wp:posOffset>
                </wp:positionH>
                <wp:positionV relativeFrom="paragraph">
                  <wp:posOffset>356870</wp:posOffset>
                </wp:positionV>
                <wp:extent cx="1376680" cy="1284605"/>
                <wp:effectExtent l="38100" t="0" r="20320" b="99695"/>
                <wp:wrapNone/>
                <wp:docPr id="417498404" name="Bue 10"/>
                <wp:cNvGraphicFramePr/>
                <a:graphic xmlns:a="http://schemas.openxmlformats.org/drawingml/2006/main">
                  <a:graphicData uri="http://schemas.microsoft.com/office/word/2010/wordprocessingShape">
                    <wps:wsp>
                      <wps:cNvSpPr/>
                      <wps:spPr>
                        <a:xfrm rot="18921097" flipH="1" flipV="1">
                          <a:off x="0" y="0"/>
                          <a:ext cx="1376680" cy="1284605"/>
                        </a:xfrm>
                        <a:prstGeom prst="arc">
                          <a:avLst>
                            <a:gd name="adj1" fmla="val 13135231"/>
                            <a:gd name="adj2" fmla="val 2960496"/>
                          </a:avLst>
                        </a:prstGeom>
                        <a:ln>
                          <a:solidFill>
                            <a:srgbClr val="FFC000">
                              <a:alpha val="24000"/>
                            </a:srgbClr>
                          </a:solidFill>
                        </a:ln>
                      </wps:spPr>
                      <wps:style>
                        <a:lnRef idx="2">
                          <a:schemeClr val="accent6"/>
                        </a:lnRef>
                        <a:fillRef idx="0">
                          <a:schemeClr val="accent6"/>
                        </a:fillRef>
                        <a:effectRef idx="1">
                          <a:schemeClr val="accent6"/>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32454" id="Bue 10" o:spid="_x0000_s1026" style="position:absolute;margin-left:229.35pt;margin-top:28.1pt;width:108.4pt;height:101.15pt;rotation:-2926076fd;flip:x y;z-index:251845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76680,128460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" path="m167834,222000nsc330771,46306,582691,-33581,826614,13093v254885,48771,458517,227481,526299,461885c1424178,721430,1332279,983870,1118811,1143507l688340,642303,167834,222000xem167834,222000nfc330771,46306,582691,-33581,826614,13093v254885,48771,458517,227481,526299,461885c1424178,721430,1332279,983870,1118811,1143507e" filled="f" strokecolor="#ffc000" strokeweight="2pt">
                <v:stroke opacity="15677f"/>
                <v:shadow on="t" color="black" opacity="24903f" origin=",.5" offset="0,.55556mm"/>
                <v:path arrowok="t" o:connecttype="custom" o:connectlocs="167834,222000;826614,13093;1352913,474978;1118811,1143507" o:connectangles="0,0,0,0"/>
              </v:shape>
            </w:pict>
          </mc:Fallback>
        </mc:AlternateContent>
      </w:r>
      <w:r>
        <w:rPr>
          <w:noProof/>
        </w:rPr>
        <mc:AlternateContent>
          <mc:Choice Requires="wps">
            <w:drawing>
              <wp:anchor distT="0" distB="0" distL="114300" distR="114300" simplePos="0" relativeHeight="251844632" behindDoc="0" locked="0" layoutInCell="1" allowOverlap="1" wp14:anchorId="073DA0B3" wp14:editId="5AB2820A">
                <wp:simplePos x="0" y="0"/>
                <wp:positionH relativeFrom="column">
                  <wp:posOffset>1287145</wp:posOffset>
                </wp:positionH>
                <wp:positionV relativeFrom="paragraph">
                  <wp:posOffset>917575</wp:posOffset>
                </wp:positionV>
                <wp:extent cx="165100" cy="165100"/>
                <wp:effectExtent l="38100" t="25400" r="0" b="63500"/>
                <wp:wrapNone/>
                <wp:docPr id="1140788452" name="Sol 7"/>
                <wp:cNvGraphicFramePr/>
                <a:graphic xmlns:a="http://schemas.openxmlformats.org/drawingml/2006/main">
                  <a:graphicData uri="http://schemas.microsoft.com/office/word/2010/wordprocessingShape">
                    <wps:wsp>
                      <wps:cNvSpPr/>
                      <wps:spPr>
                        <a:xfrm>
                          <a:off x="0" y="0"/>
                          <a:ext cx="165100" cy="165100"/>
                        </a:xfrm>
                        <a:prstGeom prst="sun">
                          <a:avLst/>
                        </a:prstGeom>
                        <a:solidFill>
                          <a:srgbClr val="FFC000"/>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EA019F" id="Sol 7" o:spid="_x0000_s1026" type="#_x0000_t183" style="position:absolute;margin-left:101.35pt;margin-top:72.25pt;width:13pt;height:13pt;z-index:251844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" fillcolor="#ffc000" stroked="f">
                <v:shadow on="t" color="black" opacity="22937f" origin=",.5" offset="0,.63889mm"/>
              </v:shape>
            </w:pict>
          </mc:Fallback>
        </mc:AlternateContent>
      </w:r>
      <w:r>
        <w:rPr>
          <w:noProof/>
        </w:rPr>
        <mc:AlternateContent>
          <mc:Choice Requires="wps">
            <w:drawing>
              <wp:anchor distT="0" distB="0" distL="114300" distR="114300" simplePos="0" relativeHeight="251843608" behindDoc="0" locked="0" layoutInCell="1" allowOverlap="1" wp14:anchorId="21C2DDB0" wp14:editId="4C00EDE0">
                <wp:simplePos x="0" y="0"/>
                <wp:positionH relativeFrom="column">
                  <wp:posOffset>1455420</wp:posOffset>
                </wp:positionH>
                <wp:positionV relativeFrom="paragraph">
                  <wp:posOffset>356870</wp:posOffset>
                </wp:positionV>
                <wp:extent cx="1376680" cy="1284605"/>
                <wp:effectExtent l="84137" t="0" r="66358" b="53657"/>
                <wp:wrapNone/>
                <wp:docPr id="822414838" name="Bue 10"/>
                <wp:cNvGraphicFramePr/>
                <a:graphic xmlns:a="http://schemas.openxmlformats.org/drawingml/2006/main">
                  <a:graphicData uri="http://schemas.microsoft.com/office/word/2010/wordprocessingShape">
                    <wps:wsp>
                      <wps:cNvSpPr/>
                      <wps:spPr>
                        <a:xfrm rot="18893326" flipH="1" flipV="1">
                          <a:off x="0" y="0"/>
                          <a:ext cx="1376680" cy="1284605"/>
                        </a:xfrm>
                        <a:prstGeom prst="arc">
                          <a:avLst>
                            <a:gd name="adj1" fmla="val 13135231"/>
                            <a:gd name="adj2" fmla="val 2960496"/>
                          </a:avLst>
                        </a:prstGeom>
                        <a:ln>
                          <a:solidFill>
                            <a:srgbClr val="FFC000">
                              <a:alpha val="24000"/>
                            </a:srgbClr>
                          </a:solidFill>
                        </a:ln>
                      </wps:spPr>
                      <wps:style>
                        <a:lnRef idx="2">
                          <a:schemeClr val="accent6"/>
                        </a:lnRef>
                        <a:fillRef idx="0">
                          <a:schemeClr val="accent6"/>
                        </a:fillRef>
                        <a:effectRef idx="1">
                          <a:schemeClr val="accent6"/>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117BC0" id="Bue 10" o:spid="_x0000_s1026" style="position:absolute;margin-left:114.6pt;margin-top:28.1pt;width:108.4pt;height:101.15pt;rotation:-2956410fd;flip:x y;z-index:251843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76680,128460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" path="m167834,222000nsc330771,46306,582691,-33581,826614,13093v254885,48771,458517,227481,526299,461885c1424178,721430,1332279,983870,1118811,1143507l688340,642303,167834,222000xem167834,222000nfc330771,46306,582691,-33581,826614,13093v254885,48771,458517,227481,526299,461885c1424178,721430,1332279,983870,1118811,1143507e" filled="f" strokecolor="#ffc000" strokeweight="2pt">
                <v:stroke opacity="15677f"/>
                <v:shadow on="t" color="black" opacity="24903f" origin=",.5" offset="0,.55556mm"/>
                <v:path arrowok="t" o:connecttype="custom" o:connectlocs="167834,222000;826614,13093;1352913,474978;1118811,1143507" o:connectangles="0,0,0,0"/>
              </v:shape>
            </w:pict>
          </mc:Fallback>
        </mc:AlternateContent>
      </w:r>
      <w:r>
        <w:rPr>
          <w:noProof/>
        </w:rPr>
        <mc:AlternateContent>
          <mc:Choice Requires="wps">
            <w:drawing>
              <wp:anchor distT="0" distB="0" distL="114300" distR="114300" simplePos="0" relativeHeight="251842584" behindDoc="0" locked="0" layoutInCell="1" allowOverlap="1" wp14:anchorId="16E17695" wp14:editId="7C3E2E5B">
                <wp:simplePos x="0" y="0"/>
                <wp:positionH relativeFrom="column">
                  <wp:posOffset>-1</wp:posOffset>
                </wp:positionH>
                <wp:positionV relativeFrom="paragraph">
                  <wp:posOffset>357251</wp:posOffset>
                </wp:positionV>
                <wp:extent cx="1376680" cy="1284605"/>
                <wp:effectExtent l="38100" t="0" r="20320" b="99695"/>
                <wp:wrapNone/>
                <wp:docPr id="1208201078" name="Bue 10"/>
                <wp:cNvGraphicFramePr/>
                <a:graphic xmlns:a="http://schemas.openxmlformats.org/drawingml/2006/main">
                  <a:graphicData uri="http://schemas.microsoft.com/office/word/2010/wordprocessingShape">
                    <wps:wsp>
                      <wps:cNvSpPr/>
                      <wps:spPr>
                        <a:xfrm rot="19030291" flipH="1" flipV="1">
                          <a:off x="0" y="0"/>
                          <a:ext cx="1376680" cy="1284605"/>
                        </a:xfrm>
                        <a:prstGeom prst="arc">
                          <a:avLst>
                            <a:gd name="adj1" fmla="val 13135231"/>
                            <a:gd name="adj2" fmla="val 2960496"/>
                          </a:avLst>
                        </a:prstGeom>
                        <a:ln>
                          <a:solidFill>
                            <a:srgbClr val="FFC000">
                              <a:alpha val="24000"/>
                            </a:srgbClr>
                          </a:solidFill>
                        </a:ln>
                      </wps:spPr>
                      <wps:style>
                        <a:lnRef idx="2">
                          <a:schemeClr val="accent6"/>
                        </a:lnRef>
                        <a:fillRef idx="0">
                          <a:schemeClr val="accent6"/>
                        </a:fillRef>
                        <a:effectRef idx="1">
                          <a:schemeClr val="accent6"/>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B3C88D" id="Bue 10" o:spid="_x0000_s1026" style="position:absolute;margin-left:0;margin-top:28.15pt;width:108.4pt;height:101.15pt;rotation:-2806807fd;flip:x y;z-index:251842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76680,128460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" path="m167834,222000nsc330771,46306,582691,-33581,826614,13093v254885,48771,458517,227481,526299,461885c1424178,721430,1332279,983870,1118811,1143507l688340,642303,167834,222000xem167834,222000nfc330771,46306,582691,-33581,826614,13093v254885,48771,458517,227481,526299,461885c1424178,721430,1332279,983870,1118811,1143507e" filled="f" strokecolor="#ffc000" strokeweight="2pt">
                <v:stroke opacity="15677f"/>
                <v:shadow on="t" color="black" opacity="24903f" origin=",.5" offset="0,.55556mm"/>
                <v:path arrowok="t" o:connecttype="custom" o:connectlocs="167834,222000;826614,13093;1352913,474978;1118811,1143507" o:connectangles="0,0,0,0"/>
              </v:shape>
            </w:pict>
          </mc:Fallback>
        </mc:AlternateContent>
      </w:r>
      <w:r w:rsidR="001946E3">
        <w:rPr>
          <w:noProof/>
        </w:rPr>
        <w:drawing>
          <wp:inline distT="0" distB="0" distL="0" distR="0" wp14:anchorId="7D89CD0C" wp14:editId="431AE640">
            <wp:extent cx="5559425" cy="1582420"/>
            <wp:effectExtent l="0" t="0" r="3175" b="5080"/>
            <wp:docPr id="762442013" name="Bilde 6" descr="Et bilde som inneholder sketch, tegning, skisport, kuns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442013" name="Bilde 6" descr="Et bilde som inneholder sketch, tegning, skisport, kunst&#10;&#10;Automatisk generert beskrivelse"/>
                    <pic:cNvPicPr/>
                  </pic:nvPicPr>
                  <pic:blipFill rotWithShape="1">
                    <a:blip r:embed="rId63" cstate="screen">
                      <a:extLst>
                        <a:ext uri="{28A0092B-C50C-407E-A947-70E740481C1C}">
                          <a14:useLocalDpi xmlns:a14="http://schemas.microsoft.com/office/drawing/2010/main"/>
                        </a:ext>
                      </a:extLst>
                    </a:blip>
                    <a:srcRect/>
                    <a:stretch/>
                  </pic:blipFill>
                  <pic:spPr bwMode="auto">
                    <a:xfrm>
                      <a:off x="0" y="0"/>
                      <a:ext cx="5561543" cy="1583023"/>
                    </a:xfrm>
                    <a:prstGeom prst="rect">
                      <a:avLst/>
                    </a:prstGeom>
                    <a:ln>
                      <a:noFill/>
                    </a:ln>
                    <a:extLst>
                      <a:ext uri="{53640926-AAD7-44D8-BBD7-CCE9431645EC}">
                        <a14:shadowObscured xmlns:a14="http://schemas.microsoft.com/office/drawing/2010/main"/>
                      </a:ext>
                    </a:extLst>
                  </pic:spPr>
                </pic:pic>
              </a:graphicData>
            </a:graphic>
          </wp:inline>
        </w:drawing>
      </w:r>
    </w:p>
    <w:p w14:paraId="4C5AA39C" w14:textId="5E2DCFEA" w:rsidR="00921124" w:rsidRDefault="00921124" w:rsidP="00921124"/>
    <w:p w14:paraId="1970C0A2" w14:textId="59B27209" w:rsidR="00835CC8" w:rsidRDefault="00835CC8" w:rsidP="00835CC8">
      <w:pPr>
        <w:keepNext/>
      </w:pPr>
      <w:r>
        <w:lastRenderedPageBreak/>
        <w:t xml:space="preserve">  </w:t>
      </w:r>
    </w:p>
    <w:p w14:paraId="6B72AD4D" w14:textId="7EDC395A" w:rsidR="00EE1B63" w:rsidRPr="00A2367A" w:rsidRDefault="00CC7D34" w:rsidP="00A2367A">
      <w:pPr>
        <w:pStyle w:val="Overskrift3"/>
      </w:pPr>
      <w:r>
        <w:t>Stedsutvikling</w:t>
      </w:r>
    </w:p>
    <w:p w14:paraId="2EB0D740" w14:textId="424747E7" w:rsidR="00D6315F" w:rsidRDefault="00D6315F" w:rsidP="00D6315F">
      <w:pPr>
        <w:rPr>
          <w:szCs w:val="21"/>
        </w:rPr>
      </w:pPr>
      <w:r>
        <w:rPr>
          <w:szCs w:val="21"/>
        </w:rPr>
        <w:t xml:space="preserve">I forhold til statlige planretningslinjer for samordnet bolig, areal- og transportplanlegging, kan tiltakets </w:t>
      </w:r>
      <w:r w:rsidR="000B189E">
        <w:rPr>
          <w:szCs w:val="21"/>
        </w:rPr>
        <w:t xml:space="preserve">moderat </w:t>
      </w:r>
      <w:r>
        <w:rPr>
          <w:szCs w:val="21"/>
        </w:rPr>
        <w:t xml:space="preserve">høyere utnyttelse og sentrale plassering ha positiv effekt på folkehelsen. Planområdet ligger i et område med gangavstand til mange viktige samfunnsfunksjoner som skole, butikker, idrettsanlegg, helsesenter mm. </w:t>
      </w:r>
      <w:r w:rsidR="000B189E">
        <w:rPr>
          <w:szCs w:val="21"/>
        </w:rPr>
        <w:t xml:space="preserve">Utbygging innenfor sentrumsområdet til Kautokeino </w:t>
      </w:r>
      <w:r>
        <w:rPr>
          <w:szCs w:val="21"/>
        </w:rPr>
        <w:t>vil kunne gi et botilbud til mange og helsegevinst i forhold til redusert behov for bilbruk.</w:t>
      </w:r>
    </w:p>
    <w:p w14:paraId="513E7F20" w14:textId="77777777" w:rsidR="00D6315F" w:rsidRDefault="00D6315F" w:rsidP="00D6315F">
      <w:pPr>
        <w:rPr>
          <w:szCs w:val="21"/>
        </w:rPr>
      </w:pPr>
    </w:p>
    <w:p w14:paraId="1589AC3C" w14:textId="7E70EEBD" w:rsidR="009747B2" w:rsidRDefault="00D6315F" w:rsidP="00122F70">
      <w:pPr>
        <w:rPr>
          <w:szCs w:val="21"/>
        </w:rPr>
      </w:pPr>
      <w:r>
        <w:rPr>
          <w:szCs w:val="21"/>
        </w:rPr>
        <w:t>Kautokeino kommune har</w:t>
      </w:r>
      <w:r w:rsidR="00DB0969">
        <w:rPr>
          <w:szCs w:val="21"/>
        </w:rPr>
        <w:t xml:space="preserve"> også</w:t>
      </w:r>
      <w:r>
        <w:rPr>
          <w:szCs w:val="21"/>
        </w:rPr>
        <w:t xml:space="preserve"> nylig vedtatt boligsosial handlingsplan for 2021 – 2025. Det er et uttalt nasjonalt mål at alle skal bo trygt og godt. Samtidig er det et mål å utjevne sosiale helseforskjeller ved å hindre segregering. </w:t>
      </w:r>
      <w:r w:rsidR="00AC6714" w:rsidRPr="003F741A">
        <w:t>Selv om Kautokeinos innbyggere hovedsakelig ønsker boligbebyggelse i form av store tomter med eneboliger, finnes også behovet for mindre boenheter/hybler enten til studenter / enslige eller eldre. Pga. nærheten til høgskolen er det naturlig også å legge til rette det i planen.</w:t>
      </w:r>
      <w:r w:rsidR="00AC6714">
        <w:t xml:space="preserve"> </w:t>
      </w:r>
      <w:r>
        <w:rPr>
          <w:szCs w:val="21"/>
        </w:rPr>
        <w:t>Variasjon i leilighetstype kan bidra til integrering og variasjon i alderssammensetningen, og styrke lokalmiljøet.</w:t>
      </w:r>
      <w:r w:rsidR="00AC6714">
        <w:rPr>
          <w:szCs w:val="21"/>
        </w:rPr>
        <w:t xml:space="preserve"> </w:t>
      </w:r>
    </w:p>
    <w:p w14:paraId="0C835A65" w14:textId="77777777" w:rsidR="009747B2" w:rsidRDefault="009747B2" w:rsidP="009747B2">
      <w:pPr>
        <w:rPr>
          <w:szCs w:val="21"/>
        </w:rPr>
      </w:pPr>
    </w:p>
    <w:p w14:paraId="659FD666" w14:textId="5DA13537" w:rsidR="00D6315F" w:rsidRDefault="00D6315F" w:rsidP="009747B2">
      <w:pPr>
        <w:rPr>
          <w:szCs w:val="21"/>
        </w:rPr>
      </w:pPr>
      <w:r>
        <w:rPr>
          <w:szCs w:val="21"/>
        </w:rPr>
        <w:t xml:space="preserve">Planen regulerer en del av det nye boligområdet til leilighetsbygg egnet for studenthybler. Dette er et stort behov i Kautokeino. Det vil også være mulig å bygge færre større leiligheter. Dette legger til rette for en god variasjon av beboere med ulik alder og behov, og vil være i tråd med ambisjonen om å styrke lokalmiljøet gjennom </w:t>
      </w:r>
      <w:r w:rsidR="00EE1B63">
        <w:rPr>
          <w:szCs w:val="21"/>
        </w:rPr>
        <w:t>å gi</w:t>
      </w:r>
      <w:r>
        <w:rPr>
          <w:szCs w:val="21"/>
        </w:rPr>
        <w:t xml:space="preserve"> rom for flere bosteder av ulik type i sentrum. </w:t>
      </w:r>
    </w:p>
    <w:p w14:paraId="1CD9620B" w14:textId="77777777" w:rsidR="002E13CC" w:rsidRDefault="002E13CC" w:rsidP="009747B2">
      <w:pPr>
        <w:rPr>
          <w:szCs w:val="21"/>
        </w:rPr>
      </w:pPr>
    </w:p>
    <w:p w14:paraId="1CFDD312" w14:textId="3368426B" w:rsidR="000B189E" w:rsidRDefault="000B189E" w:rsidP="000B189E">
      <w:pPr>
        <w:pStyle w:val="Overskrift3"/>
      </w:pPr>
      <w:r>
        <w:t>Utnyttelse</w:t>
      </w:r>
    </w:p>
    <w:p w14:paraId="3F046A3E" w14:textId="5091ABB6" w:rsidR="002E13CC" w:rsidRDefault="002E13CC" w:rsidP="002E13CC">
      <w:r>
        <w:t xml:space="preserve">I planenes bestemmelse </w:t>
      </w:r>
      <w:r w:rsidRPr="001A5BF4">
        <w:rPr>
          <w:i/>
          <w:iCs/>
        </w:rPr>
        <w:t>2.1.2</w:t>
      </w:r>
      <w:r>
        <w:t xml:space="preserve"> </w:t>
      </w:r>
      <w:r w:rsidRPr="001A5BF4">
        <w:rPr>
          <w:i/>
          <w:iCs/>
        </w:rPr>
        <w:t>Framtidige boligområder</w:t>
      </w:r>
      <w:r>
        <w:t xml:space="preserve">, estimeres boligpotensialet for område B6 å være 6 boenheter. </w:t>
      </w:r>
      <w:r w:rsidR="000B189E">
        <w:t xml:space="preserve">Planen foreslår en annen utnyttelse, men det tilbys fremdeles romslige tomter, og en moderat utnyttelse. </w:t>
      </w:r>
      <w:r>
        <w:t>Det framkommer andre årsaker i</w:t>
      </w:r>
      <w:r w:rsidR="000B189E">
        <w:t xml:space="preserve"> beskrivelse</w:t>
      </w:r>
      <w:r>
        <w:t xml:space="preserve"> og analyser til at man har holdt antall boenheter så lavt her</w:t>
      </w:r>
      <w:r w:rsidR="000B189E">
        <w:t xml:space="preserve"> i arealdelen. Kommuneplanen har samtidig en maks størrelse på boligtomter, med </w:t>
      </w:r>
      <w:r>
        <w:t xml:space="preserve">en øvre grense på 1,5 daa pr. boligtomt. Med denne maksstørrelsen er det innenfor formålsfeltet plass til mange flere boligtomter enn anbefalingen. Formålsfelt B6 er stort og 6 boenheter, eller til og med 10 som det nevnes i ROS-analysen, betyr at man vil få mye ubebygget areal til overs. Mye mer enn det som er nødvendig for å ivareta både trafikksikkerhet, lekeplass, gang- og sykkelforbindelser og tilgjengelige friområder. Alle disse temaene er ivaretatt i planen. Bestemmelsen i KDP hvor boligpotensialet er nevnt, presiserer også: "Antall boenheter som det åpnes for i framtidige boligområder avklares endelig på reguleringsplannivå ..." </w:t>
      </w:r>
    </w:p>
    <w:p w14:paraId="276CAC49" w14:textId="77777777" w:rsidR="002E13CC" w:rsidRDefault="002E13CC" w:rsidP="002E13CC">
      <w:r>
        <w:t xml:space="preserve">Iht. til presiseringen er det i denne reguleringsplanen avklart at boligområdet tåler et større antall boligtomter uten at det for negativ virkning for noen samfunnsviktige temaer. Dette redegjøres for nærmere under nest punkt. </w:t>
      </w:r>
    </w:p>
    <w:p w14:paraId="5122417C" w14:textId="77777777" w:rsidR="000B189E" w:rsidRDefault="000B189E" w:rsidP="00227ABC"/>
    <w:p w14:paraId="46A84E75" w14:textId="77777777" w:rsidR="00ED75B5" w:rsidRPr="00227ABC" w:rsidRDefault="00ED75B5" w:rsidP="00227ABC"/>
    <w:p w14:paraId="3B1B9C20" w14:textId="1B25D0DB" w:rsidR="00673305" w:rsidRPr="00673305" w:rsidRDefault="005A5625" w:rsidP="00E1696E">
      <w:pPr>
        <w:pStyle w:val="Overskrift2"/>
      </w:pPr>
      <w:r w:rsidRPr="00DB5D91">
        <w:t>KULTURMINNER OG KULTURMILJØ, EVT. VERNEVERDI</w:t>
      </w:r>
    </w:p>
    <w:p w14:paraId="7B46DA28" w14:textId="5E9A337B" w:rsidR="00CF23A7" w:rsidRDefault="00CF23A7" w:rsidP="00CF23A7">
      <w:pPr>
        <w:rPr>
          <w:lang w:eastAsia="en-US"/>
        </w:rPr>
      </w:pPr>
      <w:r>
        <w:rPr>
          <w:lang w:eastAsia="en-US"/>
        </w:rPr>
        <w:t>Planforslaget får ingen konsekvenser for vernede kulturminner.</w:t>
      </w:r>
      <w:r w:rsidR="00FA4C47">
        <w:rPr>
          <w:lang w:eastAsia="en-US"/>
        </w:rPr>
        <w:t xml:space="preserve"> </w:t>
      </w:r>
      <w:r w:rsidR="000B189E">
        <w:rPr>
          <w:lang w:eastAsia="en-US"/>
        </w:rPr>
        <w:t>Det er registrert skytterstillinger fra 2. verdenskrig i planområdet (groper)</w:t>
      </w:r>
      <w:r w:rsidR="00B25B1B">
        <w:rPr>
          <w:lang w:eastAsia="en-US"/>
        </w:rPr>
        <w:t>.</w:t>
      </w:r>
      <w:r w:rsidR="000B189E">
        <w:rPr>
          <w:lang w:eastAsia="en-US"/>
        </w:rPr>
        <w:t xml:space="preserve"> Riksantikvaren har i sin uttalelse </w:t>
      </w:r>
      <w:r w:rsidR="00B25B1B">
        <w:rPr>
          <w:lang w:eastAsia="en-US"/>
        </w:rPr>
        <w:t xml:space="preserve">angitt at de ikke krever vern av gropene, men at de foreslår at deler av dem kan beholdes. Det er i planforslaget ikke funnet grunnlag for å beholde skytterstillingene, og konsekvensen av dette er </w:t>
      </w:r>
      <w:r w:rsidR="00FD07FA">
        <w:rPr>
          <w:lang w:eastAsia="en-US"/>
        </w:rPr>
        <w:t>at skytterstillingene ikke blir bevart</w:t>
      </w:r>
      <w:r w:rsidR="00B25B1B">
        <w:rPr>
          <w:lang w:eastAsia="en-US"/>
        </w:rPr>
        <w:t>.</w:t>
      </w:r>
    </w:p>
    <w:p w14:paraId="79A54D43" w14:textId="77777777" w:rsidR="00ED75B5" w:rsidRPr="00CF23A7" w:rsidRDefault="00ED75B5" w:rsidP="00CF23A7">
      <w:pPr>
        <w:rPr>
          <w:lang w:eastAsia="en-US"/>
        </w:rPr>
      </w:pPr>
    </w:p>
    <w:p w14:paraId="73D59A55" w14:textId="4EFBD33C" w:rsidR="00673305" w:rsidRPr="00673305" w:rsidRDefault="005A5625" w:rsidP="00E1696E">
      <w:pPr>
        <w:pStyle w:val="Overskrift2"/>
      </w:pPr>
      <w:r w:rsidRPr="00DB5D91">
        <w:t xml:space="preserve">FORHOLDT TIL KRAVENE I </w:t>
      </w:r>
      <w:proofErr w:type="spellStart"/>
      <w:r w:rsidRPr="00DB5D91">
        <w:t>KAP</w:t>
      </w:r>
      <w:proofErr w:type="spellEnd"/>
      <w:r w:rsidRPr="00DB5D91">
        <w:t xml:space="preserve"> II I NATURMANGFOLDLOVEN</w:t>
      </w:r>
    </w:p>
    <w:p w14:paraId="28437817" w14:textId="0F2B4682" w:rsidR="00D74FBE" w:rsidRPr="00D74FBE" w:rsidRDefault="6037CD1F" w:rsidP="00D74FBE">
      <w:pPr>
        <w:rPr>
          <w:b/>
          <w:bCs/>
          <w:i/>
          <w:iCs/>
          <w:lang w:eastAsia="en-US"/>
        </w:rPr>
      </w:pPr>
      <w:r w:rsidRPr="00D74FBE">
        <w:rPr>
          <w:b/>
          <w:bCs/>
          <w:i/>
          <w:iCs/>
          <w:lang w:eastAsia="en-US"/>
        </w:rPr>
        <w:t xml:space="preserve">Prinsipper for offentlig beslutningstaking i §§ 8 til 12 </w:t>
      </w:r>
    </w:p>
    <w:p w14:paraId="07FB07FC" w14:textId="1EAE776E" w:rsidR="6037CD1F" w:rsidRPr="001E3ABF" w:rsidRDefault="6037CD1F" w:rsidP="00D74FBE">
      <w:pPr>
        <w:rPr>
          <w:i/>
          <w:iCs/>
          <w:lang w:eastAsia="en-US"/>
        </w:rPr>
      </w:pPr>
      <w:r w:rsidRPr="001E3ABF">
        <w:rPr>
          <w:i/>
          <w:iCs/>
          <w:lang w:eastAsia="en-US"/>
        </w:rPr>
        <w:lastRenderedPageBreak/>
        <w:t xml:space="preserve">«Prinsippene i §§ 8 til 12 skal legges til grunn som retningslinjer ved utøving av offentlig myndighet, herunder når et forvaltningsorgan tildeler tilskudd, og ved forvaltning av fast eiendom. Vurderingen etter første punktum skal </w:t>
      </w:r>
      <w:proofErr w:type="gramStart"/>
      <w:r w:rsidRPr="001E3ABF">
        <w:rPr>
          <w:i/>
          <w:iCs/>
          <w:lang w:eastAsia="en-US"/>
        </w:rPr>
        <w:t>fremgå</w:t>
      </w:r>
      <w:proofErr w:type="gramEnd"/>
      <w:r w:rsidRPr="001E3ABF">
        <w:rPr>
          <w:i/>
          <w:iCs/>
          <w:lang w:eastAsia="en-US"/>
        </w:rPr>
        <w:t xml:space="preserve"> av beslutningen.» </w:t>
      </w:r>
    </w:p>
    <w:p w14:paraId="5D15F07A" w14:textId="77777777" w:rsidR="00140DA1" w:rsidRDefault="00140DA1" w:rsidP="00D74FBE">
      <w:pPr>
        <w:rPr>
          <w:lang w:eastAsia="en-US"/>
        </w:rPr>
      </w:pPr>
    </w:p>
    <w:p w14:paraId="55B2D231" w14:textId="57987EEF" w:rsidR="00140DA1" w:rsidRDefault="003F3EB6" w:rsidP="00140DA1">
      <w:pPr>
        <w:keepNext/>
      </w:pPr>
      <w:r>
        <w:rPr>
          <w:noProof/>
        </w:rPr>
        <w:drawing>
          <wp:inline distT="0" distB="0" distL="0" distR="0" wp14:anchorId="104A71F1" wp14:editId="6EDD83EC">
            <wp:extent cx="5759547" cy="3024554"/>
            <wp:effectExtent l="0" t="0" r="6350" b="0"/>
            <wp:docPr id="1750303523" name="Bilde 2" descr="Et bilde som inneholder kart, tekst, atlas&#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03523" name="Bilde 2" descr="Et bilde som inneholder kart, tekst, atlas&#10;&#10;Automatisk generert beskrivelse"/>
                    <pic:cNvPicPr/>
                  </pic:nvPicPr>
                  <pic:blipFill rotWithShape="1">
                    <a:blip r:embed="rId64" cstate="screen">
                      <a:extLst>
                        <a:ext uri="{28A0092B-C50C-407E-A947-70E740481C1C}">
                          <a14:useLocalDpi xmlns:a14="http://schemas.microsoft.com/office/drawing/2010/main"/>
                        </a:ext>
                      </a:extLst>
                    </a:blip>
                    <a:srcRect/>
                    <a:stretch/>
                  </pic:blipFill>
                  <pic:spPr bwMode="auto">
                    <a:xfrm>
                      <a:off x="0" y="0"/>
                      <a:ext cx="5760720" cy="3025170"/>
                    </a:xfrm>
                    <a:prstGeom prst="rect">
                      <a:avLst/>
                    </a:prstGeom>
                    <a:ln>
                      <a:noFill/>
                    </a:ln>
                    <a:extLst>
                      <a:ext uri="{53640926-AAD7-44D8-BBD7-CCE9431645EC}">
                        <a14:shadowObscured xmlns:a14="http://schemas.microsoft.com/office/drawing/2010/main"/>
                      </a:ext>
                    </a:extLst>
                  </pic:spPr>
                </pic:pic>
              </a:graphicData>
            </a:graphic>
          </wp:inline>
        </w:drawing>
      </w:r>
    </w:p>
    <w:p w14:paraId="55B128A7" w14:textId="176EEB6B" w:rsidR="00140DA1" w:rsidRDefault="00140DA1" w:rsidP="0051565D">
      <w:pPr>
        <w:pStyle w:val="Bildetekst"/>
        <w:rPr>
          <w:lang w:eastAsia="en-US"/>
        </w:rPr>
      </w:pPr>
      <w:r>
        <w:t xml:space="preserve">Figur </w:t>
      </w:r>
      <w:fldSimple w:instr=" SEQ Figur \* ARABIC ">
        <w:r w:rsidR="00177DC4">
          <w:rPr>
            <w:noProof/>
          </w:rPr>
          <w:t>39</w:t>
        </w:r>
      </w:fldSimple>
      <w:r>
        <w:t xml:space="preserve"> // </w:t>
      </w:r>
      <w:r w:rsidR="00710F35" w:rsidRPr="00294E1D">
        <w:t xml:space="preserve">Utsnitt fra </w:t>
      </w:r>
      <w:r w:rsidR="00294E1D" w:rsidRPr="00294E1D">
        <w:t>artdatabanken</w:t>
      </w:r>
      <w:r w:rsidR="00710F35" w:rsidRPr="00294E1D">
        <w:t xml:space="preserve"> over områdene rundt planområdet. Punkter viser artsregistreringer, og det </w:t>
      </w:r>
      <w:r w:rsidR="00777E06" w:rsidRPr="00294E1D">
        <w:t>kommer frem</w:t>
      </w:r>
      <w:r w:rsidR="00710F35" w:rsidRPr="00294E1D">
        <w:t xml:space="preserve"> av kartet at det er gjort mange av disse i området. Fra Artskart.</w:t>
      </w:r>
      <w:r w:rsidR="00777E06">
        <w:t xml:space="preserve"> Planområdet vist med sort omriss.</w:t>
      </w:r>
    </w:p>
    <w:p w14:paraId="2C737F6D" w14:textId="77777777" w:rsidR="00D74FBE" w:rsidRDefault="00D74FBE" w:rsidP="3BBDDD4E"/>
    <w:p w14:paraId="76043E61" w14:textId="77777777" w:rsidR="00604A0A" w:rsidRDefault="00604A0A" w:rsidP="00604A0A">
      <w:r>
        <w:rPr>
          <w:rFonts w:hint="cs"/>
        </w:rPr>
        <w:t xml:space="preserve">§8 (kunnskapsgrunnlaget): </w:t>
      </w:r>
    </w:p>
    <w:p w14:paraId="3A2665AC" w14:textId="35D4D510" w:rsidR="00A46240" w:rsidRPr="001E3ABF" w:rsidRDefault="00A46240" w:rsidP="00E51C2E">
      <w:pPr>
        <w:rPr>
          <w:i/>
          <w:iCs/>
        </w:rPr>
      </w:pPr>
      <w:r w:rsidRPr="001E3ABF">
        <w:rPr>
          <w:i/>
          <w:iCs/>
        </w:rPr>
        <w:t xml:space="preserve">«Offentlige beslutninger som berører naturmangfoldet skal så langt det er rimelig bygge på vitenskapelig kunnskap om arters bestandssituasjon, naturtypers utbredelse og økologiske tilstand, samt effekten av påvirkninger. Kravet til kunnskapsgrunnlaget skal stå i et rimelig forhold til sakens karakter og risiko for skade på naturmangfoldet. </w:t>
      </w:r>
      <w:r w:rsidR="00FA23C0" w:rsidRPr="001E3ABF">
        <w:rPr>
          <w:i/>
          <w:iCs/>
        </w:rPr>
        <w:t>Myndighetene skal videre legge vekt på kunnskap som er basert på generasjoners erfaringer gjennom bruk av og samspill med naturen, herunder slik samisk bruk, og som kan bidra til bærekraftig bruk og vern av naturmangfoldet.»</w:t>
      </w:r>
    </w:p>
    <w:p w14:paraId="692B11BE" w14:textId="76B01998" w:rsidR="000E2F39" w:rsidRDefault="00604A0A" w:rsidP="00673305">
      <w:r>
        <w:rPr>
          <w:rFonts w:hint="cs"/>
        </w:rPr>
        <w:t xml:space="preserve">Utbyggingsområdet består av ubebygd mark. Området </w:t>
      </w:r>
      <w:r w:rsidR="0035515C">
        <w:t>ligger på en høyde</w:t>
      </w:r>
      <w:r w:rsidR="00AB7C59">
        <w:t xml:space="preserve">, med </w:t>
      </w:r>
      <w:r w:rsidR="00830120">
        <w:t xml:space="preserve">relativt </w:t>
      </w:r>
      <w:r w:rsidR="008A5253">
        <w:t>flat</w:t>
      </w:r>
      <w:r w:rsidR="00830120">
        <w:t xml:space="preserve">t </w:t>
      </w:r>
      <w:r w:rsidR="00AB7C59">
        <w:t xml:space="preserve">terreng </w:t>
      </w:r>
      <w:r w:rsidR="008A5253">
        <w:t xml:space="preserve">mot vest og </w:t>
      </w:r>
      <w:r w:rsidR="00AB7C59">
        <w:t>svak helling</w:t>
      </w:r>
      <w:r w:rsidR="00F4092D">
        <w:t xml:space="preserve"> mot</w:t>
      </w:r>
      <w:r w:rsidR="0035515C">
        <w:t xml:space="preserve"> </w:t>
      </w:r>
      <w:r w:rsidR="008A5253">
        <w:t>øst</w:t>
      </w:r>
      <w:r w:rsidR="00AB7C59">
        <w:t>. V</w:t>
      </w:r>
      <w:r>
        <w:rPr>
          <w:rFonts w:hint="cs"/>
        </w:rPr>
        <w:t xml:space="preserve">egetasjonen er typisk for området, med spredt, lav vegetasjon som lave bjørker, lyng og kratt. </w:t>
      </w:r>
      <w:r w:rsidR="00AB7C59">
        <w:t xml:space="preserve">Slik </w:t>
      </w:r>
      <w:r w:rsidR="00254D4B">
        <w:t xml:space="preserve">figur </w:t>
      </w:r>
      <w:r w:rsidR="000E5FD6">
        <w:t xml:space="preserve">39 </w:t>
      </w:r>
      <w:r w:rsidR="00254D4B">
        <w:t xml:space="preserve">over viser, er </w:t>
      </w:r>
      <w:r w:rsidR="006300CD">
        <w:t>det</w:t>
      </w:r>
      <w:r w:rsidR="009A24F2">
        <w:t xml:space="preserve"> </w:t>
      </w:r>
      <w:r w:rsidR="006300CD">
        <w:t>gjort nok</w:t>
      </w:r>
      <w:r w:rsidR="009A24F2">
        <w:t xml:space="preserve"> registreringer i området rundt planområdet</w:t>
      </w:r>
      <w:r w:rsidR="006300CD">
        <w:t xml:space="preserve"> til å gi en indikasjon på hv</w:t>
      </w:r>
      <w:r w:rsidR="0069647C">
        <w:t>ilke naturtyper som preger området</w:t>
      </w:r>
      <w:r w:rsidR="009A24F2">
        <w:t>. I</w:t>
      </w:r>
      <w:r w:rsidR="00974FE6">
        <w:t>n</w:t>
      </w:r>
      <w:r w:rsidR="0057586C">
        <w:t>n</w:t>
      </w:r>
      <w:r w:rsidR="00974FE6">
        <w:t>enfor</w:t>
      </w:r>
      <w:r w:rsidR="009A24F2">
        <w:t xml:space="preserve"> planområdet er det ikke </w:t>
      </w:r>
      <w:r w:rsidRPr="00A56FA4">
        <w:rPr>
          <w:rFonts w:hint="cs"/>
        </w:rPr>
        <w:t>registrert utvalgte naturtyper eller annen sårbar natur</w:t>
      </w:r>
      <w:r w:rsidR="00974FE6">
        <w:t xml:space="preserve">. </w:t>
      </w:r>
      <w:r w:rsidRPr="00A56FA4">
        <w:rPr>
          <w:rFonts w:hint="cs"/>
        </w:rPr>
        <w:t>Dette innebærer ikke nødvendigvis at det ikke finnes sårbar natur i området, men at det ikke er gjort noen observasjoner eller kartlegginger. </w:t>
      </w:r>
    </w:p>
    <w:p w14:paraId="2C746806" w14:textId="4BD748E5" w:rsidR="000E2F39" w:rsidRDefault="000E2F39" w:rsidP="00E51C2E"/>
    <w:p w14:paraId="360C688A" w14:textId="77777777" w:rsidR="00FA23C0" w:rsidRDefault="00FA23C0" w:rsidP="00FA23C0">
      <w:pPr>
        <w:keepNext/>
      </w:pPr>
      <w:r>
        <w:rPr>
          <w:noProof/>
        </w:rPr>
        <w:lastRenderedPageBreak/>
        <w:drawing>
          <wp:inline distT="0" distB="0" distL="0" distR="0" wp14:anchorId="1E66325C" wp14:editId="059CE3D8">
            <wp:extent cx="5760720" cy="2799715"/>
            <wp:effectExtent l="0" t="0" r="5080" b="0"/>
            <wp:docPr id="457234843" name="Bilde 3" descr="Et bilde som inneholder tekst, kart, atlas, diagram&#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234843" name="Bilde 3" descr="Et bilde som inneholder tekst, kart, atlas, diagram&#10;&#10;Automatisk generert beskrivelse"/>
                    <pic:cNvPicPr/>
                  </pic:nvPicPr>
                  <pic:blipFill>
                    <a:blip r:embed="rId65" cstate="screen">
                      <a:extLst>
                        <a:ext uri="{28A0092B-C50C-407E-A947-70E740481C1C}">
                          <a14:useLocalDpi xmlns:a14="http://schemas.microsoft.com/office/drawing/2010/main"/>
                        </a:ext>
                      </a:extLst>
                    </a:blip>
                    <a:stretch>
                      <a:fillRect/>
                    </a:stretch>
                  </pic:blipFill>
                  <pic:spPr>
                    <a:xfrm>
                      <a:off x="0" y="0"/>
                      <a:ext cx="5760720" cy="2799715"/>
                    </a:xfrm>
                    <a:prstGeom prst="rect">
                      <a:avLst/>
                    </a:prstGeom>
                  </pic:spPr>
                </pic:pic>
              </a:graphicData>
            </a:graphic>
          </wp:inline>
        </w:drawing>
      </w:r>
    </w:p>
    <w:p w14:paraId="56EBFB16" w14:textId="6C35A571" w:rsidR="00FA23C0" w:rsidRPr="00FA23C0" w:rsidRDefault="00FA23C0" w:rsidP="00FA23C0">
      <w:pPr>
        <w:pStyle w:val="Bildetekst"/>
      </w:pPr>
      <w:r>
        <w:t xml:space="preserve">Figur </w:t>
      </w:r>
      <w:fldSimple w:instr=" SEQ Figur \* ARABIC ">
        <w:r w:rsidR="00177DC4">
          <w:rPr>
            <w:noProof/>
          </w:rPr>
          <w:t>40</w:t>
        </w:r>
      </w:fldSimple>
      <w:r>
        <w:t xml:space="preserve"> // </w:t>
      </w:r>
      <w:r w:rsidRPr="3BBDDD4E">
        <w:t xml:space="preserve">Kartutsnitt over naturtyper rundt planområdet. </w:t>
      </w:r>
      <w:r>
        <w:t>G</w:t>
      </w:r>
      <w:r w:rsidRPr="3BBDDD4E">
        <w:t>rønne</w:t>
      </w:r>
      <w:r>
        <w:t xml:space="preserve"> skraverte</w:t>
      </w:r>
      <w:r w:rsidRPr="3BBDDD4E">
        <w:t xml:space="preserve"> felt: naturtyper etter DN-håndbok 13; </w:t>
      </w:r>
      <w:r>
        <w:t>Lysegrønne skravert</w:t>
      </w:r>
      <w:r w:rsidRPr="3BBDDD4E">
        <w:t xml:space="preserve"> felt: DN-håndbok </w:t>
      </w:r>
      <w:r>
        <w:t>19</w:t>
      </w:r>
      <w:r w:rsidRPr="3BBDDD4E">
        <w:t xml:space="preserve">. </w:t>
      </w:r>
      <w:r>
        <w:t xml:space="preserve">Punkter: Arter av nasjonal forvaltningsinteresse. Det er langt til kartlagte områder for naturtyper etter Miljødirektoratets instruks i 2019 (utenfor kartutsnittet. </w:t>
      </w:r>
      <w:r w:rsidRPr="3BBDDD4E">
        <w:t>Fra Naturbase.</w:t>
      </w:r>
      <w:r>
        <w:t xml:space="preserve"> Planområdet vist med sort omriss.</w:t>
      </w:r>
    </w:p>
    <w:p w14:paraId="2D1EAF32" w14:textId="77777777" w:rsidR="00AE588F" w:rsidRDefault="00AE588F" w:rsidP="00AE588F"/>
    <w:p w14:paraId="46348B85" w14:textId="77777777" w:rsidR="00AE588F" w:rsidRDefault="00AE588F" w:rsidP="00AE588F">
      <w:r w:rsidRPr="00AE588F">
        <w:rPr>
          <w:rFonts w:hint="cs"/>
        </w:rPr>
        <w:t xml:space="preserve">§9 (føre-var-prinsippet): </w:t>
      </w:r>
    </w:p>
    <w:p w14:paraId="4C45DF4E" w14:textId="5C905773" w:rsidR="005D53E2" w:rsidRPr="001E3ABF" w:rsidRDefault="005D53E2" w:rsidP="005D53E2">
      <w:pPr>
        <w:rPr>
          <w:i/>
          <w:iCs/>
          <w:lang w:eastAsia="en-US"/>
        </w:rPr>
      </w:pPr>
      <w:r w:rsidRPr="001E3ABF">
        <w:rPr>
          <w:i/>
          <w:iCs/>
          <w:lang w:eastAsia="en-US"/>
        </w:rPr>
        <w:t xml:space="preserve">«Når det treffes en beslutning uten at det foreligger tilstrekkelig kunnskap om hvilke virkninger den kan ha for naturmiljøet, skal det tas sikte på å unngå mulig vesentlig skade på naturmangfoldet. Foreligger en risiko for alvorlig eller irreversibel skade på naturmangfoldet, skal ikke mangel på kunnskap brukes som begrunnelse for å utsette eller unnlate å treffe forvaltningstiltak.» </w:t>
      </w:r>
    </w:p>
    <w:p w14:paraId="17E0242C" w14:textId="72476C2A" w:rsidR="00AE588F" w:rsidRPr="00AE1C3F" w:rsidRDefault="00AE588F" w:rsidP="00F9296F">
      <w:pPr>
        <w:rPr>
          <w:lang w:eastAsia="en-US"/>
        </w:rPr>
      </w:pPr>
      <w:r w:rsidRPr="00AE588F">
        <w:rPr>
          <w:rFonts w:hint="cs"/>
        </w:rPr>
        <w:t xml:space="preserve">Kunnskapsgrunnlaget i dette tilfellet er </w:t>
      </w:r>
      <w:r w:rsidR="00A56FA4">
        <w:t>ikke dårlig</w:t>
      </w:r>
      <w:r w:rsidR="0069647C">
        <w:t>, men g</w:t>
      </w:r>
      <w:r w:rsidR="00E613BA">
        <w:t xml:space="preserve">enerelt </w:t>
      </w:r>
      <w:r w:rsidR="009F194D">
        <w:t xml:space="preserve">kan innsikten </w:t>
      </w:r>
      <w:r w:rsidR="00064294">
        <w:t>likevel</w:t>
      </w:r>
      <w:r w:rsidR="009F194D">
        <w:t xml:space="preserve"> oppfattes</w:t>
      </w:r>
      <w:r w:rsidR="00064294">
        <w:t xml:space="preserve"> som overfladisk</w:t>
      </w:r>
      <w:r w:rsidR="000947CB">
        <w:t xml:space="preserve"> </w:t>
      </w:r>
      <w:r w:rsidR="006520BD">
        <w:t>det</w:t>
      </w:r>
      <w:r w:rsidR="004006CA">
        <w:t xml:space="preserve"> det</w:t>
      </w:r>
      <w:r w:rsidR="006520BD">
        <w:t xml:space="preserve"> ikke</w:t>
      </w:r>
      <w:r w:rsidR="004006CA">
        <w:t xml:space="preserve"> </w:t>
      </w:r>
      <w:r w:rsidR="00AE1C3F">
        <w:t>er gjort en befaring</w:t>
      </w:r>
      <w:r w:rsidR="006520BD">
        <w:t>. F</w:t>
      </w:r>
      <w:r w:rsidRPr="00240739">
        <w:rPr>
          <w:rFonts w:hint="cs"/>
        </w:rPr>
        <w:t>øre-var prinsippet kommer</w:t>
      </w:r>
      <w:r w:rsidR="006520BD">
        <w:t xml:space="preserve"> derfor</w:t>
      </w:r>
      <w:r w:rsidRPr="00240739">
        <w:rPr>
          <w:rFonts w:hint="cs"/>
        </w:rPr>
        <w:t xml:space="preserve"> til anvendelse</w:t>
      </w:r>
      <w:r w:rsidR="007D08BC">
        <w:t xml:space="preserve">. </w:t>
      </w:r>
      <w:r w:rsidRPr="00AE588F">
        <w:rPr>
          <w:rFonts w:hint="cs"/>
        </w:rPr>
        <w:t xml:space="preserve">Når det treffes en beslutning uten at det foreligger tilstrekkelig kunnskap om hvilke virkninger den kan ha for naturmiljøet, skal det tas sikte på å unngå mulig vesentlig skade på naturmangfoldet. Tomteområdet </w:t>
      </w:r>
      <w:r w:rsidR="00081CF5">
        <w:t xml:space="preserve">ligger inntil </w:t>
      </w:r>
      <w:r w:rsidR="007E2854">
        <w:t xml:space="preserve">det kartlagte friluftsområdet </w:t>
      </w:r>
      <w:proofErr w:type="spellStart"/>
      <w:r w:rsidR="007E2854" w:rsidRPr="007E2854">
        <w:t>Beahcegašvárri</w:t>
      </w:r>
      <w:proofErr w:type="spellEnd"/>
      <w:r w:rsidR="007E2854">
        <w:t xml:space="preserve">, som er </w:t>
      </w:r>
      <w:r w:rsidR="00081CF5">
        <w:t>et</w:t>
      </w:r>
      <w:r w:rsidRPr="00AE588F">
        <w:rPr>
          <w:rFonts w:hint="cs"/>
        </w:rPr>
        <w:t xml:space="preserve"> større naturområde med inngrepsfri natur, og med natur av tilsvarende kvalitet og artsvariasjon som byggeområdet.</w:t>
      </w:r>
      <w:r w:rsidR="00F84BA2">
        <w:t xml:space="preserve"> </w:t>
      </w:r>
      <w:r w:rsidR="00F9296F">
        <w:t>Det</w:t>
      </w:r>
      <w:r w:rsidR="00F84BA2" w:rsidRPr="00AE588F">
        <w:rPr>
          <w:rFonts w:hint="cs"/>
        </w:rPr>
        <w:t xml:space="preserve"> er sannsynlig at eventuelle sårbare arter også vil ha forekomster </w:t>
      </w:r>
      <w:r w:rsidR="00F84BA2">
        <w:t xml:space="preserve">her og andre steder </w:t>
      </w:r>
      <w:r w:rsidR="00F84BA2" w:rsidRPr="00AE588F">
        <w:rPr>
          <w:rFonts w:hint="cs"/>
        </w:rPr>
        <w:t xml:space="preserve">utenfor utbyggingsområdet, og kan </w:t>
      </w:r>
      <w:r w:rsidR="00F84BA2" w:rsidRPr="00AE588F">
        <w:t>dermed</w:t>
      </w:r>
      <w:r w:rsidR="00F84BA2" w:rsidRPr="00AE588F">
        <w:rPr>
          <w:rFonts w:hint="cs"/>
        </w:rPr>
        <w:t xml:space="preserve"> ikke bli kritisk berørt av utbygging. </w:t>
      </w:r>
      <w:r w:rsidRPr="00AE588F">
        <w:rPr>
          <w:rFonts w:hint="cs"/>
        </w:rPr>
        <w:t xml:space="preserve">Størrelsen </w:t>
      </w:r>
      <w:r w:rsidR="00AB386D">
        <w:t xml:space="preserve">og plasseringen </w:t>
      </w:r>
      <w:r w:rsidRPr="00AE588F">
        <w:rPr>
          <w:rFonts w:hint="cs"/>
        </w:rPr>
        <w:t xml:space="preserve">på tiltaket sett i forhold til </w:t>
      </w:r>
      <w:r w:rsidR="00F465A7">
        <w:t>friluftsområdet</w:t>
      </w:r>
      <w:r w:rsidRPr="00AE588F">
        <w:rPr>
          <w:rFonts w:hint="cs"/>
        </w:rPr>
        <w:t>, tilsier</w:t>
      </w:r>
      <w:r w:rsidR="00AB386D">
        <w:t xml:space="preserve"> </w:t>
      </w:r>
      <w:r w:rsidRPr="00AE588F">
        <w:rPr>
          <w:rFonts w:hint="cs"/>
        </w:rPr>
        <w:t>at ny bebyggelse i området ikke vil få vesentlig betydning for habitat for fugle- eller dyreliv. Det foreligger ikke risiko for alvorlig eller irreversibel skade på naturmangfoldet som følge av tiltaket</w:t>
      </w:r>
      <w:r w:rsidR="00AE1C3F">
        <w:t xml:space="preserve">. </w:t>
      </w:r>
    </w:p>
    <w:p w14:paraId="43F9DE58" w14:textId="4FA407B9" w:rsidR="3BBDDD4E" w:rsidRDefault="3BBDDD4E" w:rsidP="3BBDDD4E">
      <w:pPr>
        <w:rPr>
          <w:color w:val="FF0000"/>
          <w:lang w:eastAsia="en-US"/>
        </w:rPr>
      </w:pPr>
    </w:p>
    <w:p w14:paraId="1F91A4DC" w14:textId="3EBE326D" w:rsidR="5ABD0129" w:rsidRPr="00EF695C" w:rsidRDefault="5ABD0129" w:rsidP="3BBDDD4E">
      <w:r w:rsidRPr="00EF695C">
        <w:rPr>
          <w:lang w:eastAsia="en-US"/>
        </w:rPr>
        <w:t>§ 10.(økosystemtilnærming og samlet belastning)</w:t>
      </w:r>
    </w:p>
    <w:p w14:paraId="2A91E2F6" w14:textId="1D87299C" w:rsidR="00EF695C" w:rsidRPr="00852C1E" w:rsidRDefault="5ABD0129" w:rsidP="00852C1E">
      <w:pPr>
        <w:rPr>
          <w:i/>
          <w:iCs/>
          <w:lang w:eastAsia="en-US"/>
        </w:rPr>
      </w:pPr>
      <w:r w:rsidRPr="001E3ABF">
        <w:rPr>
          <w:i/>
          <w:iCs/>
          <w:lang w:eastAsia="en-US"/>
        </w:rPr>
        <w:t xml:space="preserve">«En påvirkning av et økosystem skal vurderes ut fra den samlede belastning som økosystemet er eller vil bli utsatt for.» </w:t>
      </w:r>
    </w:p>
    <w:p w14:paraId="62812D5A" w14:textId="24E95A75" w:rsidR="00852C1E" w:rsidRDefault="5ABD0129" w:rsidP="00852C1E">
      <w:pPr>
        <w:rPr>
          <w:lang w:eastAsia="en-US"/>
        </w:rPr>
      </w:pPr>
      <w:r w:rsidRPr="004E7F2A">
        <w:rPr>
          <w:lang w:eastAsia="en-US"/>
        </w:rPr>
        <w:t xml:space="preserve">Det er utelukkende temmelig generisk hverdagsnatur som berøres av dette tiltaket, og ingen viktige naturtyper. Tiltaket kan derfor vurderes å ikke bidra til en samlet belastning på noen viktige økosystemer utpekt av Miljødirektoratet (naturtyper kartlagt etter DN-håndbok 13 eller Miljødirektoratets instruks).  </w:t>
      </w:r>
    </w:p>
    <w:p w14:paraId="7490DC33" w14:textId="240E9792" w:rsidR="00A33F14" w:rsidRDefault="00A33F14" w:rsidP="00F84BA2">
      <w:pPr>
        <w:rPr>
          <w:lang w:eastAsia="en-US"/>
        </w:rPr>
      </w:pPr>
      <w:r>
        <w:t xml:space="preserve">Byggeområdet ligger på østsiden av fylkesveien innenfor et område allerede regulert til bolig og dermed også identifisert som egnet til boligformålet. </w:t>
      </w:r>
      <w:r w:rsidR="0033204B">
        <w:t xml:space="preserve">Utbyggingen vil komplettere </w:t>
      </w:r>
      <w:r w:rsidR="005C0C15">
        <w:t xml:space="preserve">det allerede utbyggede området med fylkesveien som naturlig </w:t>
      </w:r>
      <w:r w:rsidR="00B12D6E">
        <w:t>avgrensning</w:t>
      </w:r>
      <w:r w:rsidR="00C92AFE">
        <w:t xml:space="preserve">, og vil sannsynligvis ikke </w:t>
      </w:r>
      <w:r w:rsidR="006F6FE3">
        <w:t xml:space="preserve">påvirke </w:t>
      </w:r>
      <w:r w:rsidR="002D18A4">
        <w:t>fugletrekk eller bryte opp grønnstruktur med særlig funksjon for landskapsøkologi i området.</w:t>
      </w:r>
      <w:r w:rsidR="00B12D6E">
        <w:t xml:space="preserve"> </w:t>
      </w:r>
      <w:r>
        <w:t xml:space="preserve"> </w:t>
      </w:r>
    </w:p>
    <w:p w14:paraId="15C3A99B" w14:textId="54600E0E" w:rsidR="3BBDDD4E" w:rsidRDefault="3BBDDD4E" w:rsidP="3BBDDD4E">
      <w:pPr>
        <w:rPr>
          <w:color w:val="FF0000"/>
          <w:lang w:eastAsia="en-US"/>
        </w:rPr>
      </w:pPr>
    </w:p>
    <w:p w14:paraId="6A34437A" w14:textId="6C09DCF6" w:rsidR="001E3ABF" w:rsidRPr="001E3ABF" w:rsidRDefault="38247E6E" w:rsidP="002F0F23">
      <w:pPr>
        <w:rPr>
          <w:lang w:eastAsia="en-US"/>
        </w:rPr>
      </w:pPr>
      <w:r w:rsidRPr="001E3ABF">
        <w:rPr>
          <w:lang w:eastAsia="en-US"/>
        </w:rPr>
        <w:t>§ 11.(kostnadene ved miljøforringelse skal bæres av tiltakshaver)</w:t>
      </w:r>
    </w:p>
    <w:p w14:paraId="00AE2722" w14:textId="60D896FB" w:rsidR="002F0F23" w:rsidRPr="00D27274" w:rsidRDefault="002F0F23" w:rsidP="00852C1E">
      <w:pPr>
        <w:rPr>
          <w:i/>
          <w:iCs/>
          <w:lang w:eastAsia="en-US"/>
        </w:rPr>
      </w:pPr>
      <w:r w:rsidRPr="002F0F23">
        <w:rPr>
          <w:i/>
          <w:iCs/>
          <w:lang w:eastAsia="en-US"/>
        </w:rPr>
        <w:t>"</w:t>
      </w:r>
      <w:r w:rsidR="38247E6E" w:rsidRPr="002F0F23">
        <w:rPr>
          <w:i/>
          <w:iCs/>
          <w:lang w:eastAsia="en-US"/>
        </w:rPr>
        <w:t xml:space="preserve">Tiltakshaveren skal dekke kostnadene ved å hindre eller begrense skade på naturmangfoldet som tiltaket volder, </w:t>
      </w:r>
      <w:r w:rsidR="38247E6E" w:rsidRPr="00D27274">
        <w:rPr>
          <w:i/>
          <w:iCs/>
          <w:lang w:eastAsia="en-US"/>
        </w:rPr>
        <w:t>dersom dette ikke er urimelig ut fra tiltakets og skadens karakter.</w:t>
      </w:r>
      <w:r w:rsidRPr="00D27274">
        <w:rPr>
          <w:i/>
          <w:iCs/>
          <w:lang w:eastAsia="en-US"/>
        </w:rPr>
        <w:t>"</w:t>
      </w:r>
    </w:p>
    <w:p w14:paraId="671A4207" w14:textId="0F990B3E" w:rsidR="38247E6E" w:rsidRPr="00D27274" w:rsidRDefault="38247E6E" w:rsidP="3BBDDD4E">
      <w:r w:rsidRPr="00D27274">
        <w:rPr>
          <w:lang w:eastAsia="en-US"/>
        </w:rPr>
        <w:lastRenderedPageBreak/>
        <w:t xml:space="preserve">Det tas utgangspunkt i at tiltakshaver forholder seg til dette. Det er imidlertid ikke kjent noen særlig verdifulle elementer av naturmangfold i planområdet som kan vurderes å bli skadet av tiltaket. </w:t>
      </w:r>
    </w:p>
    <w:p w14:paraId="399C9591" w14:textId="0565F621" w:rsidR="3BBDDD4E" w:rsidRDefault="3BBDDD4E" w:rsidP="3BBDDD4E">
      <w:pPr>
        <w:rPr>
          <w:color w:val="FF0000"/>
          <w:lang w:eastAsia="en-US"/>
        </w:rPr>
      </w:pPr>
    </w:p>
    <w:p w14:paraId="167C4D79" w14:textId="0FC30D0D" w:rsidR="38247E6E" w:rsidRPr="00852C1E" w:rsidRDefault="38247E6E" w:rsidP="3BBDDD4E">
      <w:r w:rsidRPr="00852C1E">
        <w:rPr>
          <w:lang w:eastAsia="en-US"/>
        </w:rPr>
        <w:t>§ 12.(miljøforsvarlige teknikker og driftsmetoder)</w:t>
      </w:r>
    </w:p>
    <w:p w14:paraId="4C485A32" w14:textId="4BA46F40" w:rsidR="00852C1E" w:rsidRPr="00852C1E" w:rsidRDefault="38247E6E" w:rsidP="00852C1E">
      <w:pPr>
        <w:rPr>
          <w:i/>
          <w:iCs/>
          <w:lang w:eastAsia="en-US"/>
        </w:rPr>
      </w:pPr>
      <w:r w:rsidRPr="00852C1E">
        <w:rPr>
          <w:i/>
          <w:iCs/>
          <w:lang w:eastAsia="en-US"/>
        </w:rPr>
        <w:t xml:space="preserve">«For å unngå eller begrense skader på naturmangfoldet skal det tas utgangspunkt i slike driftsmetoder og slik teknikk og lokalisering som, ut fra en samlet vurdering av tidligere, nåværende og fremtidig bruk av mangfoldet og økonomiske forhold, gir de beste samfunnsmessige resultater.» </w:t>
      </w:r>
    </w:p>
    <w:p w14:paraId="166569B4" w14:textId="75578C1A" w:rsidR="38247E6E" w:rsidRDefault="38247E6E" w:rsidP="3BBDDD4E">
      <w:pPr>
        <w:rPr>
          <w:lang w:eastAsia="en-US"/>
        </w:rPr>
      </w:pPr>
      <w:r w:rsidRPr="00852C1E">
        <w:rPr>
          <w:lang w:eastAsia="en-US"/>
        </w:rPr>
        <w:t xml:space="preserve">Det </w:t>
      </w:r>
      <w:r w:rsidR="00AE1C3F">
        <w:rPr>
          <w:lang w:eastAsia="en-US"/>
        </w:rPr>
        <w:t>forutsettes</w:t>
      </w:r>
      <w:r w:rsidRPr="00852C1E">
        <w:rPr>
          <w:lang w:eastAsia="en-US"/>
        </w:rPr>
        <w:t xml:space="preserve"> at tiltakshaver tar denne paragrafen til følge.</w:t>
      </w:r>
    </w:p>
    <w:p w14:paraId="6AA506D6" w14:textId="77777777" w:rsidR="00852C1E" w:rsidRPr="00852C1E" w:rsidRDefault="00852C1E" w:rsidP="3BBDDD4E"/>
    <w:p w14:paraId="1B7B5E4F" w14:textId="58B70831" w:rsidR="005A5625" w:rsidRPr="005A5625" w:rsidRDefault="005A5625" w:rsidP="00D16311">
      <w:pPr>
        <w:pStyle w:val="Overskrift2"/>
      </w:pPr>
      <w:r w:rsidRPr="005A5625">
        <w:t>TRAFIKKFORHOLD</w:t>
      </w:r>
    </w:p>
    <w:p w14:paraId="4D5BEB00" w14:textId="46DBF2E0" w:rsidR="00375847" w:rsidRDefault="00BA047C" w:rsidP="00BE3206">
      <w:pPr>
        <w:rPr>
          <w:lang w:eastAsia="en-US"/>
        </w:rPr>
      </w:pPr>
      <w:r>
        <w:rPr>
          <w:lang w:eastAsia="en-US"/>
        </w:rPr>
        <w:t>I vedlagte trafikk</w:t>
      </w:r>
      <w:r w:rsidR="00341620">
        <w:rPr>
          <w:lang w:eastAsia="en-US"/>
        </w:rPr>
        <w:t>analyse</w:t>
      </w:r>
      <w:r>
        <w:rPr>
          <w:lang w:eastAsia="en-US"/>
        </w:rPr>
        <w:t xml:space="preserve"> framkommer det at</w:t>
      </w:r>
      <w:r w:rsidR="006304B0">
        <w:rPr>
          <w:lang w:eastAsia="en-US"/>
        </w:rPr>
        <w:t xml:space="preserve"> det </w:t>
      </w:r>
      <w:r w:rsidR="006304B0">
        <w:t xml:space="preserve">kan forventes en </w:t>
      </w:r>
      <w:proofErr w:type="spellStart"/>
      <w:r w:rsidR="006304B0">
        <w:t>ÅDT</w:t>
      </w:r>
      <w:proofErr w:type="spellEnd"/>
      <w:r w:rsidR="006304B0">
        <w:t xml:space="preserve"> på 100 kjøretøy i ny boliggate, og tilsvarende økt trafikkmengde på fylkesvei </w:t>
      </w:r>
      <w:proofErr w:type="spellStart"/>
      <w:r w:rsidR="006304B0">
        <w:t>G</w:t>
      </w:r>
      <w:r w:rsidR="00C41D9D">
        <w:t>á</w:t>
      </w:r>
      <w:r w:rsidR="006304B0">
        <w:t>laniitoluodda</w:t>
      </w:r>
      <w:proofErr w:type="spellEnd"/>
      <w:r w:rsidR="006304B0">
        <w:t xml:space="preserve">. Fremtidig trafikkmengde på fylkesveien vil da øke fra 360 til 460 </w:t>
      </w:r>
      <w:proofErr w:type="spellStart"/>
      <w:r w:rsidR="006304B0">
        <w:t>ÅDT</w:t>
      </w:r>
      <w:proofErr w:type="spellEnd"/>
      <w:r w:rsidR="006304B0">
        <w:t xml:space="preserve">. Dette er relativt små trafikkmengder. Eksempelvis vil en antagelse om at 20 % av </w:t>
      </w:r>
      <w:proofErr w:type="spellStart"/>
      <w:r w:rsidR="006304B0">
        <w:t>ÅDT</w:t>
      </w:r>
      <w:proofErr w:type="spellEnd"/>
      <w:r w:rsidR="006304B0">
        <w:t xml:space="preserve"> går i makstimen, bety maksimalt 92 kjøretøy i timen, det vil si 1,5 kjøretøy i minuttet. </w:t>
      </w:r>
      <w:r>
        <w:rPr>
          <w:lang w:eastAsia="en-US"/>
        </w:rPr>
        <w:t xml:space="preserve"> </w:t>
      </w:r>
      <w:r w:rsidR="000B29F4">
        <w:rPr>
          <w:lang w:eastAsia="en-US"/>
        </w:rPr>
        <w:t xml:space="preserve">Selv med </w:t>
      </w:r>
      <w:r w:rsidR="00321D68">
        <w:rPr>
          <w:lang w:eastAsia="en-US"/>
        </w:rPr>
        <w:t xml:space="preserve">denne </w:t>
      </w:r>
      <w:r w:rsidR="000B29F4">
        <w:rPr>
          <w:lang w:eastAsia="en-US"/>
        </w:rPr>
        <w:t>økning</w:t>
      </w:r>
      <w:r w:rsidR="00321D68">
        <w:rPr>
          <w:lang w:eastAsia="en-US"/>
        </w:rPr>
        <w:t>en</w:t>
      </w:r>
      <w:r w:rsidR="000B29F4">
        <w:rPr>
          <w:lang w:eastAsia="en-US"/>
        </w:rPr>
        <w:t xml:space="preserve"> vil </w:t>
      </w:r>
      <w:r w:rsidR="00321D68">
        <w:rPr>
          <w:lang w:eastAsia="en-US"/>
        </w:rPr>
        <w:t>trafikkbelastningen</w:t>
      </w:r>
      <w:r w:rsidR="000B29F4">
        <w:rPr>
          <w:lang w:eastAsia="en-US"/>
        </w:rPr>
        <w:t xml:space="preserve"> </w:t>
      </w:r>
      <w:r w:rsidR="00321D68">
        <w:rPr>
          <w:lang w:eastAsia="en-US"/>
        </w:rPr>
        <w:t>fortsatt regnes som veldig liten.</w:t>
      </w:r>
      <w:r w:rsidR="000B29F4">
        <w:rPr>
          <w:lang w:eastAsia="en-US"/>
        </w:rPr>
        <w:t xml:space="preserve"> </w:t>
      </w:r>
    </w:p>
    <w:p w14:paraId="00ADB5AF" w14:textId="38060777" w:rsidR="00375847" w:rsidRPr="007D4990" w:rsidRDefault="000B29F4" w:rsidP="007D4990">
      <w:pPr>
        <w:rPr>
          <w:lang w:eastAsia="en-US"/>
        </w:rPr>
      </w:pPr>
      <w:r>
        <w:rPr>
          <w:lang w:eastAsia="en-US"/>
        </w:rPr>
        <w:t xml:space="preserve"> </w:t>
      </w:r>
    </w:p>
    <w:p w14:paraId="7E6B7F8D" w14:textId="58A75452" w:rsidR="00525AB5" w:rsidRPr="007D4990" w:rsidRDefault="00947C22" w:rsidP="00525AB5">
      <w:pPr>
        <w:rPr>
          <w:szCs w:val="21"/>
        </w:rPr>
      </w:pPr>
      <w:r w:rsidRPr="007D4990">
        <w:rPr>
          <w:szCs w:val="21"/>
        </w:rPr>
        <w:t xml:space="preserve">Veiforbindelsen fra </w:t>
      </w:r>
      <w:r w:rsidR="00525AB5" w:rsidRPr="007D4990">
        <w:rPr>
          <w:szCs w:val="21"/>
        </w:rPr>
        <w:t>fylkesveien</w:t>
      </w:r>
      <w:r w:rsidRPr="007D4990">
        <w:rPr>
          <w:szCs w:val="21"/>
        </w:rPr>
        <w:t xml:space="preserve"> og inn i planområdet er prosjektert av </w:t>
      </w:r>
      <w:r w:rsidR="00525AB5" w:rsidRPr="007D4990">
        <w:rPr>
          <w:szCs w:val="21"/>
        </w:rPr>
        <w:t>veiingeniør</w:t>
      </w:r>
      <w:r w:rsidRPr="007D4990">
        <w:rPr>
          <w:szCs w:val="21"/>
        </w:rPr>
        <w:t xml:space="preserve"> i forbindelse med planarbeidet og tilfredsstiller SSVs </w:t>
      </w:r>
      <w:r w:rsidR="00282234" w:rsidRPr="007D4990">
        <w:rPr>
          <w:szCs w:val="21"/>
        </w:rPr>
        <w:t xml:space="preserve">normkrav for boliggater. I tillegg er det satt av ekstra bredt sideareal for å sikre nok </w:t>
      </w:r>
      <w:r w:rsidR="00F740BF" w:rsidRPr="007D4990">
        <w:rPr>
          <w:szCs w:val="21"/>
        </w:rPr>
        <w:t>plass</w:t>
      </w:r>
      <w:r w:rsidR="00282234" w:rsidRPr="007D4990">
        <w:rPr>
          <w:szCs w:val="21"/>
        </w:rPr>
        <w:t xml:space="preserve"> til </w:t>
      </w:r>
      <w:proofErr w:type="spellStart"/>
      <w:r w:rsidR="00F740BF" w:rsidRPr="007D4990">
        <w:rPr>
          <w:szCs w:val="21"/>
        </w:rPr>
        <w:t>snødeponi</w:t>
      </w:r>
      <w:proofErr w:type="spellEnd"/>
      <w:r w:rsidR="00525AB5" w:rsidRPr="007D4990">
        <w:rPr>
          <w:szCs w:val="21"/>
        </w:rPr>
        <w:t xml:space="preserve">. </w:t>
      </w:r>
      <w:r w:rsidR="00F740BF" w:rsidRPr="007D4990">
        <w:rPr>
          <w:szCs w:val="21"/>
        </w:rPr>
        <w:t>Selve veibredden</w:t>
      </w:r>
      <w:r w:rsidR="00525AB5" w:rsidRPr="007D4990">
        <w:rPr>
          <w:szCs w:val="21"/>
        </w:rPr>
        <w:t xml:space="preserve"> er</w:t>
      </w:r>
      <w:r w:rsidR="00F740BF" w:rsidRPr="007D4990">
        <w:rPr>
          <w:szCs w:val="21"/>
        </w:rPr>
        <w:t xml:space="preserve"> likevel</w:t>
      </w:r>
      <w:r w:rsidR="00525AB5" w:rsidRPr="007D4990">
        <w:rPr>
          <w:szCs w:val="21"/>
        </w:rPr>
        <w:t xml:space="preserve"> ikke stor nok til </w:t>
      </w:r>
      <w:r w:rsidR="007D4990" w:rsidRPr="007D4990">
        <w:rPr>
          <w:szCs w:val="21"/>
        </w:rPr>
        <w:t>at det blir mulig å</w:t>
      </w:r>
      <w:r w:rsidR="00525AB5" w:rsidRPr="007D4990">
        <w:rPr>
          <w:szCs w:val="21"/>
        </w:rPr>
        <w:t xml:space="preserve"> parkere langs veien</w:t>
      </w:r>
      <w:r w:rsidR="007D4990" w:rsidRPr="007D4990">
        <w:rPr>
          <w:szCs w:val="21"/>
        </w:rPr>
        <w:t xml:space="preserve">. </w:t>
      </w:r>
      <w:r w:rsidR="00525AB5" w:rsidRPr="007D4990">
        <w:rPr>
          <w:szCs w:val="21"/>
        </w:rPr>
        <w:t xml:space="preserve"> </w:t>
      </w:r>
      <w:r w:rsidR="007D4990" w:rsidRPr="007D4990">
        <w:rPr>
          <w:szCs w:val="21"/>
        </w:rPr>
        <w:t>Det er også</w:t>
      </w:r>
      <w:r w:rsidR="00525AB5" w:rsidRPr="007D4990">
        <w:rPr>
          <w:szCs w:val="21"/>
        </w:rPr>
        <w:t xml:space="preserve"> sikret snumulighet for utrykningskjøretøy og avfallshenting</w:t>
      </w:r>
      <w:r w:rsidR="007D4990" w:rsidRPr="007D4990">
        <w:rPr>
          <w:szCs w:val="21"/>
        </w:rPr>
        <w:t xml:space="preserve"> ved felles parkeringsplass.</w:t>
      </w:r>
      <w:r w:rsidR="00525AB5" w:rsidRPr="007D4990">
        <w:rPr>
          <w:szCs w:val="21"/>
        </w:rPr>
        <w:t xml:space="preserve"> </w:t>
      </w:r>
      <w:r w:rsidR="007D4990" w:rsidRPr="007D4990">
        <w:rPr>
          <w:szCs w:val="21"/>
        </w:rPr>
        <w:t>Dette gir</w:t>
      </w:r>
      <w:r w:rsidR="00525AB5" w:rsidRPr="007D4990">
        <w:rPr>
          <w:szCs w:val="21"/>
        </w:rPr>
        <w:t xml:space="preserve"> liten risiko for trafikkfarlige krysningspunkter innenfor planområdet. </w:t>
      </w:r>
    </w:p>
    <w:p w14:paraId="610F3579" w14:textId="7D092E3E" w:rsidR="00947C22" w:rsidRDefault="00947C22" w:rsidP="005C69A4">
      <w:pPr>
        <w:rPr>
          <w:color w:val="FF0000"/>
          <w:szCs w:val="21"/>
        </w:rPr>
      </w:pPr>
    </w:p>
    <w:p w14:paraId="65304174" w14:textId="15D02904" w:rsidR="005C69A4" w:rsidRDefault="00A943B2" w:rsidP="005C69A4">
      <w:pPr>
        <w:rPr>
          <w:szCs w:val="21"/>
        </w:rPr>
      </w:pPr>
      <w:r>
        <w:rPr>
          <w:szCs w:val="21"/>
        </w:rPr>
        <w:t>Det er i planforslaget</w:t>
      </w:r>
      <w:r w:rsidR="00E069A1" w:rsidRPr="00682622">
        <w:rPr>
          <w:szCs w:val="21"/>
        </w:rPr>
        <w:t xml:space="preserve"> satt av plass til </w:t>
      </w:r>
      <w:r w:rsidR="005C69A4" w:rsidRPr="00682622">
        <w:rPr>
          <w:szCs w:val="21"/>
        </w:rPr>
        <w:t xml:space="preserve">et romslig tverrgående friområde </w:t>
      </w:r>
      <w:r w:rsidR="00E069A1" w:rsidRPr="00682622">
        <w:rPr>
          <w:szCs w:val="21"/>
        </w:rPr>
        <w:t>med direkte tilgang fra</w:t>
      </w:r>
      <w:r w:rsidR="005C69A4" w:rsidRPr="00682622">
        <w:rPr>
          <w:szCs w:val="21"/>
        </w:rPr>
        <w:t xml:space="preserve"> turstier </w:t>
      </w:r>
      <w:r w:rsidR="002E70BD" w:rsidRPr="00682622">
        <w:rPr>
          <w:szCs w:val="21"/>
        </w:rPr>
        <w:t>i nedre del</w:t>
      </w:r>
      <w:r w:rsidR="005C69A4" w:rsidRPr="00682622">
        <w:rPr>
          <w:szCs w:val="21"/>
        </w:rPr>
        <w:t xml:space="preserve"> av planområdet</w:t>
      </w:r>
      <w:r w:rsidR="002E70BD" w:rsidRPr="00682622">
        <w:rPr>
          <w:szCs w:val="21"/>
        </w:rPr>
        <w:t xml:space="preserve">. Til </w:t>
      </w:r>
      <w:r w:rsidR="005C69A4" w:rsidRPr="00682622">
        <w:rPr>
          <w:szCs w:val="21"/>
        </w:rPr>
        <w:t xml:space="preserve">sammen sikrer </w:t>
      </w:r>
      <w:r w:rsidR="002E70BD" w:rsidRPr="00682622">
        <w:rPr>
          <w:szCs w:val="21"/>
        </w:rPr>
        <w:t xml:space="preserve">dette grepet </w:t>
      </w:r>
      <w:r w:rsidR="005C69A4" w:rsidRPr="00682622">
        <w:rPr>
          <w:szCs w:val="21"/>
        </w:rPr>
        <w:t>fri</w:t>
      </w:r>
      <w:r w:rsidR="006E528F">
        <w:rPr>
          <w:szCs w:val="21"/>
        </w:rPr>
        <w:t>, trygg</w:t>
      </w:r>
      <w:r w:rsidR="005C69A4" w:rsidRPr="00682622">
        <w:rPr>
          <w:szCs w:val="21"/>
        </w:rPr>
        <w:t xml:space="preserve"> og direkte ferdsel mellom nabolaget og </w:t>
      </w:r>
      <w:r w:rsidR="00DA1B56">
        <w:rPr>
          <w:szCs w:val="21"/>
        </w:rPr>
        <w:t xml:space="preserve">det </w:t>
      </w:r>
      <w:r w:rsidR="002E70BD" w:rsidRPr="00682622">
        <w:rPr>
          <w:szCs w:val="21"/>
        </w:rPr>
        <w:t xml:space="preserve">hyppig brukte </w:t>
      </w:r>
      <w:r w:rsidR="005C69A4" w:rsidRPr="00682622">
        <w:rPr>
          <w:szCs w:val="21"/>
        </w:rPr>
        <w:t>friluftsområdet vest for fylkesveien. Det</w:t>
      </w:r>
      <w:r w:rsidR="00682622" w:rsidRPr="00682622">
        <w:rPr>
          <w:szCs w:val="21"/>
        </w:rPr>
        <w:t xml:space="preserve"> </w:t>
      </w:r>
      <w:r w:rsidR="002E70BD" w:rsidRPr="00682622">
        <w:rPr>
          <w:szCs w:val="21"/>
        </w:rPr>
        <w:t>er med på å ivareta</w:t>
      </w:r>
      <w:r w:rsidR="005C69A4" w:rsidRPr="00682622">
        <w:rPr>
          <w:szCs w:val="21"/>
        </w:rPr>
        <w:t xml:space="preserve"> </w:t>
      </w:r>
      <w:r w:rsidR="007B0713" w:rsidRPr="00682622">
        <w:rPr>
          <w:szCs w:val="21"/>
        </w:rPr>
        <w:t>gode forbindelser</w:t>
      </w:r>
      <w:r w:rsidR="002E70BD" w:rsidRPr="00682622">
        <w:rPr>
          <w:szCs w:val="21"/>
        </w:rPr>
        <w:t xml:space="preserve"> for </w:t>
      </w:r>
      <w:r w:rsidR="00073C0B" w:rsidRPr="00682622">
        <w:rPr>
          <w:szCs w:val="21"/>
        </w:rPr>
        <w:t>fotgjengere</w:t>
      </w:r>
      <w:r w:rsidR="0006501C" w:rsidRPr="00682622">
        <w:rPr>
          <w:szCs w:val="21"/>
        </w:rPr>
        <w:t xml:space="preserve">. Det er ikke mange som sykler i </w:t>
      </w:r>
      <w:r w:rsidR="00682622" w:rsidRPr="00682622">
        <w:rPr>
          <w:szCs w:val="21"/>
        </w:rPr>
        <w:t>Kautokeino</w:t>
      </w:r>
      <w:r w:rsidR="0006501C" w:rsidRPr="00682622">
        <w:rPr>
          <w:szCs w:val="21"/>
        </w:rPr>
        <w:t>, men den in</w:t>
      </w:r>
      <w:r w:rsidR="00D11AC9" w:rsidRPr="00682622">
        <w:rPr>
          <w:szCs w:val="21"/>
        </w:rPr>
        <w:t xml:space="preserve">terne fellesveien for tilkomst til planområdets tomter, </w:t>
      </w:r>
      <w:r w:rsidR="007B0713" w:rsidRPr="00682622">
        <w:rPr>
          <w:szCs w:val="21"/>
        </w:rPr>
        <w:t>gir også en forbedret forbindelse</w:t>
      </w:r>
      <w:r w:rsidR="00D11AC9" w:rsidRPr="00682622">
        <w:rPr>
          <w:szCs w:val="21"/>
        </w:rPr>
        <w:t xml:space="preserve"> gjennom nabolaget</w:t>
      </w:r>
      <w:r w:rsidR="00BA047C" w:rsidRPr="00682622">
        <w:rPr>
          <w:szCs w:val="21"/>
        </w:rPr>
        <w:t xml:space="preserve"> og</w:t>
      </w:r>
      <w:r w:rsidR="00D11AC9" w:rsidRPr="00682622">
        <w:rPr>
          <w:szCs w:val="21"/>
        </w:rPr>
        <w:t xml:space="preserve"> til og fra friområdet</w:t>
      </w:r>
      <w:r w:rsidR="00BA047C" w:rsidRPr="00682622">
        <w:rPr>
          <w:szCs w:val="21"/>
        </w:rPr>
        <w:t xml:space="preserve">, </w:t>
      </w:r>
      <w:r w:rsidR="007B0713" w:rsidRPr="00682622">
        <w:rPr>
          <w:szCs w:val="21"/>
        </w:rPr>
        <w:t>for de som velger å bruke sykkel.</w:t>
      </w:r>
      <w:r w:rsidR="00073C0B" w:rsidRPr="00682622">
        <w:rPr>
          <w:szCs w:val="21"/>
        </w:rPr>
        <w:t xml:space="preserve"> </w:t>
      </w:r>
    </w:p>
    <w:p w14:paraId="07D4CFF0" w14:textId="77777777" w:rsidR="00682622" w:rsidRDefault="00682622" w:rsidP="005C69A4">
      <w:pPr>
        <w:rPr>
          <w:szCs w:val="21"/>
        </w:rPr>
      </w:pPr>
    </w:p>
    <w:p w14:paraId="0F9622BB" w14:textId="011CBFC9" w:rsidR="007B77C3" w:rsidRPr="00475822" w:rsidRDefault="00682622" w:rsidP="00BA4D86">
      <w:pPr>
        <w:rPr>
          <w:szCs w:val="21"/>
        </w:rPr>
      </w:pPr>
      <w:r w:rsidRPr="00475822">
        <w:rPr>
          <w:szCs w:val="21"/>
        </w:rPr>
        <w:t>Kollektiv</w:t>
      </w:r>
      <w:r w:rsidR="00BB7401" w:rsidRPr="00475822">
        <w:rPr>
          <w:szCs w:val="21"/>
        </w:rPr>
        <w:t>tilbudet endrer seg ikke som følge av planforslaget</w:t>
      </w:r>
      <w:r w:rsidR="00895579" w:rsidRPr="00475822">
        <w:rPr>
          <w:szCs w:val="21"/>
        </w:rPr>
        <w:t>.</w:t>
      </w:r>
      <w:r w:rsidR="00F26245" w:rsidRPr="00475822">
        <w:rPr>
          <w:szCs w:val="21"/>
        </w:rPr>
        <w:t xml:space="preserve"> Planområdet ligger veldig sentralt i </w:t>
      </w:r>
      <w:proofErr w:type="spellStart"/>
      <w:r w:rsidR="00F26245" w:rsidRPr="00475822">
        <w:rPr>
          <w:szCs w:val="21"/>
        </w:rPr>
        <w:t>Márkan</w:t>
      </w:r>
      <w:proofErr w:type="spellEnd"/>
      <w:r w:rsidR="00F26245" w:rsidRPr="00475822">
        <w:rPr>
          <w:szCs w:val="21"/>
        </w:rPr>
        <w:t xml:space="preserve">, og det er gangavstand til de fleste viktige samfunnsfunksjoner. </w:t>
      </w:r>
      <w:r w:rsidR="00895579" w:rsidRPr="00475822">
        <w:rPr>
          <w:szCs w:val="21"/>
        </w:rPr>
        <w:t xml:space="preserve"> </w:t>
      </w:r>
      <w:r w:rsidR="00F26245" w:rsidRPr="00475822">
        <w:rPr>
          <w:szCs w:val="21"/>
        </w:rPr>
        <w:t xml:space="preserve">Planen </w:t>
      </w:r>
      <w:r w:rsidR="008A74BC" w:rsidRPr="00475822">
        <w:rPr>
          <w:szCs w:val="21"/>
        </w:rPr>
        <w:t xml:space="preserve">vil </w:t>
      </w:r>
      <w:r w:rsidR="00F26245" w:rsidRPr="00475822">
        <w:rPr>
          <w:szCs w:val="21"/>
        </w:rPr>
        <w:t xml:space="preserve">sannsynligvis </w:t>
      </w:r>
      <w:r w:rsidR="008A74BC" w:rsidRPr="00475822">
        <w:rPr>
          <w:szCs w:val="21"/>
        </w:rPr>
        <w:t>føre til</w:t>
      </w:r>
      <w:r w:rsidR="00BB7401" w:rsidRPr="00475822">
        <w:rPr>
          <w:szCs w:val="21"/>
        </w:rPr>
        <w:t xml:space="preserve"> </w:t>
      </w:r>
      <w:r w:rsidR="00F26245" w:rsidRPr="00475822">
        <w:rPr>
          <w:szCs w:val="21"/>
        </w:rPr>
        <w:t xml:space="preserve">at det bor </w:t>
      </w:r>
      <w:r w:rsidR="00BB7401" w:rsidRPr="00475822">
        <w:rPr>
          <w:szCs w:val="21"/>
        </w:rPr>
        <w:t xml:space="preserve">flere </w:t>
      </w:r>
      <w:r w:rsidR="008A74BC" w:rsidRPr="00475822">
        <w:rPr>
          <w:szCs w:val="21"/>
        </w:rPr>
        <w:t>barn- og unge</w:t>
      </w:r>
      <w:r w:rsidR="00A77521" w:rsidRPr="00475822">
        <w:rPr>
          <w:szCs w:val="21"/>
        </w:rPr>
        <w:t xml:space="preserve"> </w:t>
      </w:r>
      <w:r w:rsidR="008A74BC" w:rsidRPr="00475822">
        <w:rPr>
          <w:szCs w:val="21"/>
        </w:rPr>
        <w:t>i området</w:t>
      </w:r>
      <w:r w:rsidR="00D16658" w:rsidRPr="00475822">
        <w:rPr>
          <w:szCs w:val="21"/>
        </w:rPr>
        <w:t>,</w:t>
      </w:r>
      <w:r w:rsidR="000130E1" w:rsidRPr="00475822">
        <w:rPr>
          <w:szCs w:val="21"/>
        </w:rPr>
        <w:t xml:space="preserve"> </w:t>
      </w:r>
      <w:r w:rsidR="00F26245" w:rsidRPr="00475822">
        <w:rPr>
          <w:szCs w:val="21"/>
        </w:rPr>
        <w:t>men</w:t>
      </w:r>
      <w:r w:rsidR="000130E1" w:rsidRPr="00475822">
        <w:rPr>
          <w:szCs w:val="21"/>
        </w:rPr>
        <w:t xml:space="preserve"> </w:t>
      </w:r>
      <w:r w:rsidR="00895579" w:rsidRPr="00475822">
        <w:rPr>
          <w:szCs w:val="21"/>
        </w:rPr>
        <w:t xml:space="preserve">barnehage- og skoletilbudet </w:t>
      </w:r>
      <w:r w:rsidR="00F26245" w:rsidRPr="00475822">
        <w:rPr>
          <w:szCs w:val="21"/>
        </w:rPr>
        <w:t xml:space="preserve">er </w:t>
      </w:r>
      <w:r w:rsidR="00895579" w:rsidRPr="00475822">
        <w:rPr>
          <w:szCs w:val="21"/>
        </w:rPr>
        <w:t>så godt dekket innenfor gang/sykkelavstand at</w:t>
      </w:r>
      <w:r w:rsidR="000130E1" w:rsidRPr="00475822">
        <w:rPr>
          <w:szCs w:val="21"/>
        </w:rPr>
        <w:t xml:space="preserve"> </w:t>
      </w:r>
      <w:r w:rsidR="00895579" w:rsidRPr="00475822">
        <w:rPr>
          <w:szCs w:val="21"/>
        </w:rPr>
        <w:t xml:space="preserve">det er </w:t>
      </w:r>
      <w:r w:rsidR="00D16658" w:rsidRPr="00475822">
        <w:rPr>
          <w:szCs w:val="21"/>
        </w:rPr>
        <w:t xml:space="preserve">mindre relevant hvordan kollektivtilbudet er i dag. </w:t>
      </w:r>
      <w:r w:rsidR="007B77C3" w:rsidRPr="00475822">
        <w:rPr>
          <w:szCs w:val="21"/>
        </w:rPr>
        <w:t xml:space="preserve">Det er </w:t>
      </w:r>
      <w:r w:rsidR="00180B0C">
        <w:rPr>
          <w:szCs w:val="21"/>
        </w:rPr>
        <w:t>20</w:t>
      </w:r>
      <w:r w:rsidR="007B77C3" w:rsidRPr="00475822">
        <w:rPr>
          <w:szCs w:val="21"/>
        </w:rPr>
        <w:t xml:space="preserve"> minutter å gå til Samisk videregående og </w:t>
      </w:r>
      <w:proofErr w:type="spellStart"/>
      <w:r w:rsidR="007B77C3" w:rsidRPr="00475822">
        <w:rPr>
          <w:szCs w:val="21"/>
        </w:rPr>
        <w:t>Reindriftskole</w:t>
      </w:r>
      <w:proofErr w:type="spellEnd"/>
      <w:r w:rsidR="00180B0C">
        <w:rPr>
          <w:szCs w:val="21"/>
        </w:rPr>
        <w:t>, som nylig har flyttet,</w:t>
      </w:r>
      <w:r w:rsidR="00BA4D86" w:rsidRPr="00475822">
        <w:rPr>
          <w:szCs w:val="21"/>
        </w:rPr>
        <w:t xml:space="preserve"> og mellom </w:t>
      </w:r>
      <w:r w:rsidR="007B77C3" w:rsidRPr="00475822">
        <w:rPr>
          <w:szCs w:val="21"/>
        </w:rPr>
        <w:t>15</w:t>
      </w:r>
      <w:r w:rsidR="00BA4D86" w:rsidRPr="00475822">
        <w:rPr>
          <w:szCs w:val="21"/>
        </w:rPr>
        <w:t>-20</w:t>
      </w:r>
      <w:r w:rsidR="007B77C3" w:rsidRPr="00475822">
        <w:rPr>
          <w:szCs w:val="21"/>
        </w:rPr>
        <w:t xml:space="preserve"> minutter å gå til </w:t>
      </w:r>
      <w:r w:rsidR="00BA4D86" w:rsidRPr="00475822">
        <w:rPr>
          <w:szCs w:val="21"/>
        </w:rPr>
        <w:t xml:space="preserve">nærmeste barnehage og </w:t>
      </w:r>
      <w:r w:rsidR="007B77C3" w:rsidRPr="00475822">
        <w:rPr>
          <w:szCs w:val="21"/>
        </w:rPr>
        <w:t xml:space="preserve">Kautokeino barne- og ungdomsskole </w:t>
      </w:r>
    </w:p>
    <w:p w14:paraId="6AABA0E6" w14:textId="19B81381" w:rsidR="00682622" w:rsidRPr="00475822" w:rsidRDefault="005111C6" w:rsidP="005C69A4">
      <w:pPr>
        <w:rPr>
          <w:szCs w:val="21"/>
        </w:rPr>
      </w:pPr>
      <w:r w:rsidRPr="00475822">
        <w:rPr>
          <w:szCs w:val="21"/>
        </w:rPr>
        <w:t>Mellom disse korte avstandene er det ikke bussforbindelse, men kollektivtilbudet er</w:t>
      </w:r>
      <w:r w:rsidR="006E5B00" w:rsidRPr="00475822">
        <w:rPr>
          <w:szCs w:val="21"/>
        </w:rPr>
        <w:t xml:space="preserve"> bedre her enn de fleste andre steder i kommunen. </w:t>
      </w:r>
      <w:r w:rsidR="007B77C3" w:rsidRPr="00475822">
        <w:rPr>
          <w:szCs w:val="21"/>
        </w:rPr>
        <w:t>Nærmeste kollektivholdeplass er på europavei E45 som ligger</w:t>
      </w:r>
      <w:r w:rsidR="00475822" w:rsidRPr="00475822">
        <w:rPr>
          <w:szCs w:val="21"/>
        </w:rPr>
        <w:t xml:space="preserve"> i</w:t>
      </w:r>
      <w:r w:rsidR="007B77C3" w:rsidRPr="00475822">
        <w:rPr>
          <w:szCs w:val="21"/>
        </w:rPr>
        <w:t xml:space="preserve"> </w:t>
      </w:r>
      <w:r w:rsidR="00475822" w:rsidRPr="00475822">
        <w:rPr>
          <w:szCs w:val="21"/>
        </w:rPr>
        <w:t xml:space="preserve">ca. </w:t>
      </w:r>
      <w:r w:rsidR="007B77C3" w:rsidRPr="00475822">
        <w:rPr>
          <w:szCs w:val="21"/>
        </w:rPr>
        <w:t>13 minutter gangavstand fra planområdet. Bussene der forbinder sentrumsområdet med øvrige steder i Kautokeino.</w:t>
      </w:r>
    </w:p>
    <w:p w14:paraId="010FC5BD" w14:textId="77777777" w:rsidR="00AD773F" w:rsidRPr="0051565D" w:rsidRDefault="00AD773F" w:rsidP="0051565D">
      <w:pPr>
        <w:rPr>
          <w:color w:val="FF0000"/>
          <w:szCs w:val="21"/>
        </w:rPr>
      </w:pPr>
    </w:p>
    <w:p w14:paraId="6CB1887C" w14:textId="7B6A5FEF" w:rsidR="003E60CB" w:rsidRDefault="005A5625" w:rsidP="00D16311">
      <w:pPr>
        <w:pStyle w:val="Overskrift2"/>
      </w:pPr>
      <w:r w:rsidRPr="005A5625">
        <w:t>BARNS INTERESSER</w:t>
      </w:r>
      <w:r w:rsidR="00440005">
        <w:t xml:space="preserve"> OG REKREASJONSBRUK</w:t>
      </w:r>
    </w:p>
    <w:p w14:paraId="6B0EC87B" w14:textId="5A47DAEE" w:rsidR="0024105B" w:rsidRDefault="004B608F" w:rsidP="00D7354C">
      <w:pPr>
        <w:rPr>
          <w:bCs/>
        </w:rPr>
      </w:pPr>
      <w:r>
        <w:t xml:space="preserve">Planområdets nærhet til skoler og barnehager i området gjør det velegnet </w:t>
      </w:r>
      <w:r w:rsidR="0024105B">
        <w:t xml:space="preserve">for </w:t>
      </w:r>
      <w:r w:rsidR="00AD773F">
        <w:t>barne</w:t>
      </w:r>
      <w:r w:rsidR="0024105B">
        <w:t xml:space="preserve">familier. Selv om barn på et sted må krysse europaveien, er det </w:t>
      </w:r>
      <w:r w:rsidR="00600D0C">
        <w:t xml:space="preserve">lite veitrafikk her og landskapets åpenhet gir god sikt. Sammenlignet med skoleveger i andre byer og tettsteder er denne overgangen et relativt lite faremoment. </w:t>
      </w:r>
      <w:r w:rsidR="003753C8">
        <w:t>Skolebarn har valget å gå langs E45 hele veien opp til skoleområdet, og finne en sti ned mot skolen. Alternativt må de gå langs fylkesvei 980 som ikke har fortau</w:t>
      </w:r>
      <w:r w:rsidR="00ED3A6B">
        <w:t xml:space="preserve">, men lav fartsgrense, god plass langs veien og god sikt. </w:t>
      </w:r>
      <w:r w:rsidR="009D4617">
        <w:t>Det</w:t>
      </w:r>
      <w:r w:rsidR="00ED3A6B">
        <w:t>te</w:t>
      </w:r>
      <w:r w:rsidR="009D4617">
        <w:t xml:space="preserve"> er </w:t>
      </w:r>
      <w:r w:rsidR="00ED3A6B">
        <w:t>uansett</w:t>
      </w:r>
      <w:r w:rsidR="009D4617">
        <w:t xml:space="preserve"> ikke en tilstand som utløse</w:t>
      </w:r>
      <w:r w:rsidR="00ED3A6B">
        <w:t>s av planen</w:t>
      </w:r>
      <w:r w:rsidR="004C76A4">
        <w:t>.</w:t>
      </w:r>
    </w:p>
    <w:p w14:paraId="0CB41950" w14:textId="77777777" w:rsidR="00136347" w:rsidRDefault="00136347" w:rsidP="00136347">
      <w:pPr>
        <w:rPr>
          <w:lang w:eastAsia="en-US"/>
        </w:rPr>
      </w:pPr>
    </w:p>
    <w:p w14:paraId="63C9D9F9" w14:textId="77777777" w:rsidR="00136347" w:rsidRDefault="00136347" w:rsidP="00136347">
      <w:pPr>
        <w:keepNext/>
      </w:pPr>
      <w:r>
        <w:rPr>
          <w:noProof/>
          <w:lang w:eastAsia="en-US"/>
        </w:rPr>
        <w:lastRenderedPageBreak/>
        <w:drawing>
          <wp:inline distT="0" distB="0" distL="0" distR="0" wp14:anchorId="08981B4E" wp14:editId="635D1935">
            <wp:extent cx="5760720" cy="2524125"/>
            <wp:effectExtent l="0" t="0" r="5080" b="3175"/>
            <wp:docPr id="1561081151" name="Bilde 2" descr="Et bilde som inneholder utendørs, vei, himmel, gress&#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081151" name="Bilde 2" descr="Et bilde som inneholder utendørs, vei, himmel, gress&#10;&#10;Automatisk generert beskrivelse"/>
                    <pic:cNvPicPr/>
                  </pic:nvPicPr>
                  <pic:blipFill>
                    <a:blip r:embed="rId66" cstate="screen">
                      <a:extLst>
                        <a:ext uri="{28A0092B-C50C-407E-A947-70E740481C1C}">
                          <a14:useLocalDpi xmlns:a14="http://schemas.microsoft.com/office/drawing/2010/main"/>
                        </a:ext>
                      </a:extLst>
                    </a:blip>
                    <a:stretch>
                      <a:fillRect/>
                    </a:stretch>
                  </pic:blipFill>
                  <pic:spPr>
                    <a:xfrm>
                      <a:off x="0" y="0"/>
                      <a:ext cx="5760720" cy="2524125"/>
                    </a:xfrm>
                    <a:prstGeom prst="rect">
                      <a:avLst/>
                    </a:prstGeom>
                  </pic:spPr>
                </pic:pic>
              </a:graphicData>
            </a:graphic>
          </wp:inline>
        </w:drawing>
      </w:r>
    </w:p>
    <w:p w14:paraId="4E4A7114" w14:textId="5B265536" w:rsidR="004C76A4" w:rsidRDefault="00136347" w:rsidP="004C76A4">
      <w:pPr>
        <w:pStyle w:val="Bildetekst"/>
      </w:pPr>
      <w:r>
        <w:t xml:space="preserve">Figur </w:t>
      </w:r>
      <w:fldSimple w:instr=" SEQ Figur \* ARABIC ">
        <w:r w:rsidR="00177DC4">
          <w:rPr>
            <w:noProof/>
          </w:rPr>
          <w:t>41</w:t>
        </w:r>
      </w:fldSimple>
      <w:r>
        <w:t xml:space="preserve"> // Bildet er hentet fra vegkart.no og viser</w:t>
      </w:r>
      <w:r w:rsidR="005D2184">
        <w:t xml:space="preserve"> europavei</w:t>
      </w:r>
      <w:r>
        <w:t xml:space="preserve"> </w:t>
      </w:r>
      <w:r w:rsidR="005D2184">
        <w:t>E45</w:t>
      </w:r>
      <w:r w:rsidR="004E2522">
        <w:t xml:space="preserve"> i 2022,</w:t>
      </w:r>
      <w:r w:rsidR="005D2184">
        <w:t xml:space="preserve"> på den strekningen </w:t>
      </w:r>
      <w:r w:rsidR="000E4F91">
        <w:t xml:space="preserve">som </w:t>
      </w:r>
      <w:r w:rsidR="005D2184">
        <w:t xml:space="preserve">må krysses av skolebarn </w:t>
      </w:r>
      <w:r w:rsidR="000E4F91">
        <w:t xml:space="preserve">på vei til Kautokeino skole. Det er </w:t>
      </w:r>
      <w:r w:rsidR="004E2522">
        <w:t>fortau</w:t>
      </w:r>
      <w:r w:rsidR="00891BA6">
        <w:t>,</w:t>
      </w:r>
      <w:r w:rsidR="004E2522">
        <w:t xml:space="preserve"> fotgjengerfelt</w:t>
      </w:r>
      <w:r w:rsidR="00891BA6">
        <w:t xml:space="preserve"> og god sikt, og fartsgrensen på denne delen gjennom sentrum er 50 km/t.</w:t>
      </w:r>
    </w:p>
    <w:p w14:paraId="45C63AA6" w14:textId="77777777" w:rsidR="00F8249C" w:rsidRDefault="00F8249C" w:rsidP="00FA7652">
      <w:pPr>
        <w:rPr>
          <w:rFonts w:ascii="Gill Sans Light" w:hAnsi="Gill Sans Light"/>
          <w:color w:val="000000" w:themeColor="text1"/>
          <w:szCs w:val="21"/>
        </w:rPr>
      </w:pPr>
    </w:p>
    <w:p w14:paraId="4168E986" w14:textId="59AC65B2" w:rsidR="00FA7652" w:rsidRDefault="00FA7652" w:rsidP="00FA7652">
      <w:pPr>
        <w:rPr>
          <w:rStyle w:val="eop"/>
          <w:rFonts w:ascii="Gill Sans Light" w:hAnsi="Gill Sans Light"/>
          <w:color w:val="000000" w:themeColor="text1"/>
          <w:szCs w:val="21"/>
          <w:shd w:val="clear" w:color="auto" w:fill="FFFFFF"/>
        </w:rPr>
      </w:pPr>
      <w:r w:rsidRPr="004C76A4">
        <w:rPr>
          <w:rFonts w:ascii="Gill Sans Light" w:hAnsi="Gill Sans Light" w:hint="cs"/>
          <w:color w:val="000000" w:themeColor="text1"/>
          <w:szCs w:val="21"/>
        </w:rPr>
        <w:t xml:space="preserve">I planen er det avsatt plass til lekeplass for små barn på minimum 200m2. Planen stiller krav til at lekeplassen minimum skal inneholde </w:t>
      </w:r>
      <w:r w:rsidRPr="004C76A4">
        <w:rPr>
          <w:rStyle w:val="normaltextrun"/>
          <w:rFonts w:ascii="Gill Sans Light" w:hAnsi="Gill Sans Light" w:hint="cs"/>
          <w:color w:val="000000" w:themeColor="text1"/>
          <w:szCs w:val="21"/>
          <w:shd w:val="clear" w:color="auto" w:fill="FFFFFF"/>
        </w:rPr>
        <w:t>bord og benker, sandkasse, husker, sklie og bålplass</w:t>
      </w:r>
      <w:r w:rsidRPr="004C76A4">
        <w:rPr>
          <w:rStyle w:val="eop"/>
          <w:rFonts w:ascii="Gill Sans Light" w:hAnsi="Gill Sans Light" w:hint="cs"/>
          <w:color w:val="000000" w:themeColor="text1"/>
          <w:szCs w:val="21"/>
          <w:shd w:val="clear" w:color="auto" w:fill="FFFFFF"/>
        </w:rPr>
        <w:t xml:space="preserve">, samt være skjermet for støy og trafikkfare. Plasseringen er godt egnet for lek da denne delen av planområdet er relativt flat. I tillegg ligger den i direkte forlengelse av </w:t>
      </w:r>
      <w:r>
        <w:rPr>
          <w:rStyle w:val="eop"/>
          <w:rFonts w:ascii="Gill Sans Light" w:hAnsi="Gill Sans Light"/>
          <w:color w:val="000000" w:themeColor="text1"/>
          <w:szCs w:val="21"/>
          <w:shd w:val="clear" w:color="auto" w:fill="FFFFFF"/>
        </w:rPr>
        <w:t>e</w:t>
      </w:r>
      <w:r w:rsidR="00DE49FD">
        <w:rPr>
          <w:rStyle w:val="eop"/>
          <w:rFonts w:ascii="Gill Sans Light" w:hAnsi="Gill Sans Light"/>
          <w:color w:val="000000" w:themeColor="text1"/>
          <w:szCs w:val="21"/>
          <w:shd w:val="clear" w:color="auto" w:fill="FFFFFF"/>
        </w:rPr>
        <w:t xml:space="preserve">t </w:t>
      </w:r>
      <w:r w:rsidR="0096402E">
        <w:rPr>
          <w:rStyle w:val="eop"/>
          <w:rFonts w:ascii="Gill Sans Light" w:hAnsi="Gill Sans Light"/>
          <w:color w:val="000000" w:themeColor="text1"/>
          <w:szCs w:val="21"/>
          <w:shd w:val="clear" w:color="auto" w:fill="FFFFFF"/>
        </w:rPr>
        <w:t>uterom</w:t>
      </w:r>
      <w:r>
        <w:rPr>
          <w:rStyle w:val="eop"/>
          <w:rFonts w:ascii="Gill Sans Light" w:hAnsi="Gill Sans Light"/>
          <w:color w:val="000000" w:themeColor="text1"/>
          <w:szCs w:val="21"/>
          <w:shd w:val="clear" w:color="auto" w:fill="FFFFFF"/>
        </w:rPr>
        <w:t xml:space="preserve"> </w:t>
      </w:r>
      <w:r w:rsidRPr="004C76A4">
        <w:rPr>
          <w:rStyle w:val="eop"/>
          <w:rFonts w:ascii="Gill Sans Light" w:hAnsi="Gill Sans Light" w:hint="cs"/>
          <w:color w:val="000000" w:themeColor="text1"/>
          <w:szCs w:val="21"/>
          <w:shd w:val="clear" w:color="auto" w:fill="FFFFFF"/>
        </w:rPr>
        <w:t xml:space="preserve">som reguleres til offentlig friområde. </w:t>
      </w:r>
    </w:p>
    <w:p w14:paraId="3A57737A" w14:textId="77777777" w:rsidR="00FA7652" w:rsidRPr="00FA7652" w:rsidRDefault="00FA7652" w:rsidP="00FA7652"/>
    <w:p w14:paraId="349C9610" w14:textId="77777777" w:rsidR="00727861" w:rsidRDefault="00727861" w:rsidP="00727861">
      <w:pPr>
        <w:keepNext/>
      </w:pPr>
      <w:r>
        <w:rPr>
          <w:noProof/>
          <w:lang w:eastAsia="en-US"/>
        </w:rPr>
        <w:drawing>
          <wp:inline distT="0" distB="0" distL="0" distR="0" wp14:anchorId="074EFA9E" wp14:editId="7E2B6F63">
            <wp:extent cx="5669280" cy="2005531"/>
            <wp:effectExtent l="0" t="0" r="0" b="1270"/>
            <wp:docPr id="1585869895" name="Bilde 1" descr="Et bilde som inneholder diagram, kart, plan, lin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869895" name="Bilde 1" descr="Et bilde som inneholder diagram, kart, plan, line&#10;&#10;Automatisk generert beskrivelse"/>
                    <pic:cNvPicPr/>
                  </pic:nvPicPr>
                  <pic:blipFill rotWithShape="1">
                    <a:blip r:embed="rId67" cstate="screen">
                      <a:extLst>
                        <a:ext uri="{28A0092B-C50C-407E-A947-70E740481C1C}">
                          <a14:useLocalDpi xmlns:a14="http://schemas.microsoft.com/office/drawing/2010/main"/>
                        </a:ext>
                      </a:extLst>
                    </a:blip>
                    <a:srcRect/>
                    <a:stretch/>
                  </pic:blipFill>
                  <pic:spPr bwMode="auto">
                    <a:xfrm>
                      <a:off x="0" y="0"/>
                      <a:ext cx="5739426" cy="2030345"/>
                    </a:xfrm>
                    <a:prstGeom prst="rect">
                      <a:avLst/>
                    </a:prstGeom>
                    <a:ln>
                      <a:noFill/>
                    </a:ln>
                    <a:extLst>
                      <a:ext uri="{53640926-AAD7-44D8-BBD7-CCE9431645EC}">
                        <a14:shadowObscured xmlns:a14="http://schemas.microsoft.com/office/drawing/2010/main"/>
                      </a:ext>
                    </a:extLst>
                  </pic:spPr>
                </pic:pic>
              </a:graphicData>
            </a:graphic>
          </wp:inline>
        </w:drawing>
      </w:r>
    </w:p>
    <w:p w14:paraId="7635C18B" w14:textId="110C4596" w:rsidR="00727861" w:rsidRDefault="00727861" w:rsidP="00727861">
      <w:pPr>
        <w:pStyle w:val="Bildetekst"/>
      </w:pPr>
      <w:r>
        <w:t xml:space="preserve">Figur </w:t>
      </w:r>
      <w:fldSimple w:instr=" SEQ Figur \* ARABIC ">
        <w:r w:rsidR="00177DC4">
          <w:rPr>
            <w:noProof/>
          </w:rPr>
          <w:t>42</w:t>
        </w:r>
      </w:fldSimple>
      <w:r>
        <w:t xml:space="preserve"> //</w:t>
      </w:r>
      <w:r w:rsidR="009B359C">
        <w:t xml:space="preserve"> </w:t>
      </w:r>
      <w:r w:rsidR="00BD235D">
        <w:t>Utsnitt</w:t>
      </w:r>
      <w:r w:rsidR="009B359C">
        <w:t xml:space="preserve"> fra plankartet som viser </w:t>
      </w:r>
      <w:r w:rsidR="006F4F4B">
        <w:t>forholdet mellom friområdet, lekeplass og turdraget. (I</w:t>
      </w:r>
      <w:r>
        <w:t>ll</w:t>
      </w:r>
      <w:r w:rsidR="006F4F4B">
        <w:t>:</w:t>
      </w:r>
      <w:r w:rsidR="00BD235D">
        <w:t xml:space="preserve"> Holar</w:t>
      </w:r>
      <w:r w:rsidR="006F4F4B">
        <w:t>)</w:t>
      </w:r>
    </w:p>
    <w:p w14:paraId="4001E780" w14:textId="77777777" w:rsidR="004A707C" w:rsidRPr="004A707C" w:rsidRDefault="004A707C" w:rsidP="004A707C"/>
    <w:p w14:paraId="275C7E2D" w14:textId="0E3E158B" w:rsidR="00FA7652" w:rsidRDefault="00F8249C" w:rsidP="00FA7652">
      <w:pPr>
        <w:keepNext/>
      </w:pPr>
      <w:r>
        <w:rPr>
          <w:noProof/>
        </w:rPr>
        <w:drawing>
          <wp:inline distT="0" distB="0" distL="0" distR="0" wp14:anchorId="7ECD3DA6" wp14:editId="2242F7DC">
            <wp:extent cx="5666564" cy="1101969"/>
            <wp:effectExtent l="0" t="0" r="0" b="3175"/>
            <wp:docPr id="1361250997" name="Bilde 101" descr="Et bilde som inneholder teks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250997" name="Bilde 101" descr="Et bilde som inneholder tekst&#10;&#10;Automatisk generert beskrivelse"/>
                    <pic:cNvPicPr/>
                  </pic:nvPicPr>
                  <pic:blipFill rotWithShape="1">
                    <a:blip r:embed="rId68" cstate="screen">
                      <a:extLst>
                        <a:ext uri="{28A0092B-C50C-407E-A947-70E740481C1C}">
                          <a14:useLocalDpi xmlns:a14="http://schemas.microsoft.com/office/drawing/2010/main"/>
                        </a:ext>
                      </a:extLst>
                    </a:blip>
                    <a:srcRect/>
                    <a:stretch/>
                  </pic:blipFill>
                  <pic:spPr bwMode="auto">
                    <a:xfrm>
                      <a:off x="0" y="0"/>
                      <a:ext cx="5825314" cy="1132841"/>
                    </a:xfrm>
                    <a:prstGeom prst="rect">
                      <a:avLst/>
                    </a:prstGeom>
                    <a:ln>
                      <a:noFill/>
                    </a:ln>
                    <a:extLst>
                      <a:ext uri="{53640926-AAD7-44D8-BBD7-CCE9431645EC}">
                        <a14:shadowObscured xmlns:a14="http://schemas.microsoft.com/office/drawing/2010/main"/>
                      </a:ext>
                    </a:extLst>
                  </pic:spPr>
                </pic:pic>
              </a:graphicData>
            </a:graphic>
          </wp:inline>
        </w:drawing>
      </w:r>
    </w:p>
    <w:p w14:paraId="22613BCC" w14:textId="180BD2C7" w:rsidR="00FA7652" w:rsidRDefault="00FA7652" w:rsidP="00FA7652">
      <w:pPr>
        <w:pStyle w:val="Bildetekst"/>
      </w:pPr>
      <w:r>
        <w:t xml:space="preserve">Figur </w:t>
      </w:r>
      <w:fldSimple w:instr=" SEQ Figur \* ARABIC ">
        <w:r w:rsidR="00177DC4">
          <w:rPr>
            <w:noProof/>
          </w:rPr>
          <w:t>43</w:t>
        </w:r>
      </w:fldSimple>
      <w:r>
        <w:t xml:space="preserve"> // </w:t>
      </w:r>
      <w:r w:rsidR="00673305">
        <w:t>Landskap</w:t>
      </w:r>
      <w:r w:rsidR="00821F0F">
        <w:t>s</w:t>
      </w:r>
      <w:r w:rsidR="00673305">
        <w:t xml:space="preserve">snitt </w:t>
      </w:r>
      <w:r w:rsidR="009B359C">
        <w:t xml:space="preserve">gjennom grøntområdet. </w:t>
      </w:r>
      <w:r w:rsidR="006F4F4B">
        <w:t>(Ill:</w:t>
      </w:r>
      <w:r w:rsidR="00BD235D">
        <w:t xml:space="preserve"> Holar</w:t>
      </w:r>
      <w:r w:rsidR="006F4F4B">
        <w:t>)</w:t>
      </w:r>
    </w:p>
    <w:p w14:paraId="1D25E587" w14:textId="46F63E7D" w:rsidR="002C09DC" w:rsidRPr="00AD773F" w:rsidRDefault="0096402E" w:rsidP="00AD773F">
      <w:pPr>
        <w:pStyle w:val="Bildetekst"/>
        <w:rPr>
          <w:rFonts w:ascii="Gill Sans Light" w:hAnsi="Gill Sans Light"/>
          <w:i w:val="0"/>
          <w:iCs w:val="0"/>
          <w:color w:val="000000" w:themeColor="text1"/>
          <w:sz w:val="21"/>
          <w:szCs w:val="21"/>
          <w:lang w:eastAsia="en-US"/>
        </w:rPr>
      </w:pPr>
      <w:r w:rsidRPr="004C76A4">
        <w:rPr>
          <w:rStyle w:val="eop"/>
          <w:rFonts w:ascii="Gill Sans Light" w:hAnsi="Gill Sans Light" w:hint="cs"/>
          <w:i w:val="0"/>
          <w:iCs w:val="0"/>
          <w:color w:val="000000" w:themeColor="text1"/>
          <w:sz w:val="21"/>
          <w:szCs w:val="21"/>
          <w:shd w:val="clear" w:color="auto" w:fill="FFFFFF"/>
        </w:rPr>
        <w:t xml:space="preserve">Foruten å gi en etterspurt uhindret gangkobling til </w:t>
      </w:r>
      <w:r w:rsidR="00A92394">
        <w:rPr>
          <w:rStyle w:val="eop"/>
          <w:rFonts w:ascii="Gill Sans Light" w:hAnsi="Gill Sans Light"/>
          <w:i w:val="0"/>
          <w:iCs w:val="0"/>
          <w:color w:val="000000" w:themeColor="text1"/>
          <w:sz w:val="21"/>
          <w:szCs w:val="21"/>
          <w:shd w:val="clear" w:color="auto" w:fill="FFFFFF"/>
        </w:rPr>
        <w:t>eksisterende friluftsområde</w:t>
      </w:r>
      <w:r w:rsidR="00F8249C">
        <w:rPr>
          <w:rStyle w:val="eop"/>
          <w:rFonts w:ascii="Gill Sans Light" w:hAnsi="Gill Sans Light"/>
          <w:i w:val="0"/>
          <w:iCs w:val="0"/>
          <w:color w:val="000000" w:themeColor="text1"/>
          <w:sz w:val="21"/>
          <w:szCs w:val="21"/>
          <w:shd w:val="clear" w:color="auto" w:fill="FFFFFF"/>
        </w:rPr>
        <w:t>t</w:t>
      </w:r>
      <w:r w:rsidR="00A92394">
        <w:rPr>
          <w:rStyle w:val="eop"/>
          <w:rFonts w:ascii="Gill Sans Light" w:hAnsi="Gill Sans Light"/>
          <w:i w:val="0"/>
          <w:iCs w:val="0"/>
          <w:color w:val="000000" w:themeColor="text1"/>
          <w:sz w:val="21"/>
          <w:szCs w:val="21"/>
          <w:shd w:val="clear" w:color="auto" w:fill="FFFFFF"/>
        </w:rPr>
        <w:t xml:space="preserve"> </w:t>
      </w:r>
      <w:proofErr w:type="spellStart"/>
      <w:r w:rsidR="00E200F2" w:rsidRPr="00E200F2">
        <w:rPr>
          <w:rFonts w:ascii="Gill Sans Light" w:hAnsi="Gill Sans Light"/>
          <w:color w:val="000000" w:themeColor="text1"/>
          <w:sz w:val="21"/>
          <w:szCs w:val="21"/>
          <w:shd w:val="clear" w:color="auto" w:fill="FFFFFF"/>
        </w:rPr>
        <w:t>Beahcegašvárri</w:t>
      </w:r>
      <w:proofErr w:type="spellEnd"/>
      <w:r w:rsidR="00E200F2" w:rsidRPr="00E200F2">
        <w:rPr>
          <w:rFonts w:ascii="Gill Sans Light" w:hAnsi="Gill Sans Light" w:hint="cs"/>
          <w:color w:val="000000" w:themeColor="text1"/>
          <w:sz w:val="21"/>
          <w:szCs w:val="21"/>
          <w:shd w:val="clear" w:color="auto" w:fill="FFFFFF"/>
        </w:rPr>
        <w:t xml:space="preserve"> </w:t>
      </w:r>
      <w:r w:rsidRPr="004C76A4">
        <w:rPr>
          <w:rStyle w:val="eop"/>
          <w:rFonts w:ascii="Gill Sans Light" w:hAnsi="Gill Sans Light" w:hint="cs"/>
          <w:i w:val="0"/>
          <w:iCs w:val="0"/>
          <w:color w:val="000000" w:themeColor="text1"/>
          <w:sz w:val="21"/>
          <w:szCs w:val="21"/>
          <w:shd w:val="clear" w:color="auto" w:fill="FFFFFF"/>
        </w:rPr>
        <w:t xml:space="preserve">i vest, sikrer </w:t>
      </w:r>
      <w:r w:rsidR="004727D4">
        <w:rPr>
          <w:rStyle w:val="eop"/>
          <w:rFonts w:ascii="Gill Sans Light" w:hAnsi="Gill Sans Light"/>
          <w:i w:val="0"/>
          <w:iCs w:val="0"/>
          <w:color w:val="000000" w:themeColor="text1"/>
          <w:sz w:val="21"/>
          <w:szCs w:val="21"/>
          <w:shd w:val="clear" w:color="auto" w:fill="FFFFFF"/>
        </w:rPr>
        <w:t>bestemmelsene</w:t>
      </w:r>
      <w:r w:rsidRPr="004C76A4">
        <w:rPr>
          <w:rStyle w:val="eop"/>
          <w:rFonts w:ascii="Gill Sans Light" w:hAnsi="Gill Sans Light" w:hint="cs"/>
          <w:i w:val="0"/>
          <w:iCs w:val="0"/>
          <w:color w:val="000000" w:themeColor="text1"/>
          <w:sz w:val="21"/>
          <w:szCs w:val="21"/>
          <w:shd w:val="clear" w:color="auto" w:fill="FFFFFF"/>
        </w:rPr>
        <w:t xml:space="preserve"> at </w:t>
      </w:r>
      <w:r w:rsidR="004727D4">
        <w:rPr>
          <w:rStyle w:val="eop"/>
          <w:rFonts w:ascii="Gill Sans Light" w:hAnsi="Gill Sans Light"/>
          <w:i w:val="0"/>
          <w:iCs w:val="0"/>
          <w:color w:val="000000" w:themeColor="text1"/>
          <w:sz w:val="21"/>
          <w:szCs w:val="21"/>
          <w:shd w:val="clear" w:color="auto" w:fill="FFFFFF"/>
        </w:rPr>
        <w:t xml:space="preserve">det nye </w:t>
      </w:r>
      <w:r w:rsidRPr="004C76A4">
        <w:rPr>
          <w:rStyle w:val="eop"/>
          <w:rFonts w:ascii="Gill Sans Light" w:hAnsi="Gill Sans Light" w:hint="cs"/>
          <w:i w:val="0"/>
          <w:iCs w:val="0"/>
          <w:color w:val="000000" w:themeColor="text1"/>
          <w:sz w:val="21"/>
          <w:szCs w:val="21"/>
          <w:shd w:val="clear" w:color="auto" w:fill="FFFFFF"/>
        </w:rPr>
        <w:t xml:space="preserve">friområdet tilrettelegges som akebakke. </w:t>
      </w:r>
      <w:r w:rsidR="0049556C">
        <w:rPr>
          <w:rStyle w:val="eop"/>
          <w:rFonts w:ascii="Gill Sans Light" w:hAnsi="Gill Sans Light"/>
          <w:i w:val="0"/>
          <w:iCs w:val="0"/>
          <w:color w:val="000000" w:themeColor="text1"/>
          <w:sz w:val="21"/>
          <w:szCs w:val="21"/>
          <w:shd w:val="clear" w:color="auto" w:fill="FFFFFF"/>
        </w:rPr>
        <w:t>Det tverrgående uterommet</w:t>
      </w:r>
      <w:r w:rsidRPr="004C76A4">
        <w:rPr>
          <w:rStyle w:val="eop"/>
          <w:rFonts w:ascii="Gill Sans Light" w:hAnsi="Gill Sans Light" w:hint="cs"/>
          <w:i w:val="0"/>
          <w:iCs w:val="0"/>
          <w:color w:val="000000" w:themeColor="text1"/>
          <w:sz w:val="21"/>
          <w:szCs w:val="21"/>
          <w:shd w:val="clear" w:color="auto" w:fill="FFFFFF"/>
        </w:rPr>
        <w:t xml:space="preserve"> med lekeplass har</w:t>
      </w:r>
      <w:r w:rsidR="002F3DDE">
        <w:rPr>
          <w:rStyle w:val="eop"/>
          <w:rFonts w:ascii="Gill Sans Light" w:hAnsi="Gill Sans Light"/>
          <w:i w:val="0"/>
          <w:iCs w:val="0"/>
          <w:color w:val="000000" w:themeColor="text1"/>
          <w:sz w:val="21"/>
          <w:szCs w:val="21"/>
          <w:shd w:val="clear" w:color="auto" w:fill="FFFFFF"/>
        </w:rPr>
        <w:t xml:space="preserve"> også</w:t>
      </w:r>
      <w:r w:rsidRPr="004C76A4">
        <w:rPr>
          <w:rStyle w:val="eop"/>
          <w:rFonts w:ascii="Gill Sans Light" w:hAnsi="Gill Sans Light" w:hint="cs"/>
          <w:i w:val="0"/>
          <w:iCs w:val="0"/>
          <w:color w:val="000000" w:themeColor="text1"/>
          <w:sz w:val="21"/>
          <w:szCs w:val="21"/>
          <w:shd w:val="clear" w:color="auto" w:fill="FFFFFF"/>
        </w:rPr>
        <w:t xml:space="preserve"> en romslig nok bredde til å</w:t>
      </w:r>
      <w:r w:rsidR="002F3DDE">
        <w:rPr>
          <w:rStyle w:val="eop"/>
          <w:rFonts w:ascii="Gill Sans Light" w:hAnsi="Gill Sans Light"/>
          <w:i w:val="0"/>
          <w:iCs w:val="0"/>
          <w:color w:val="000000" w:themeColor="text1"/>
          <w:sz w:val="21"/>
          <w:szCs w:val="21"/>
          <w:shd w:val="clear" w:color="auto" w:fill="FFFFFF"/>
        </w:rPr>
        <w:t xml:space="preserve"> oppleves som et godt naturrom </w:t>
      </w:r>
      <w:r w:rsidR="00CB6E38">
        <w:rPr>
          <w:rStyle w:val="eop"/>
          <w:rFonts w:ascii="Gill Sans Light" w:hAnsi="Gill Sans Light"/>
          <w:i w:val="0"/>
          <w:iCs w:val="0"/>
          <w:color w:val="000000" w:themeColor="text1"/>
          <w:sz w:val="21"/>
          <w:szCs w:val="21"/>
          <w:shd w:val="clear" w:color="auto" w:fill="FFFFFF"/>
        </w:rPr>
        <w:t>med god brukbarhet som turforbindelse. Kombinasjonen</w:t>
      </w:r>
      <w:r w:rsidR="002F3DDE">
        <w:rPr>
          <w:rStyle w:val="eop"/>
          <w:rFonts w:ascii="Gill Sans Light" w:hAnsi="Gill Sans Light"/>
          <w:i w:val="0"/>
          <w:iCs w:val="0"/>
          <w:color w:val="000000" w:themeColor="text1"/>
          <w:sz w:val="21"/>
          <w:szCs w:val="21"/>
          <w:shd w:val="clear" w:color="auto" w:fill="FFFFFF"/>
        </w:rPr>
        <w:t xml:space="preserve"> </w:t>
      </w:r>
      <w:r w:rsidR="00CB6E38">
        <w:rPr>
          <w:rStyle w:val="eop"/>
          <w:rFonts w:ascii="Gill Sans Light" w:hAnsi="Gill Sans Light"/>
          <w:i w:val="0"/>
          <w:iCs w:val="0"/>
          <w:color w:val="000000" w:themeColor="text1"/>
          <w:sz w:val="21"/>
          <w:szCs w:val="21"/>
          <w:shd w:val="clear" w:color="auto" w:fill="FFFFFF"/>
        </w:rPr>
        <w:t xml:space="preserve">av </w:t>
      </w:r>
      <w:r w:rsidR="005862AD" w:rsidRPr="00FA7652">
        <w:rPr>
          <w:rStyle w:val="eop"/>
          <w:rFonts w:ascii="Gill Sans Light" w:hAnsi="Gill Sans Light" w:hint="cs"/>
          <w:i w:val="0"/>
          <w:iCs w:val="0"/>
          <w:color w:val="000000" w:themeColor="text1"/>
          <w:sz w:val="21"/>
          <w:szCs w:val="21"/>
          <w:shd w:val="clear" w:color="auto" w:fill="FFFFFF"/>
        </w:rPr>
        <w:t xml:space="preserve">varierte uteområder </w:t>
      </w:r>
      <w:r w:rsidR="00BC4258" w:rsidRPr="00FA7652">
        <w:rPr>
          <w:rStyle w:val="eop"/>
          <w:rFonts w:ascii="Gill Sans Light" w:hAnsi="Gill Sans Light" w:hint="cs"/>
          <w:i w:val="0"/>
          <w:iCs w:val="0"/>
          <w:color w:val="000000" w:themeColor="text1"/>
          <w:sz w:val="21"/>
          <w:szCs w:val="21"/>
          <w:shd w:val="clear" w:color="auto" w:fill="FFFFFF"/>
        </w:rPr>
        <w:t xml:space="preserve">med økt brukskvalitet for </w:t>
      </w:r>
      <w:r w:rsidR="0057452D" w:rsidRPr="00FA7652">
        <w:rPr>
          <w:rStyle w:val="eop"/>
          <w:rFonts w:ascii="Gill Sans Light" w:hAnsi="Gill Sans Light" w:hint="cs"/>
          <w:i w:val="0"/>
          <w:iCs w:val="0"/>
          <w:color w:val="000000"/>
          <w:sz w:val="21"/>
          <w:szCs w:val="21"/>
          <w:shd w:val="clear" w:color="auto" w:fill="FFFFFF"/>
        </w:rPr>
        <w:t>både turgåere og nærområdets barn- og unge</w:t>
      </w:r>
      <w:r w:rsidR="00F8249C">
        <w:rPr>
          <w:rStyle w:val="eop"/>
          <w:rFonts w:ascii="Gill Sans Light" w:hAnsi="Gill Sans Light"/>
          <w:i w:val="0"/>
          <w:iCs w:val="0"/>
          <w:color w:val="000000"/>
          <w:sz w:val="21"/>
          <w:szCs w:val="21"/>
          <w:shd w:val="clear" w:color="auto" w:fill="FFFFFF"/>
        </w:rPr>
        <w:t>,</w:t>
      </w:r>
      <w:r w:rsidR="00D71F9D">
        <w:rPr>
          <w:rStyle w:val="eop"/>
          <w:rFonts w:ascii="Gill Sans Light" w:hAnsi="Gill Sans Light"/>
          <w:i w:val="0"/>
          <w:iCs w:val="0"/>
          <w:color w:val="000000"/>
          <w:sz w:val="21"/>
          <w:szCs w:val="21"/>
          <w:shd w:val="clear" w:color="auto" w:fill="FFFFFF"/>
        </w:rPr>
        <w:t xml:space="preserve"> vil </w:t>
      </w:r>
      <w:r w:rsidR="00F8249C">
        <w:rPr>
          <w:rStyle w:val="eop"/>
          <w:rFonts w:ascii="Gill Sans Light" w:hAnsi="Gill Sans Light"/>
          <w:i w:val="0"/>
          <w:iCs w:val="0"/>
          <w:color w:val="000000"/>
          <w:sz w:val="21"/>
          <w:szCs w:val="21"/>
          <w:shd w:val="clear" w:color="auto" w:fill="FFFFFF"/>
        </w:rPr>
        <w:t>gi</w:t>
      </w:r>
      <w:r w:rsidR="00443703">
        <w:rPr>
          <w:rStyle w:val="eop"/>
          <w:rFonts w:ascii="Gill Sans Light" w:hAnsi="Gill Sans Light"/>
          <w:i w:val="0"/>
          <w:iCs w:val="0"/>
          <w:color w:val="000000"/>
          <w:sz w:val="21"/>
          <w:szCs w:val="21"/>
          <w:shd w:val="clear" w:color="auto" w:fill="FFFFFF"/>
        </w:rPr>
        <w:t xml:space="preserve"> god</w:t>
      </w:r>
      <w:r w:rsidR="00F8249C">
        <w:rPr>
          <w:rStyle w:val="eop"/>
          <w:rFonts w:ascii="Gill Sans Light" w:hAnsi="Gill Sans Light"/>
          <w:i w:val="0"/>
          <w:iCs w:val="0"/>
          <w:color w:val="000000"/>
          <w:sz w:val="21"/>
          <w:szCs w:val="21"/>
          <w:shd w:val="clear" w:color="auto" w:fill="FFFFFF"/>
        </w:rPr>
        <w:t>e</w:t>
      </w:r>
      <w:r w:rsidR="00443703">
        <w:rPr>
          <w:rStyle w:val="eop"/>
          <w:rFonts w:ascii="Gill Sans Light" w:hAnsi="Gill Sans Light"/>
          <w:i w:val="0"/>
          <w:iCs w:val="0"/>
          <w:color w:val="000000"/>
          <w:sz w:val="21"/>
          <w:szCs w:val="21"/>
          <w:shd w:val="clear" w:color="auto" w:fill="FFFFFF"/>
        </w:rPr>
        <w:t xml:space="preserve"> bokvalitet</w:t>
      </w:r>
      <w:r w:rsidR="00F8249C">
        <w:rPr>
          <w:rStyle w:val="eop"/>
          <w:rFonts w:ascii="Gill Sans Light" w:hAnsi="Gill Sans Light"/>
          <w:i w:val="0"/>
          <w:iCs w:val="0"/>
          <w:color w:val="000000"/>
          <w:sz w:val="21"/>
          <w:szCs w:val="21"/>
          <w:shd w:val="clear" w:color="auto" w:fill="FFFFFF"/>
        </w:rPr>
        <w:t>er</w:t>
      </w:r>
      <w:r w:rsidR="00443703">
        <w:rPr>
          <w:rStyle w:val="eop"/>
          <w:rFonts w:ascii="Gill Sans Light" w:hAnsi="Gill Sans Light"/>
          <w:i w:val="0"/>
          <w:iCs w:val="0"/>
          <w:color w:val="000000"/>
          <w:sz w:val="21"/>
          <w:szCs w:val="21"/>
          <w:shd w:val="clear" w:color="auto" w:fill="FFFFFF"/>
        </w:rPr>
        <w:t xml:space="preserve"> for det nye boligfeltet og for eksisterende boliger </w:t>
      </w:r>
      <w:r w:rsidR="00D71F9D">
        <w:rPr>
          <w:rStyle w:val="eop"/>
          <w:rFonts w:ascii="Gill Sans Light" w:hAnsi="Gill Sans Light"/>
          <w:i w:val="0"/>
          <w:iCs w:val="0"/>
          <w:color w:val="000000"/>
          <w:sz w:val="21"/>
          <w:szCs w:val="21"/>
          <w:shd w:val="clear" w:color="auto" w:fill="FFFFFF"/>
        </w:rPr>
        <w:t>i nærområdet.</w:t>
      </w:r>
    </w:p>
    <w:p w14:paraId="4BF4E804" w14:textId="087E277E" w:rsidR="00130105" w:rsidRPr="00130105" w:rsidRDefault="005A5625" w:rsidP="00E1696E">
      <w:pPr>
        <w:pStyle w:val="Overskrift2"/>
      </w:pPr>
      <w:r w:rsidRPr="005A5625">
        <w:lastRenderedPageBreak/>
        <w:t>ØKONOMISKE KONSEKVENSER FOR KOMMUNEN</w:t>
      </w:r>
    </w:p>
    <w:p w14:paraId="22882483" w14:textId="3E113240" w:rsidR="00013949" w:rsidRPr="00130105" w:rsidRDefault="00720965" w:rsidP="00130105">
      <w:r>
        <w:t>Det er</w:t>
      </w:r>
      <w:r w:rsidR="00FB12EB">
        <w:t xml:space="preserve"> pr i</w:t>
      </w:r>
      <w:r>
        <w:t xml:space="preserve"> </w:t>
      </w:r>
      <w:r w:rsidR="00FB12EB">
        <w:t>dag ikke tilstrekkelig vanntilgang for slukkevann</w:t>
      </w:r>
      <w:r w:rsidR="00821F0F">
        <w:t>.</w:t>
      </w:r>
      <w:r w:rsidR="00FB12EB">
        <w:t xml:space="preserve"> </w:t>
      </w:r>
      <w:r w:rsidR="00821F0F">
        <w:t>Fordeling av ansvaret for at slokkevann sikres,</w:t>
      </w:r>
      <w:r w:rsidR="00FB12EB">
        <w:t xml:space="preserve"> </w:t>
      </w:r>
      <w:r>
        <w:t xml:space="preserve">må </w:t>
      </w:r>
      <w:r w:rsidR="00FB12EB">
        <w:t>avtale</w:t>
      </w:r>
      <w:r w:rsidR="00821F0F">
        <w:t>s</w:t>
      </w:r>
      <w:r w:rsidR="00FB12EB">
        <w:t xml:space="preserve"> med kommunen</w:t>
      </w:r>
      <w:r w:rsidR="00821F0F">
        <w:t xml:space="preserve">. Det er satt rekkefølgekrav i planen til at slokkevann skal være </w:t>
      </w:r>
      <w:r w:rsidR="00E1696E">
        <w:t>etablert</w:t>
      </w:r>
      <w:r w:rsidR="00821F0F">
        <w:t xml:space="preserve"> før det kan gis </w:t>
      </w:r>
      <w:r w:rsidR="00E1696E">
        <w:t>brukstillatelse innenfor planområdet.</w:t>
      </w:r>
      <w:r w:rsidR="00821F0F">
        <w:t xml:space="preserve"> </w:t>
      </w:r>
      <w:r w:rsidR="00FD07FA">
        <w:t>Boliggaten er regulert offentlig, noe som innebærer at veien overtas av kommunen etter at den er opparbeidet.</w:t>
      </w:r>
    </w:p>
    <w:p w14:paraId="3ED0383E" w14:textId="1EAAF9A3" w:rsidR="00013949" w:rsidRPr="00396885" w:rsidRDefault="00013949" w:rsidP="00396885">
      <w:pPr>
        <w:pStyle w:val="paragraph"/>
        <w:spacing w:before="0" w:beforeAutospacing="0" w:after="0" w:afterAutospacing="0"/>
        <w:textAlignment w:val="baseline"/>
        <w:rPr>
          <w:rFonts w:ascii="Calibri" w:hAnsi="Calibri" w:cs="Calibri"/>
        </w:rPr>
      </w:pPr>
      <w:r>
        <w:rPr>
          <w:rStyle w:val="eop"/>
          <w:rFonts w:ascii="Calibri Light" w:hAnsi="Calibri Light" w:cs="Calibri Light"/>
          <w:sz w:val="21"/>
          <w:szCs w:val="21"/>
        </w:rPr>
        <w:t> </w:t>
      </w:r>
    </w:p>
    <w:p w14:paraId="7959D582" w14:textId="34092A26" w:rsidR="00130105" w:rsidRDefault="005A5625" w:rsidP="002C14BB">
      <w:pPr>
        <w:pStyle w:val="Overskrift2"/>
      </w:pPr>
      <w:r w:rsidRPr="005A5625">
        <w:t>AVVEINING AV VIRKNINGER</w:t>
      </w:r>
    </w:p>
    <w:p w14:paraId="2D83A7FD" w14:textId="77777777" w:rsidR="002C14BB" w:rsidRDefault="00AD773F" w:rsidP="002C14BB">
      <w:pPr>
        <w:rPr>
          <w:lang w:eastAsia="en-US"/>
        </w:rPr>
      </w:pPr>
      <w:r>
        <w:rPr>
          <w:lang w:eastAsia="en-US"/>
        </w:rPr>
        <w:t>Utbyggingen av nytt boligfelt som følge av planforslaget innebære</w:t>
      </w:r>
      <w:r w:rsidR="00692563">
        <w:rPr>
          <w:lang w:eastAsia="en-US"/>
        </w:rPr>
        <w:t>r</w:t>
      </w:r>
      <w:r>
        <w:rPr>
          <w:lang w:eastAsia="en-US"/>
        </w:rPr>
        <w:t xml:space="preserve"> at naboene på nedsiden vil miste den umiddelbare tilgangen til naturområdet. </w:t>
      </w:r>
      <w:r w:rsidR="00F57EC2">
        <w:rPr>
          <w:lang w:eastAsia="en-US"/>
        </w:rPr>
        <w:t>Dette ville også vært tilfelle</w:t>
      </w:r>
      <w:r>
        <w:rPr>
          <w:lang w:eastAsia="en-US"/>
        </w:rPr>
        <w:t xml:space="preserve"> hvis utbyggingen hadde holdt seg til mellom 6 og 10 eiendommer innenfor område B6, som var </w:t>
      </w:r>
      <w:r w:rsidR="00F57EC2">
        <w:rPr>
          <w:lang w:eastAsia="en-US"/>
        </w:rPr>
        <w:t>det opprinnelige estimatet i kommunedelplanen. N</w:t>
      </w:r>
      <w:r>
        <w:rPr>
          <w:lang w:eastAsia="en-US"/>
        </w:rPr>
        <w:t>aboene</w:t>
      </w:r>
      <w:r w:rsidR="00F57EC2">
        <w:rPr>
          <w:lang w:eastAsia="en-US"/>
        </w:rPr>
        <w:t xml:space="preserve"> vil derfor uansett størrelse på tiltaket mistet </w:t>
      </w:r>
      <w:r w:rsidR="004C1F32">
        <w:rPr>
          <w:lang w:eastAsia="en-US"/>
        </w:rPr>
        <w:t>den umiddelbare tilgrensningen til</w:t>
      </w:r>
      <w:r>
        <w:rPr>
          <w:lang w:eastAsia="en-US"/>
        </w:rPr>
        <w:t xml:space="preserve"> uberørt natur </w:t>
      </w:r>
      <w:r w:rsidR="004C1F32">
        <w:rPr>
          <w:lang w:eastAsia="en-US"/>
        </w:rPr>
        <w:t>langs hele vestsiden.</w:t>
      </w:r>
      <w:r w:rsidR="002C14BB">
        <w:rPr>
          <w:lang w:eastAsia="en-US"/>
        </w:rPr>
        <w:t xml:space="preserve"> Ved</w:t>
      </w:r>
      <w:r w:rsidR="00692563">
        <w:rPr>
          <w:lang w:eastAsia="en-US"/>
        </w:rPr>
        <w:t xml:space="preserve"> reguler</w:t>
      </w:r>
      <w:r w:rsidR="000A0F09">
        <w:rPr>
          <w:lang w:eastAsia="en-US"/>
        </w:rPr>
        <w:t>ing av turdrag og friområde</w:t>
      </w:r>
      <w:r w:rsidR="002C14BB">
        <w:rPr>
          <w:lang w:eastAsia="en-US"/>
        </w:rPr>
        <w:t xml:space="preserve"> innenfor planområdet</w:t>
      </w:r>
      <w:r w:rsidR="000A0F09">
        <w:rPr>
          <w:lang w:eastAsia="en-US"/>
        </w:rPr>
        <w:t>,</w:t>
      </w:r>
      <w:r w:rsidR="002C14BB">
        <w:rPr>
          <w:lang w:eastAsia="en-US"/>
        </w:rPr>
        <w:t xml:space="preserve"> sikrer planen likevel</w:t>
      </w:r>
      <w:r w:rsidR="000A0F09">
        <w:rPr>
          <w:lang w:eastAsia="en-US"/>
        </w:rPr>
        <w:t xml:space="preserve"> </w:t>
      </w:r>
      <w:r w:rsidR="00692563">
        <w:rPr>
          <w:lang w:eastAsia="en-US"/>
        </w:rPr>
        <w:t xml:space="preserve">en tilnærmet direkte tilgang til </w:t>
      </w:r>
      <w:r w:rsidR="000A0F09">
        <w:rPr>
          <w:lang w:eastAsia="en-US"/>
        </w:rPr>
        <w:t xml:space="preserve">naturen </w:t>
      </w:r>
      <w:r w:rsidR="00692563">
        <w:rPr>
          <w:lang w:eastAsia="en-US"/>
        </w:rPr>
        <w:t xml:space="preserve">for alle naboer som grenser til planområdet. </w:t>
      </w:r>
      <w:r w:rsidR="00430DB0">
        <w:rPr>
          <w:lang w:eastAsia="en-US"/>
        </w:rPr>
        <w:t>Foruten å fungere som passa</w:t>
      </w:r>
      <w:r w:rsidR="000A0F09">
        <w:rPr>
          <w:lang w:eastAsia="en-US"/>
        </w:rPr>
        <w:t>sj</w:t>
      </w:r>
      <w:r w:rsidR="00430DB0">
        <w:rPr>
          <w:lang w:eastAsia="en-US"/>
        </w:rPr>
        <w:t xml:space="preserve">e til det større friluftsområdet i vest, vil det </w:t>
      </w:r>
      <w:r w:rsidR="00692563">
        <w:rPr>
          <w:lang w:eastAsia="en-US"/>
        </w:rPr>
        <w:t>regulerte friområdet</w:t>
      </w:r>
      <w:r w:rsidR="00430DB0">
        <w:rPr>
          <w:lang w:eastAsia="en-US"/>
        </w:rPr>
        <w:t xml:space="preserve"> med lekeplas</w:t>
      </w:r>
      <w:r w:rsidR="002C14BB">
        <w:rPr>
          <w:lang w:eastAsia="en-US"/>
        </w:rPr>
        <w:t>s</w:t>
      </w:r>
      <w:r w:rsidR="00430DB0">
        <w:rPr>
          <w:lang w:eastAsia="en-US"/>
        </w:rPr>
        <w:t xml:space="preserve"> </w:t>
      </w:r>
      <w:r w:rsidR="00692563">
        <w:rPr>
          <w:lang w:eastAsia="en-US"/>
        </w:rPr>
        <w:t xml:space="preserve">i seg selv kunne være et </w:t>
      </w:r>
      <w:proofErr w:type="spellStart"/>
      <w:r w:rsidR="00692563">
        <w:rPr>
          <w:lang w:eastAsia="en-US"/>
        </w:rPr>
        <w:t>målpunkt</w:t>
      </w:r>
      <w:proofErr w:type="spellEnd"/>
      <w:r w:rsidR="00692563">
        <w:rPr>
          <w:lang w:eastAsia="en-US"/>
        </w:rPr>
        <w:t xml:space="preserve"> for bærplukking, aking og annet rekreativt uteopphold.</w:t>
      </w:r>
      <w:r w:rsidR="000A0F09">
        <w:rPr>
          <w:lang w:eastAsia="en-US"/>
        </w:rPr>
        <w:t xml:space="preserve"> </w:t>
      </w:r>
    </w:p>
    <w:p w14:paraId="74B30236" w14:textId="5ECBF72F" w:rsidR="000A0F09" w:rsidRDefault="000A0F09" w:rsidP="002C14BB">
      <w:pPr>
        <w:rPr>
          <w:lang w:eastAsia="en-US"/>
        </w:rPr>
      </w:pPr>
      <w:r w:rsidRPr="00B825C7">
        <w:rPr>
          <w:lang w:eastAsia="en-US"/>
        </w:rPr>
        <w:t>Planforslaget legger</w:t>
      </w:r>
      <w:r>
        <w:rPr>
          <w:lang w:eastAsia="en-US"/>
        </w:rPr>
        <w:t xml:space="preserve"> slik</w:t>
      </w:r>
      <w:r w:rsidRPr="00B825C7">
        <w:rPr>
          <w:lang w:eastAsia="en-US"/>
        </w:rPr>
        <w:t xml:space="preserve"> til rette for</w:t>
      </w:r>
      <w:r>
        <w:rPr>
          <w:lang w:eastAsia="en-US"/>
        </w:rPr>
        <w:t xml:space="preserve"> </w:t>
      </w:r>
      <w:r w:rsidRPr="00B825C7">
        <w:rPr>
          <w:lang w:eastAsia="en-US"/>
        </w:rPr>
        <w:t xml:space="preserve">en </w:t>
      </w:r>
      <w:r>
        <w:rPr>
          <w:lang w:eastAsia="en-US"/>
        </w:rPr>
        <w:t xml:space="preserve">romslig </w:t>
      </w:r>
      <w:r w:rsidRPr="00B825C7">
        <w:rPr>
          <w:lang w:eastAsia="en-US"/>
        </w:rPr>
        <w:t>naturforbindelse</w:t>
      </w:r>
      <w:r>
        <w:rPr>
          <w:lang w:eastAsia="en-US"/>
        </w:rPr>
        <w:t xml:space="preserve"> gjennom planområdet, med gode rekreasjonsverdier både for barn- og unge og </w:t>
      </w:r>
      <w:r w:rsidR="00FD07FA">
        <w:rPr>
          <w:lang w:eastAsia="en-US"/>
        </w:rPr>
        <w:t>naboer til</w:t>
      </w:r>
      <w:r>
        <w:rPr>
          <w:lang w:eastAsia="en-US"/>
        </w:rPr>
        <w:t xml:space="preserve"> området.</w:t>
      </w:r>
    </w:p>
    <w:p w14:paraId="55D87F16" w14:textId="77777777" w:rsidR="00742A08" w:rsidRDefault="00742A08" w:rsidP="00AD773F">
      <w:pPr>
        <w:rPr>
          <w:lang w:eastAsia="en-US"/>
        </w:rPr>
      </w:pPr>
    </w:p>
    <w:p w14:paraId="6A7A0B2E" w14:textId="6FC80B4A" w:rsidR="00F57EC2" w:rsidRDefault="00FD07FA" w:rsidP="00AD773F">
      <w:pPr>
        <w:rPr>
          <w:lang w:eastAsia="en-US"/>
        </w:rPr>
      </w:pPr>
      <w:r>
        <w:rPr>
          <w:lang w:eastAsia="en-US"/>
        </w:rPr>
        <w:t>Det er kan iht</w:t>
      </w:r>
      <w:r w:rsidR="00C41D9D">
        <w:rPr>
          <w:lang w:eastAsia="en-US"/>
        </w:rPr>
        <w:t>.</w:t>
      </w:r>
      <w:r>
        <w:rPr>
          <w:lang w:eastAsia="en-US"/>
        </w:rPr>
        <w:t xml:space="preserve"> til lovverket ikke tilrettelegges for skuterkjøring i boligfelt. Planen gir likevel rom for en forenklet forbindelse, slik at det er mulig å komme seg til naturområdet rett nord for planområdet med skuter, via et ekstra romslig sidefelt til ny kjørevei. Ved å gi plass til skuter i regulert samferdselsareal vil også hensyn til trafikksikkerhet være ivaretatt, samtidig som motordrevet kjøretøy kjører langs veien.</w:t>
      </w:r>
      <w:r w:rsidR="000A0F09">
        <w:rPr>
          <w:lang w:eastAsia="en-US"/>
        </w:rPr>
        <w:t xml:space="preserve"> </w:t>
      </w:r>
    </w:p>
    <w:p w14:paraId="4A92E374" w14:textId="77777777" w:rsidR="00F57EC2" w:rsidRDefault="00F57EC2" w:rsidP="00AD773F">
      <w:pPr>
        <w:rPr>
          <w:lang w:eastAsia="en-US"/>
        </w:rPr>
      </w:pPr>
    </w:p>
    <w:p w14:paraId="38122693" w14:textId="2EA8311C" w:rsidR="00DB3267" w:rsidRDefault="00AD773F" w:rsidP="002C14BB">
      <w:pPr>
        <w:rPr>
          <w:lang w:eastAsia="en-US"/>
        </w:rPr>
      </w:pPr>
      <w:r>
        <w:rPr>
          <w:lang w:eastAsia="en-US"/>
        </w:rPr>
        <w:t xml:space="preserve">Tomtestørrelsene sikres en viss minimums-størrelse uten å overskride maksstørrelsen for boligtomter angitt i kommunedelplanen. </w:t>
      </w:r>
      <w:r w:rsidR="00F57EC2">
        <w:rPr>
          <w:lang w:eastAsia="en-US"/>
        </w:rPr>
        <w:t>En mindre del av planområdet avsettes for lav blokkbebyggelse tilpasset hybelleiligheter for studenter</w:t>
      </w:r>
      <w:r w:rsidR="002C14BB">
        <w:rPr>
          <w:lang w:eastAsia="en-US"/>
        </w:rPr>
        <w:t>, som fra</w:t>
      </w:r>
      <w:r w:rsidR="00DB3267">
        <w:rPr>
          <w:lang w:eastAsia="en-US"/>
        </w:rPr>
        <w:t xml:space="preserve"> </w:t>
      </w:r>
      <w:r>
        <w:rPr>
          <w:lang w:eastAsia="en-US"/>
        </w:rPr>
        <w:t>kommunalt og statlig hold anse</w:t>
      </w:r>
      <w:r w:rsidR="00DB3267">
        <w:rPr>
          <w:lang w:eastAsia="en-US"/>
        </w:rPr>
        <w:t>s</w:t>
      </w:r>
      <w:r>
        <w:rPr>
          <w:lang w:eastAsia="en-US"/>
        </w:rPr>
        <w:t xml:space="preserve"> som positivt for sentrumsutviklingen</w:t>
      </w:r>
      <w:r w:rsidR="002C14BB">
        <w:rPr>
          <w:lang w:eastAsia="en-US"/>
        </w:rPr>
        <w:t>,</w:t>
      </w:r>
      <w:r>
        <w:rPr>
          <w:lang w:eastAsia="en-US"/>
        </w:rPr>
        <w:t xml:space="preserve"> </w:t>
      </w:r>
      <w:r w:rsidR="00DB3267">
        <w:rPr>
          <w:lang w:eastAsia="en-US"/>
        </w:rPr>
        <w:t>fordi det legger til rette for</w:t>
      </w:r>
      <w:r>
        <w:rPr>
          <w:lang w:eastAsia="en-US"/>
        </w:rPr>
        <w:t xml:space="preserve"> et mer variert botilbud, for flere aldersgrupper og mennesker i ulike stadier i livet. </w:t>
      </w:r>
    </w:p>
    <w:p w14:paraId="01882573" w14:textId="77777777" w:rsidR="00F57EC2" w:rsidRDefault="00F57EC2" w:rsidP="00AD773F">
      <w:pPr>
        <w:rPr>
          <w:lang w:eastAsia="en-US"/>
        </w:rPr>
      </w:pPr>
    </w:p>
    <w:p w14:paraId="4F37865C" w14:textId="5EB0E5DB" w:rsidR="00692563" w:rsidRDefault="00FD07FA" w:rsidP="00692563">
      <w:pPr>
        <w:rPr>
          <w:lang w:eastAsia="en-US"/>
        </w:rPr>
      </w:pPr>
      <w:r>
        <w:rPr>
          <w:lang w:eastAsia="en-US"/>
        </w:rPr>
        <w:t>P</w:t>
      </w:r>
      <w:r w:rsidR="00AD773F">
        <w:rPr>
          <w:lang w:eastAsia="en-US"/>
        </w:rPr>
        <w:t xml:space="preserve">lanen </w:t>
      </w:r>
      <w:r w:rsidR="00DB3267">
        <w:rPr>
          <w:lang w:eastAsia="en-US"/>
        </w:rPr>
        <w:t>åpner opp for</w:t>
      </w:r>
      <w:r w:rsidR="00AD773F">
        <w:rPr>
          <w:lang w:eastAsia="en-US"/>
        </w:rPr>
        <w:t xml:space="preserve"> flere boliger enn det som ble estimert i KDP, </w:t>
      </w:r>
      <w:r>
        <w:rPr>
          <w:lang w:eastAsia="en-US"/>
        </w:rPr>
        <w:t xml:space="preserve">antall boenheter er tilpasset </w:t>
      </w:r>
      <w:r w:rsidR="00B33DDE">
        <w:rPr>
          <w:lang w:eastAsia="en-US"/>
        </w:rPr>
        <w:t>krav til tomtestruktur og tetthet, og er sikret både lekeplass og tilgang til naturområde. Økningen i antall boenheter vil</w:t>
      </w:r>
      <w:r w:rsidR="00AD773F">
        <w:rPr>
          <w:lang w:eastAsia="en-US"/>
        </w:rPr>
        <w:t xml:space="preserve">, ikke gi noen </w:t>
      </w:r>
      <w:r w:rsidR="00B33DDE">
        <w:rPr>
          <w:lang w:eastAsia="en-US"/>
        </w:rPr>
        <w:t>negative</w:t>
      </w:r>
      <w:r w:rsidR="00AD773F">
        <w:rPr>
          <w:lang w:eastAsia="en-US"/>
        </w:rPr>
        <w:t xml:space="preserve"> virkninger</w:t>
      </w:r>
      <w:r w:rsidR="00B33DDE">
        <w:rPr>
          <w:lang w:eastAsia="en-US"/>
        </w:rPr>
        <w:t xml:space="preserve"> for boligmiljø eller omgivelser.</w:t>
      </w:r>
      <w:r w:rsidR="00AD773F">
        <w:rPr>
          <w:lang w:eastAsia="en-US"/>
        </w:rPr>
        <w:t xml:space="preserve"> Planen anses tvert imot å bidra til en positiv utvikling av Kautokeino sentrum i tråd med kommunens målsetninger og med ivaretakelse av relevante samfunnshensyn. </w:t>
      </w:r>
      <w:r w:rsidR="00692563">
        <w:rPr>
          <w:lang w:eastAsia="en-US"/>
        </w:rPr>
        <w:t>De fleste merknader til planen er tatt hensyn til, og summen av planens virkninger framstår som positive</w:t>
      </w:r>
      <w:r w:rsidR="0052221D">
        <w:rPr>
          <w:lang w:eastAsia="en-US"/>
        </w:rPr>
        <w:t>.</w:t>
      </w:r>
    </w:p>
    <w:p w14:paraId="314DBA3D" w14:textId="77777777" w:rsidR="009868D0" w:rsidRPr="009868D0" w:rsidRDefault="009868D0" w:rsidP="009868D0">
      <w:pPr>
        <w:rPr>
          <w:lang w:eastAsia="en-US"/>
        </w:rPr>
      </w:pPr>
    </w:p>
    <w:p w14:paraId="69B39F8D" w14:textId="77777777" w:rsidR="00056B1B" w:rsidRPr="00056B1B" w:rsidRDefault="00056B1B" w:rsidP="00056B1B"/>
    <w:p w14:paraId="5C085345" w14:textId="73C99DF7" w:rsidR="00DB3267" w:rsidRDefault="005A5625" w:rsidP="00BD235D">
      <w:pPr>
        <w:pStyle w:val="Overskrift1"/>
        <w:rPr>
          <w:lang w:eastAsia="en-US"/>
        </w:rPr>
      </w:pPr>
      <w:r w:rsidRPr="005A5625">
        <w:rPr>
          <w:lang w:eastAsia="en-US"/>
        </w:rPr>
        <w:t xml:space="preserve"> </w:t>
      </w:r>
      <w:bookmarkStart w:id="37" w:name="_Toc180491910"/>
      <w:r w:rsidRPr="005A5625">
        <w:rPr>
          <w:lang w:eastAsia="en-US"/>
        </w:rPr>
        <w:t>AVSLUTTENDE KOMMENTAR</w:t>
      </w:r>
      <w:bookmarkEnd w:id="37"/>
    </w:p>
    <w:p w14:paraId="4C8D4F62" w14:textId="77777777" w:rsidR="00BD235D" w:rsidRPr="00BD235D" w:rsidRDefault="00BD235D" w:rsidP="00BD235D">
      <w:pPr>
        <w:rPr>
          <w:lang w:eastAsia="en-US"/>
        </w:rPr>
      </w:pPr>
    </w:p>
    <w:p w14:paraId="2932C982" w14:textId="4317EC9A" w:rsidR="00F57EC2" w:rsidRDefault="00F57EC2" w:rsidP="00BD235D">
      <w:pPr>
        <w:rPr>
          <w:lang w:eastAsia="en-US"/>
        </w:rPr>
      </w:pPr>
      <w:r>
        <w:rPr>
          <w:lang w:eastAsia="en-US"/>
        </w:rPr>
        <w:t xml:space="preserve">Planforslaget, med plankart og bestemmelser, gir en ramme som sikrer gode bokvaliteter for alle aldre i området. </w:t>
      </w:r>
      <w:r w:rsidR="00BD235D">
        <w:rPr>
          <w:lang w:eastAsia="en-US"/>
        </w:rPr>
        <w:t xml:space="preserve">Barn- og unges interesser ivaretas og det tilføres bokvaliteter utomhus for både de som flytter til planområdet og de som allerede bor i nabolaget. </w:t>
      </w:r>
      <w:r>
        <w:rPr>
          <w:lang w:eastAsia="en-US"/>
        </w:rPr>
        <w:t xml:space="preserve">Samiske interesser, når det gjelder tilgang til utmark, reindrift og skutertilgang, samt behov for nok luft mellom eiendommene, er tatt hensyn til i planen. I tillegg imøtekommer planen kommunens ambisjon om å fremme et bredere botilbud i sentrum, for flere aldersgrupper og mer varierte behov. </w:t>
      </w:r>
    </w:p>
    <w:p w14:paraId="016ED828" w14:textId="77777777" w:rsidR="00C36A90" w:rsidRPr="00382E3E" w:rsidRDefault="00C36A90" w:rsidP="00382E3E">
      <w:pPr>
        <w:rPr>
          <w:lang w:eastAsia="en-US"/>
        </w:rPr>
      </w:pPr>
    </w:p>
    <w:sectPr w:rsidR="00C36A90" w:rsidRPr="00382E3E" w:rsidSect="00477F8D">
      <w:pgSz w:w="11906" w:h="16838"/>
      <w:pgMar w:top="1980" w:right="1417" w:bottom="938" w:left="1417" w:header="708" w:footer="4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26901E" w14:textId="77777777" w:rsidR="001D7A9C" w:rsidRDefault="001D7A9C" w:rsidP="00B24823">
      <w:r>
        <w:separator/>
      </w:r>
    </w:p>
  </w:endnote>
  <w:endnote w:type="continuationSeparator" w:id="0">
    <w:p w14:paraId="14716222" w14:textId="77777777" w:rsidR="001D7A9C" w:rsidRDefault="001D7A9C" w:rsidP="00B24823">
      <w:r>
        <w:continuationSeparator/>
      </w:r>
    </w:p>
  </w:endnote>
  <w:endnote w:type="continuationNotice" w:id="1">
    <w:p w14:paraId="7907DAF0" w14:textId="77777777" w:rsidR="001D7A9C" w:rsidRDefault="001D7A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ill Sans Nova Light">
    <w:panose1 w:val="020B0302020104020203"/>
    <w:charset w:val="00"/>
    <w:family w:val="swiss"/>
    <w:pitch w:val="variable"/>
    <w:sig w:usb0="80000287" w:usb1="00000002"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Gill Sans Light">
    <w:panose1 w:val="020B0302020104020203"/>
    <w:charset w:val="B1"/>
    <w:family w:val="swiss"/>
    <w:pitch w:val="variable"/>
    <w:sig w:usb0="80000A67" w:usb1="00000000" w:usb2="00000000" w:usb3="00000000" w:csb0="000001F7"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ill Sans">
    <w:panose1 w:val="020B0502020104020203"/>
    <w:charset w:val="B1"/>
    <w:family w:val="swiss"/>
    <w:pitch w:val="variable"/>
    <w:sig w:usb0="80000A67" w:usb1="00000000" w:usb2="00000000" w:usb3="00000000" w:csb0="000001F7"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GILL SANS SEMIBOLD">
    <w:panose1 w:val="020B0702020104020203"/>
    <w:charset w:val="00"/>
    <w:family w:val="swiss"/>
    <w:pitch w:val="variable"/>
    <w:sig w:usb0="8000026F" w:usb1="5000004A" w:usb2="00000000" w:usb3="00000000" w:csb0="00000005" w:csb1="00000000"/>
  </w:font>
  <w:font w:name="Cambria Math">
    <w:panose1 w:val="02040503050406030204"/>
    <w:charset w:val="00"/>
    <w:family w:val="roman"/>
    <w:pitch w:val="variable"/>
    <w:sig w:usb0="E00002FF" w:usb1="420024FF" w:usb2="00000000" w:usb3="00000000" w:csb0="0000019F" w:csb1="00000000"/>
  </w:font>
  <w:font w:name="Open Sans">
    <w:panose1 w:val="020B0606030504020204"/>
    <w:charset w:val="00"/>
    <w:family w:val="swiss"/>
    <w:pitch w:val="variable"/>
    <w:sig w:usb0="E00002EF" w:usb1="4000205B" w:usb2="00000028" w:usb3="00000000" w:csb0="0000019F" w:csb1="00000000"/>
  </w:font>
  <w:font w:name="Roboto">
    <w:panose1 w:val="02000000000000000000"/>
    <w:charset w:val="00"/>
    <w:family w:val="auto"/>
    <w:pitch w:val="variable"/>
    <w:sig w:usb0="E0000AFF" w:usb1="5000217F" w:usb2="00000021" w:usb3="00000000" w:csb0="0000019F" w:csb1="00000000"/>
  </w:font>
  <w:font w:name="MingLiU">
    <w:altName w:val="細明體"/>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enett"/>
      <w:tblW w:w="10916" w:type="dxa"/>
      <w:tblInd w:w="-885" w:type="dxa"/>
      <w:tblBorders>
        <w:top w:val="none" w:sz="0" w:space="0" w:color="auto"/>
        <w:left w:val="none" w:sz="0" w:space="0" w:color="auto"/>
        <w:bottom w:val="single" w:sz="8" w:space="0" w:color="F79646" w:themeColor="accent6"/>
        <w:right w:val="none" w:sz="0" w:space="0" w:color="auto"/>
        <w:insideH w:val="none" w:sz="0" w:space="0" w:color="auto"/>
        <w:insideV w:val="none" w:sz="0" w:space="0" w:color="auto"/>
      </w:tblBorders>
      <w:tblLook w:val="04A0" w:firstRow="1" w:lastRow="0" w:firstColumn="1" w:lastColumn="0" w:noHBand="0" w:noVBand="1"/>
    </w:tblPr>
    <w:tblGrid>
      <w:gridCol w:w="10916"/>
    </w:tblGrid>
    <w:tr w:rsidR="00992106" w14:paraId="653AD013" w14:textId="77777777" w:rsidTr="00DB5D91">
      <w:trPr>
        <w:trHeight w:val="182"/>
      </w:trPr>
      <w:tc>
        <w:tcPr>
          <w:tcW w:w="10916" w:type="dxa"/>
        </w:tcPr>
        <w:p w14:paraId="3F882687" w14:textId="77777777" w:rsidR="00992106" w:rsidRDefault="00992106" w:rsidP="00ED3619">
          <w:pPr>
            <w:pStyle w:val="Bunntekst"/>
            <w:jc w:val="right"/>
          </w:pPr>
          <w:r w:rsidRPr="00B24823">
            <w:rPr>
              <w:rStyle w:val="Sidetall"/>
              <w:rFonts w:ascii="Gill Sans" w:hAnsi="Gill Sans" w:cs="Gill Sans"/>
              <w:color w:val="F79646" w:themeColor="accent6"/>
              <w:sz w:val="16"/>
              <w:szCs w:val="16"/>
            </w:rPr>
            <w:t>Side</w:t>
          </w:r>
          <w:r>
            <w:rPr>
              <w:rStyle w:val="Sidetall"/>
              <w:rFonts w:ascii="Gill Sans" w:hAnsi="Gill Sans" w:cs="Gill Sans"/>
              <w:color w:val="A6A6A6" w:themeColor="background1" w:themeShade="A6"/>
              <w:sz w:val="16"/>
              <w:szCs w:val="16"/>
            </w:rPr>
            <w:t xml:space="preserve"> </w:t>
          </w:r>
          <w:r w:rsidRPr="00B24823">
            <w:rPr>
              <w:rStyle w:val="Sidetall"/>
              <w:rFonts w:ascii="Gill Sans" w:hAnsi="Gill Sans" w:cs="Gill Sans"/>
              <w:color w:val="A6A6A6" w:themeColor="background1" w:themeShade="A6"/>
              <w:sz w:val="16"/>
              <w:szCs w:val="16"/>
            </w:rPr>
            <w:fldChar w:fldCharType="begin"/>
          </w:r>
          <w:r w:rsidRPr="00B24823">
            <w:rPr>
              <w:rStyle w:val="Sidetall"/>
              <w:rFonts w:ascii="Gill Sans" w:hAnsi="Gill Sans" w:cs="Gill Sans"/>
              <w:color w:val="A6A6A6" w:themeColor="background1" w:themeShade="A6"/>
              <w:sz w:val="16"/>
              <w:szCs w:val="16"/>
            </w:rPr>
            <w:instrText xml:space="preserve">PAGE  </w:instrText>
          </w:r>
          <w:r w:rsidRPr="00B24823">
            <w:rPr>
              <w:rStyle w:val="Sidetall"/>
              <w:rFonts w:ascii="Gill Sans" w:hAnsi="Gill Sans" w:cs="Gill Sans"/>
              <w:color w:val="A6A6A6" w:themeColor="background1" w:themeShade="A6"/>
              <w:sz w:val="16"/>
              <w:szCs w:val="16"/>
            </w:rPr>
            <w:fldChar w:fldCharType="separate"/>
          </w:r>
          <w:r w:rsidR="00645FBD">
            <w:rPr>
              <w:rStyle w:val="Sidetall"/>
              <w:rFonts w:ascii="Gill Sans" w:hAnsi="Gill Sans" w:cs="Gill Sans"/>
              <w:noProof/>
              <w:color w:val="A6A6A6" w:themeColor="background1" w:themeShade="A6"/>
              <w:sz w:val="16"/>
              <w:szCs w:val="16"/>
            </w:rPr>
            <w:t>2</w:t>
          </w:r>
          <w:r w:rsidRPr="00B24823">
            <w:rPr>
              <w:rStyle w:val="Sidetall"/>
              <w:rFonts w:ascii="Gill Sans" w:hAnsi="Gill Sans" w:cs="Gill Sans"/>
              <w:color w:val="A6A6A6" w:themeColor="background1" w:themeShade="A6"/>
              <w:sz w:val="16"/>
              <w:szCs w:val="16"/>
            </w:rPr>
            <w:fldChar w:fldCharType="end"/>
          </w:r>
        </w:p>
      </w:tc>
    </w:tr>
  </w:tbl>
  <w:p w14:paraId="1C4D4A3D" w14:textId="77777777" w:rsidR="00992106" w:rsidRDefault="00992106">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37646" w14:textId="77777777" w:rsidR="001D7A9C" w:rsidRDefault="001D7A9C" w:rsidP="00B24823">
      <w:r>
        <w:separator/>
      </w:r>
    </w:p>
  </w:footnote>
  <w:footnote w:type="continuationSeparator" w:id="0">
    <w:p w14:paraId="0C3D615A" w14:textId="77777777" w:rsidR="001D7A9C" w:rsidRDefault="001D7A9C" w:rsidP="00B24823">
      <w:r>
        <w:continuationSeparator/>
      </w:r>
    </w:p>
  </w:footnote>
  <w:footnote w:type="continuationNotice" w:id="1">
    <w:p w14:paraId="238D76C3" w14:textId="77777777" w:rsidR="001D7A9C" w:rsidRDefault="001D7A9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A8798" w14:textId="6238561B" w:rsidR="00992106" w:rsidRDefault="00BD235D" w:rsidP="00B24823">
    <w:pPr>
      <w:pStyle w:val="Topptekst"/>
    </w:pPr>
    <w:r>
      <w:rPr>
        <w:noProof/>
      </w:rPr>
      <w:drawing>
        <wp:inline distT="0" distB="0" distL="0" distR="0" wp14:anchorId="125CE129" wp14:editId="33750702">
          <wp:extent cx="1216404" cy="638203"/>
          <wp:effectExtent l="0" t="0" r="3175" b="0"/>
          <wp:docPr id="375454475" name="Bild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454475" name="Bilde 375454475"/>
                  <pic:cNvPicPr/>
                </pic:nvPicPr>
                <pic:blipFill>
                  <a:blip r:embed="rId1"/>
                  <a:stretch>
                    <a:fillRect/>
                  </a:stretch>
                </pic:blipFill>
                <pic:spPr>
                  <a:xfrm>
                    <a:off x="0" y="0"/>
                    <a:ext cx="1260657" cy="661421"/>
                  </a:xfrm>
                  <a:prstGeom prst="rect">
                    <a:avLst/>
                  </a:prstGeom>
                </pic:spPr>
              </pic:pic>
            </a:graphicData>
          </a:graphic>
        </wp:inline>
      </w:drawing>
    </w:r>
  </w:p>
  <w:p w14:paraId="76C4D152" w14:textId="77777777" w:rsidR="00E1696E" w:rsidRDefault="00E1696E" w:rsidP="00B24823">
    <w:pPr>
      <w:pStyle w:val="Topptekst"/>
    </w:pPr>
  </w:p>
  <w:p w14:paraId="3086919C" w14:textId="77777777" w:rsidR="00E1696E" w:rsidRDefault="00E1696E" w:rsidP="00B24823">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7971F" w14:textId="2BEB9BA9" w:rsidR="00992106" w:rsidRDefault="00744A38" w:rsidP="00B24823">
    <w:pPr>
      <w:pStyle w:val="Topptekst"/>
    </w:pPr>
    <w:r>
      <w:rPr>
        <w:noProof/>
      </w:rPr>
      <mc:AlternateContent>
        <mc:Choice Requires="wps">
          <w:drawing>
            <wp:anchor distT="0" distB="0" distL="114300" distR="114300" simplePos="0" relativeHeight="251658242" behindDoc="0" locked="0" layoutInCell="1" allowOverlap="1" wp14:anchorId="25EBC290" wp14:editId="23EC9E9A">
              <wp:simplePos x="0" y="0"/>
              <wp:positionH relativeFrom="column">
                <wp:posOffset>-553673</wp:posOffset>
              </wp:positionH>
              <wp:positionV relativeFrom="paragraph">
                <wp:posOffset>902807</wp:posOffset>
              </wp:positionV>
              <wp:extent cx="2940050" cy="1331366"/>
              <wp:effectExtent l="0" t="0" r="0" b="0"/>
              <wp:wrapNone/>
              <wp:docPr id="14" name="Tekstboks 14"/>
              <wp:cNvGraphicFramePr/>
              <a:graphic xmlns:a="http://schemas.openxmlformats.org/drawingml/2006/main">
                <a:graphicData uri="http://schemas.microsoft.com/office/word/2010/wordprocessingShape">
                  <wps:wsp>
                    <wps:cNvSpPr txBox="1"/>
                    <wps:spPr>
                      <a:xfrm>
                        <a:off x="0" y="0"/>
                        <a:ext cx="2940050" cy="1331366"/>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14:paraId="1E50D6BA" w14:textId="6A5177BC" w:rsidR="00992106" w:rsidRPr="002C7A04" w:rsidRDefault="00992106" w:rsidP="00ED3619">
                          <w:r w:rsidRPr="002C7A04">
                            <w:rPr>
                              <w:color w:val="F79646" w:themeColor="accent6"/>
                              <w:sz w:val="12"/>
                              <w:szCs w:val="12"/>
                            </w:rPr>
                            <w:t>ADRESSE</w:t>
                          </w:r>
                          <w:r w:rsidRPr="002C7A04">
                            <w:tab/>
                          </w:r>
                          <w:r w:rsidR="00D4796B">
                            <w:t xml:space="preserve">Holar </w:t>
                          </w:r>
                          <w:r w:rsidRPr="002C7A04">
                            <w:t>Ola Roald AS Arkitektur</w:t>
                          </w:r>
                        </w:p>
                        <w:p w14:paraId="1E4A5ACA" w14:textId="77777777" w:rsidR="00992106" w:rsidRPr="002C7A04" w:rsidRDefault="00992106" w:rsidP="00ED3619">
                          <w:r>
                            <w:tab/>
                          </w:r>
                          <w:r w:rsidRPr="002C7A04">
                            <w:t>Øvre Langgate 50 – Tønsberg</w:t>
                          </w:r>
                        </w:p>
                        <w:p w14:paraId="2589BA39" w14:textId="77777777" w:rsidR="00992106" w:rsidRPr="002C7A04" w:rsidRDefault="00992106" w:rsidP="00ED3619">
                          <w:r>
                            <w:tab/>
                          </w:r>
                          <w:r w:rsidRPr="002C7A04">
                            <w:t>Øvre Slottsgate 7 – Oslo</w:t>
                          </w:r>
                        </w:p>
                        <w:p w14:paraId="2FB9D115" w14:textId="77777777" w:rsidR="00992106" w:rsidRPr="002C7A04" w:rsidRDefault="00992106" w:rsidP="00ED3619">
                          <w:r>
                            <w:tab/>
                          </w:r>
                          <w:r w:rsidRPr="002C7A04">
                            <w:t>Pb. 274 Sentrum, 3101 Tønsberg</w:t>
                          </w:r>
                        </w:p>
                        <w:p w14:paraId="0696EB33" w14:textId="77777777" w:rsidR="00992106" w:rsidRPr="002C7A04" w:rsidRDefault="00992106" w:rsidP="00ED3619">
                          <w:r w:rsidRPr="002C7A04">
                            <w:rPr>
                              <w:color w:val="F79646" w:themeColor="accent6"/>
                              <w:sz w:val="12"/>
                              <w:szCs w:val="12"/>
                            </w:rPr>
                            <w:t>TELEFON</w:t>
                          </w:r>
                          <w:r w:rsidRPr="002C7A04">
                            <w:tab/>
                            <w:t>33316471</w:t>
                          </w:r>
                        </w:p>
                        <w:p w14:paraId="66C9AB76" w14:textId="0BDE5F8C" w:rsidR="00992106" w:rsidRPr="002C7A04" w:rsidRDefault="00992106" w:rsidP="00ED3619">
                          <w:r w:rsidRPr="002C7A04">
                            <w:rPr>
                              <w:color w:val="F79646" w:themeColor="accent6"/>
                              <w:sz w:val="12"/>
                              <w:szCs w:val="12"/>
                            </w:rPr>
                            <w:t>E-POST</w:t>
                          </w:r>
                          <w:r w:rsidRPr="002C7A04">
                            <w:tab/>
                          </w:r>
                          <w:hyperlink r:id="rId1" w:history="1">
                            <w:r w:rsidR="00D4796B" w:rsidRPr="005E7F27">
                              <w:rPr>
                                <w:rStyle w:val="Hyperkobling"/>
                              </w:rPr>
                              <w:t>firmapost@holar.no</w:t>
                            </w:r>
                          </w:hyperlink>
                          <w:r w:rsidR="00505815">
                            <w:t xml:space="preserve"> / sml</w:t>
                          </w:r>
                          <w:r w:rsidR="005E1510">
                            <w:t>@</w:t>
                          </w:r>
                          <w:r w:rsidR="00D4796B">
                            <w:t>holar</w:t>
                          </w:r>
                          <w:r w:rsidR="005E1510">
                            <w:t>.no</w:t>
                          </w:r>
                        </w:p>
                        <w:p w14:paraId="61C3C6F3" w14:textId="65ABA53E" w:rsidR="00992106" w:rsidRPr="00744A38" w:rsidRDefault="00992106" w:rsidP="00ED3619">
                          <w:pPr>
                            <w:rPr>
                              <w:lang w:val="en-US"/>
                            </w:rPr>
                          </w:pPr>
                          <w:r w:rsidRPr="00744A38">
                            <w:rPr>
                              <w:color w:val="F79646" w:themeColor="accent6"/>
                              <w:sz w:val="12"/>
                              <w:szCs w:val="12"/>
                              <w:lang w:val="en-US"/>
                            </w:rPr>
                            <w:t>WWW</w:t>
                          </w:r>
                          <w:r w:rsidRPr="00744A38">
                            <w:rPr>
                              <w:lang w:val="en-US"/>
                            </w:rPr>
                            <w:tab/>
                          </w:r>
                          <w:r w:rsidR="00D4796B">
                            <w:rPr>
                              <w:lang w:val="en-US"/>
                            </w:rPr>
                            <w:t>holar</w:t>
                          </w:r>
                          <w:r w:rsidRPr="00744A38">
                            <w:rPr>
                              <w:lang w:val="en-US"/>
                            </w:rPr>
                            <w:t>.no</w:t>
                          </w:r>
                        </w:p>
                        <w:p w14:paraId="2EB44680" w14:textId="77777777" w:rsidR="00992106" w:rsidRPr="00744A38" w:rsidRDefault="00992106" w:rsidP="00ED3619">
                          <w:pPr>
                            <w:rPr>
                              <w:lang w:val="en-US"/>
                            </w:rPr>
                          </w:pPr>
                        </w:p>
                        <w:p w14:paraId="55015765" w14:textId="77777777" w:rsidR="00992106" w:rsidRPr="00744A38" w:rsidRDefault="00992106" w:rsidP="00ED3619">
                          <w:pPr>
                            <w:rPr>
                              <w:lang w:val="en-US"/>
                            </w:rPr>
                          </w:pPr>
                          <w:r w:rsidRPr="00744A38">
                            <w:rPr>
                              <w:color w:val="F79646" w:themeColor="accent6"/>
                              <w:sz w:val="12"/>
                              <w:szCs w:val="12"/>
                              <w:lang w:val="en-US"/>
                            </w:rPr>
                            <w:t>DATO</w:t>
                          </w:r>
                          <w:r w:rsidRPr="00744A38">
                            <w:rPr>
                              <w:lang w:val="en-US"/>
                            </w:rPr>
                            <w:tab/>
                            <w:t>25.06.2016</w:t>
                          </w:r>
                        </w:p>
                        <w:p w14:paraId="2F828EB1" w14:textId="77777777" w:rsidR="00992106" w:rsidRPr="00744A38" w:rsidRDefault="00992106" w:rsidP="00ED3619">
                          <w:pPr>
                            <w:rPr>
                              <w:lang w:val="en-US"/>
                            </w:rPr>
                          </w:pPr>
                        </w:p>
                        <w:p w14:paraId="3EA8DD57" w14:textId="77777777" w:rsidR="00992106" w:rsidRPr="00744A38" w:rsidRDefault="00992106" w:rsidP="00ED3619">
                          <w:pPr>
                            <w:rPr>
                              <w:lang w:val="en-US"/>
                            </w:rPr>
                          </w:pPr>
                        </w:p>
                        <w:p w14:paraId="6F401F8E" w14:textId="77777777" w:rsidR="00992106" w:rsidRPr="00744A38" w:rsidRDefault="00992106" w:rsidP="00ED3619">
                          <w:pPr>
                            <w:rPr>
                              <w:lang w:val="en-US"/>
                            </w:rPr>
                          </w:pPr>
                          <w:r w:rsidRPr="00744A38">
                            <w:rPr>
                              <w:lang w:val="en-US"/>
                            </w:rPr>
                            <w:t>DATO</w:t>
                          </w:r>
                          <w:r w:rsidRPr="00744A38">
                            <w:rPr>
                              <w:lang w:val="en-US"/>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5EBC290" id="_x0000_t202" coordsize="21600,21600" o:spt="202" path="m,l,21600r21600,l21600,xe">
              <v:stroke joinstyle="miter"/>
              <v:path gradientshapeok="t" o:connecttype="rect"/>
            </v:shapetype>
            <v:shape id="Tekstboks 14" o:spid="_x0000_s1073" type="#_x0000_t202" style="position:absolute;margin-left:-43.6pt;margin-top:71.1pt;width:231.5pt;height:104.85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" filled="f" stroked="f">
              <v:textbox>
                <w:txbxContent>
                  <w:p w14:paraId="1E50D6BA" w14:textId="6A5177BC" w:rsidR="00992106" w:rsidRPr="002C7A04" w:rsidRDefault="00992106" w:rsidP="00ED3619">
                    <w:r w:rsidRPr="002C7A04">
                      <w:rPr>
                        <w:color w:val="F79646" w:themeColor="accent6"/>
                        <w:sz w:val="12"/>
                        <w:szCs w:val="12"/>
                      </w:rPr>
                      <w:t>ADRESSE</w:t>
                    </w:r>
                    <w:r w:rsidRPr="002C7A04">
                      <w:tab/>
                    </w:r>
                    <w:r w:rsidR="00D4796B">
                      <w:t xml:space="preserve">Holar </w:t>
                    </w:r>
                    <w:r w:rsidRPr="002C7A04">
                      <w:t>Ola Roald AS Arkitektur</w:t>
                    </w:r>
                  </w:p>
                  <w:p w14:paraId="1E4A5ACA" w14:textId="77777777" w:rsidR="00992106" w:rsidRPr="002C7A04" w:rsidRDefault="00992106" w:rsidP="00ED3619">
                    <w:r>
                      <w:tab/>
                    </w:r>
                    <w:r w:rsidRPr="002C7A04">
                      <w:t>Øvre Langgate 50 – Tønsberg</w:t>
                    </w:r>
                  </w:p>
                  <w:p w14:paraId="2589BA39" w14:textId="77777777" w:rsidR="00992106" w:rsidRPr="002C7A04" w:rsidRDefault="00992106" w:rsidP="00ED3619">
                    <w:r>
                      <w:tab/>
                    </w:r>
                    <w:r w:rsidRPr="002C7A04">
                      <w:t>Øvre Slottsgate 7 – Oslo</w:t>
                    </w:r>
                  </w:p>
                  <w:p w14:paraId="2FB9D115" w14:textId="77777777" w:rsidR="00992106" w:rsidRPr="002C7A04" w:rsidRDefault="00992106" w:rsidP="00ED3619">
                    <w:r>
                      <w:tab/>
                    </w:r>
                    <w:r w:rsidRPr="002C7A04">
                      <w:t>Pb. 274 Sentrum, 3101 Tønsberg</w:t>
                    </w:r>
                  </w:p>
                  <w:p w14:paraId="0696EB33" w14:textId="77777777" w:rsidR="00992106" w:rsidRPr="002C7A04" w:rsidRDefault="00992106" w:rsidP="00ED3619">
                    <w:r w:rsidRPr="002C7A04">
                      <w:rPr>
                        <w:color w:val="F79646" w:themeColor="accent6"/>
                        <w:sz w:val="12"/>
                        <w:szCs w:val="12"/>
                      </w:rPr>
                      <w:t>TELEFON</w:t>
                    </w:r>
                    <w:r w:rsidRPr="002C7A04">
                      <w:tab/>
                      <w:t>33316471</w:t>
                    </w:r>
                  </w:p>
                  <w:p w14:paraId="66C9AB76" w14:textId="0BDE5F8C" w:rsidR="00992106" w:rsidRPr="002C7A04" w:rsidRDefault="00992106" w:rsidP="00ED3619">
                    <w:r w:rsidRPr="002C7A04">
                      <w:rPr>
                        <w:color w:val="F79646" w:themeColor="accent6"/>
                        <w:sz w:val="12"/>
                        <w:szCs w:val="12"/>
                      </w:rPr>
                      <w:t>E-POST</w:t>
                    </w:r>
                    <w:r w:rsidRPr="002C7A04">
                      <w:tab/>
                    </w:r>
                    <w:hyperlink r:id="rId2" w:history="1">
                      <w:r w:rsidR="00D4796B" w:rsidRPr="005E7F27">
                        <w:rPr>
                          <w:rStyle w:val="Hyperkobling"/>
                        </w:rPr>
                        <w:t>firmapost@holar.no</w:t>
                      </w:r>
                    </w:hyperlink>
                    <w:r w:rsidR="00505815">
                      <w:t xml:space="preserve"> / sml</w:t>
                    </w:r>
                    <w:r w:rsidR="005E1510">
                      <w:t>@</w:t>
                    </w:r>
                    <w:r w:rsidR="00D4796B">
                      <w:t>holar</w:t>
                    </w:r>
                    <w:r w:rsidR="005E1510">
                      <w:t>.no</w:t>
                    </w:r>
                  </w:p>
                  <w:p w14:paraId="61C3C6F3" w14:textId="65ABA53E" w:rsidR="00992106" w:rsidRPr="00744A38" w:rsidRDefault="00992106" w:rsidP="00ED3619">
                    <w:pPr>
                      <w:rPr>
                        <w:lang w:val="en-US"/>
                      </w:rPr>
                    </w:pPr>
                    <w:r w:rsidRPr="00744A38">
                      <w:rPr>
                        <w:color w:val="F79646" w:themeColor="accent6"/>
                        <w:sz w:val="12"/>
                        <w:szCs w:val="12"/>
                        <w:lang w:val="en-US"/>
                      </w:rPr>
                      <w:t>WWW</w:t>
                    </w:r>
                    <w:r w:rsidRPr="00744A38">
                      <w:rPr>
                        <w:lang w:val="en-US"/>
                      </w:rPr>
                      <w:tab/>
                    </w:r>
                    <w:r w:rsidR="00D4796B">
                      <w:rPr>
                        <w:lang w:val="en-US"/>
                      </w:rPr>
                      <w:t>holar</w:t>
                    </w:r>
                    <w:r w:rsidRPr="00744A38">
                      <w:rPr>
                        <w:lang w:val="en-US"/>
                      </w:rPr>
                      <w:t>.no</w:t>
                    </w:r>
                  </w:p>
                  <w:p w14:paraId="2EB44680" w14:textId="77777777" w:rsidR="00992106" w:rsidRPr="00744A38" w:rsidRDefault="00992106" w:rsidP="00ED3619">
                    <w:pPr>
                      <w:rPr>
                        <w:lang w:val="en-US"/>
                      </w:rPr>
                    </w:pPr>
                  </w:p>
                  <w:p w14:paraId="55015765" w14:textId="77777777" w:rsidR="00992106" w:rsidRPr="00744A38" w:rsidRDefault="00992106" w:rsidP="00ED3619">
                    <w:pPr>
                      <w:rPr>
                        <w:lang w:val="en-US"/>
                      </w:rPr>
                    </w:pPr>
                    <w:r w:rsidRPr="00744A38">
                      <w:rPr>
                        <w:color w:val="F79646" w:themeColor="accent6"/>
                        <w:sz w:val="12"/>
                        <w:szCs w:val="12"/>
                        <w:lang w:val="en-US"/>
                      </w:rPr>
                      <w:t>DATO</w:t>
                    </w:r>
                    <w:r w:rsidRPr="00744A38">
                      <w:rPr>
                        <w:lang w:val="en-US"/>
                      </w:rPr>
                      <w:tab/>
                      <w:t>25.06.2016</w:t>
                    </w:r>
                  </w:p>
                  <w:p w14:paraId="2F828EB1" w14:textId="77777777" w:rsidR="00992106" w:rsidRPr="00744A38" w:rsidRDefault="00992106" w:rsidP="00ED3619">
                    <w:pPr>
                      <w:rPr>
                        <w:lang w:val="en-US"/>
                      </w:rPr>
                    </w:pPr>
                  </w:p>
                  <w:p w14:paraId="3EA8DD57" w14:textId="77777777" w:rsidR="00992106" w:rsidRPr="00744A38" w:rsidRDefault="00992106" w:rsidP="00ED3619">
                    <w:pPr>
                      <w:rPr>
                        <w:lang w:val="en-US"/>
                      </w:rPr>
                    </w:pPr>
                  </w:p>
                  <w:p w14:paraId="6F401F8E" w14:textId="77777777" w:rsidR="00992106" w:rsidRPr="00744A38" w:rsidRDefault="00992106" w:rsidP="00ED3619">
                    <w:pPr>
                      <w:rPr>
                        <w:lang w:val="en-US"/>
                      </w:rPr>
                    </w:pPr>
                    <w:r w:rsidRPr="00744A38">
                      <w:rPr>
                        <w:lang w:val="en-US"/>
                      </w:rPr>
                      <w:t>DATO</w:t>
                    </w:r>
                    <w:r w:rsidRPr="00744A38">
                      <w:rPr>
                        <w:lang w:val="en-US"/>
                      </w:rPr>
                      <w:tab/>
                    </w:r>
                  </w:p>
                </w:txbxContent>
              </v:textbox>
            </v:shape>
          </w:pict>
        </mc:Fallback>
      </mc:AlternateContent>
    </w:r>
    <w:r w:rsidR="00D4796B">
      <w:rPr>
        <w:noProof/>
      </w:rPr>
      <w:drawing>
        <wp:inline distT="0" distB="0" distL="0" distR="0" wp14:anchorId="08BF60D0" wp14:editId="735791F4">
          <wp:extent cx="1275127" cy="669442"/>
          <wp:effectExtent l="0" t="0" r="0" b="3810"/>
          <wp:docPr id="310016090" name="Bilde 82" descr="Et bilde som inneholder Font, Grafikk, skjermbilde, teks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016090" name="Bilde 82" descr="Et bilde som inneholder Font, Grafikk, skjermbilde, tekst&#10;&#10;Automatisk generert beskrivelse"/>
                  <pic:cNvPicPr/>
                </pic:nvPicPr>
                <pic:blipFill>
                  <a:blip r:embed="rId3"/>
                  <a:stretch>
                    <a:fillRect/>
                  </a:stretch>
                </pic:blipFill>
                <pic:spPr>
                  <a:xfrm>
                    <a:off x="0" y="0"/>
                    <a:ext cx="1338877" cy="70291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65EB6" w14:textId="77777777" w:rsidR="00992106" w:rsidRDefault="00992106" w:rsidP="00B24823">
    <w:pPr>
      <w:pStyle w:val="Topptekst"/>
    </w:pPr>
    <w:r>
      <w:rPr>
        <w:noProof/>
      </w:rPr>
      <w:drawing>
        <wp:anchor distT="0" distB="0" distL="114300" distR="114300" simplePos="0" relativeHeight="251658240" behindDoc="0" locked="0" layoutInCell="1" allowOverlap="1" wp14:anchorId="2CB17033" wp14:editId="2E2A0D66">
          <wp:simplePos x="0" y="0"/>
          <wp:positionH relativeFrom="column">
            <wp:posOffset>-239395</wp:posOffset>
          </wp:positionH>
          <wp:positionV relativeFrom="paragraph">
            <wp:posOffset>12700</wp:posOffset>
          </wp:positionV>
          <wp:extent cx="748030" cy="662305"/>
          <wp:effectExtent l="0" t="0" r="0" b="0"/>
          <wp:wrapThrough wrapText="bothSides">
            <wp:wrapPolygon edited="0">
              <wp:start x="0" y="0"/>
              <wp:lineTo x="0" y="20709"/>
              <wp:lineTo x="18336" y="20709"/>
              <wp:lineTo x="20537" y="8284"/>
              <wp:lineTo x="20537" y="3314"/>
              <wp:lineTo x="18336" y="0"/>
              <wp:lineTo x="0" y="0"/>
            </wp:wrapPolygon>
          </wp:wrapThrough>
          <wp:docPr id="13" name="Bilde 13" descr="Felles:00 Administrasjon:04 Maler:Firmaprofil 2007:Logohoder:Logohode Ola Roald pms 158.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elles:00 Administrasjon:04 Maler:Firmaprofil 2007:Logohoder:Logohode Ola Roald pms 158.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8030" cy="6623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D2F69"/>
    <w:multiLevelType w:val="multilevel"/>
    <w:tmpl w:val="598EFCE2"/>
    <w:styleLink w:val="Gjeldendeliste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color w:val="auto"/>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1A0084E"/>
    <w:multiLevelType w:val="hybridMultilevel"/>
    <w:tmpl w:val="005AF21E"/>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034F2334"/>
    <w:multiLevelType w:val="hybridMultilevel"/>
    <w:tmpl w:val="2C7A9BB8"/>
    <w:lvl w:ilvl="0" w:tplc="8B06E5A2">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058865FA"/>
    <w:multiLevelType w:val="hybridMultilevel"/>
    <w:tmpl w:val="91423E8C"/>
    <w:lvl w:ilvl="0" w:tplc="4EEC33A4">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06174C04"/>
    <w:multiLevelType w:val="hybridMultilevel"/>
    <w:tmpl w:val="B2223E00"/>
    <w:lvl w:ilvl="0" w:tplc="6EA29D30">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06872370"/>
    <w:multiLevelType w:val="hybridMultilevel"/>
    <w:tmpl w:val="2A44CE5C"/>
    <w:lvl w:ilvl="0" w:tplc="33801C40">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087D5798"/>
    <w:multiLevelType w:val="hybridMultilevel"/>
    <w:tmpl w:val="CC3A808C"/>
    <w:lvl w:ilvl="0" w:tplc="412C8230">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096C1BF7"/>
    <w:multiLevelType w:val="hybridMultilevel"/>
    <w:tmpl w:val="1608B12A"/>
    <w:lvl w:ilvl="0" w:tplc="70FE2786">
      <w:start w:val="1"/>
      <w:numFmt w:val="lowerLetter"/>
      <w:lvlText w:val="%1)"/>
      <w:lvlJc w:val="left"/>
      <w:pPr>
        <w:ind w:left="1060" w:hanging="70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0A226580"/>
    <w:multiLevelType w:val="hybridMultilevel"/>
    <w:tmpl w:val="1F1CD746"/>
    <w:lvl w:ilvl="0" w:tplc="8078F1AE">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15:restartNumberingAfterBreak="0">
    <w:nsid w:val="0C3B59AA"/>
    <w:multiLevelType w:val="multilevel"/>
    <w:tmpl w:val="3BC6AEB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0C781B80"/>
    <w:multiLevelType w:val="hybridMultilevel"/>
    <w:tmpl w:val="DB34D95A"/>
    <w:lvl w:ilvl="0" w:tplc="B6F8C2CE">
      <w:numFmt w:val="bullet"/>
      <w:lvlText w:val="-"/>
      <w:lvlJc w:val="left"/>
      <w:pPr>
        <w:ind w:left="720" w:hanging="360"/>
      </w:pPr>
      <w:rPr>
        <w:rFonts w:ascii="Gill Sans Nova Light" w:eastAsiaTheme="minorEastAsia" w:hAnsi="Gill Sans Nova Light" w:cs="Gill Sans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EE34E76"/>
    <w:multiLevelType w:val="hybridMultilevel"/>
    <w:tmpl w:val="23A86FD8"/>
    <w:lvl w:ilvl="0" w:tplc="CCE6329E">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 w15:restartNumberingAfterBreak="0">
    <w:nsid w:val="14913C9D"/>
    <w:multiLevelType w:val="multilevel"/>
    <w:tmpl w:val="33B4E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8E53D50"/>
    <w:multiLevelType w:val="hybridMultilevel"/>
    <w:tmpl w:val="3B0A6CE8"/>
    <w:lvl w:ilvl="0" w:tplc="2EF287F4">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15:restartNumberingAfterBreak="0">
    <w:nsid w:val="199A53C6"/>
    <w:multiLevelType w:val="hybridMultilevel"/>
    <w:tmpl w:val="B1C42C2E"/>
    <w:lvl w:ilvl="0" w:tplc="7A0809EA">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5" w15:restartNumberingAfterBreak="0">
    <w:nsid w:val="1AC35AEF"/>
    <w:multiLevelType w:val="hybridMultilevel"/>
    <w:tmpl w:val="8CDEBE68"/>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6" w15:restartNumberingAfterBreak="0">
    <w:nsid w:val="1EE02194"/>
    <w:multiLevelType w:val="hybridMultilevel"/>
    <w:tmpl w:val="728E26DC"/>
    <w:lvl w:ilvl="0" w:tplc="DABCF58C">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7" w15:restartNumberingAfterBreak="0">
    <w:nsid w:val="1F4A1264"/>
    <w:multiLevelType w:val="hybridMultilevel"/>
    <w:tmpl w:val="EEB8C69C"/>
    <w:lvl w:ilvl="0" w:tplc="7A8AA7A0">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02978DA"/>
    <w:multiLevelType w:val="hybridMultilevel"/>
    <w:tmpl w:val="324861BC"/>
    <w:lvl w:ilvl="0" w:tplc="9F0C0160">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9" w15:restartNumberingAfterBreak="0">
    <w:nsid w:val="25DF1743"/>
    <w:multiLevelType w:val="hybridMultilevel"/>
    <w:tmpl w:val="6094610E"/>
    <w:lvl w:ilvl="0" w:tplc="DABCF58C">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0" w15:restartNumberingAfterBreak="0">
    <w:nsid w:val="281601E9"/>
    <w:multiLevelType w:val="hybridMultilevel"/>
    <w:tmpl w:val="FD2AC48E"/>
    <w:lvl w:ilvl="0" w:tplc="1F0A4DC4">
      <w:numFmt w:val="bullet"/>
      <w:lvlText w:val="-"/>
      <w:lvlJc w:val="left"/>
      <w:pPr>
        <w:ind w:left="720" w:hanging="360"/>
      </w:pPr>
      <w:rPr>
        <w:rFonts w:ascii="Gill Sans Nova Light" w:eastAsiaTheme="minorEastAsia" w:hAnsi="Gill Sans Nova Light" w:cs="Gill Sans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A442304"/>
    <w:multiLevelType w:val="multilevel"/>
    <w:tmpl w:val="04140025"/>
    <w:lvl w:ilvl="0">
      <w:start w:val="1"/>
      <w:numFmt w:val="decimal"/>
      <w:pStyle w:val="Overskrift1"/>
      <w:lvlText w:val="%1"/>
      <w:lvlJc w:val="left"/>
      <w:pPr>
        <w:ind w:left="432" w:hanging="432"/>
      </w:pPr>
    </w:lvl>
    <w:lvl w:ilvl="1">
      <w:start w:val="1"/>
      <w:numFmt w:val="decimal"/>
      <w:pStyle w:val="Overskrift2"/>
      <w:lvlText w:val="%1.%2"/>
      <w:lvlJc w:val="left"/>
      <w:pPr>
        <w:ind w:left="576" w:hanging="576"/>
      </w:p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22" w15:restartNumberingAfterBreak="0">
    <w:nsid w:val="2B6F7464"/>
    <w:multiLevelType w:val="multilevel"/>
    <w:tmpl w:val="CBECA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B8000D3"/>
    <w:multiLevelType w:val="hybridMultilevel"/>
    <w:tmpl w:val="B9AC88E0"/>
    <w:lvl w:ilvl="0" w:tplc="374268E0">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4" w15:restartNumberingAfterBreak="0">
    <w:nsid w:val="30433E93"/>
    <w:multiLevelType w:val="hybridMultilevel"/>
    <w:tmpl w:val="893AE9B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359135E0"/>
    <w:multiLevelType w:val="hybridMultilevel"/>
    <w:tmpl w:val="0A50E528"/>
    <w:lvl w:ilvl="0" w:tplc="70FE2786">
      <w:start w:val="1"/>
      <w:numFmt w:val="lowerLetter"/>
      <w:lvlText w:val="%1)"/>
      <w:lvlJc w:val="left"/>
      <w:pPr>
        <w:ind w:left="1060" w:hanging="70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6" w15:restartNumberingAfterBreak="0">
    <w:nsid w:val="36674FBB"/>
    <w:multiLevelType w:val="hybridMultilevel"/>
    <w:tmpl w:val="CECE5CB8"/>
    <w:lvl w:ilvl="0" w:tplc="DABCF58C">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7" w15:restartNumberingAfterBreak="0">
    <w:nsid w:val="3D1D3204"/>
    <w:multiLevelType w:val="hybridMultilevel"/>
    <w:tmpl w:val="A9EC6876"/>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1260F2B"/>
    <w:multiLevelType w:val="hybridMultilevel"/>
    <w:tmpl w:val="F7041604"/>
    <w:lvl w:ilvl="0" w:tplc="99A6FF48">
      <w:start w:val="4"/>
      <w:numFmt w:val="bullet"/>
      <w:lvlText w:val="-"/>
      <w:lvlJc w:val="left"/>
      <w:pPr>
        <w:ind w:left="720" w:hanging="360"/>
      </w:pPr>
      <w:rPr>
        <w:rFonts w:ascii="Gill Sans Light" w:eastAsiaTheme="minorEastAsia" w:hAnsi="Gill Sans Light" w:cs="Gill Sans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1B045A1"/>
    <w:multiLevelType w:val="hybridMultilevel"/>
    <w:tmpl w:val="A9EC6876"/>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8C03F21"/>
    <w:multiLevelType w:val="hybridMultilevel"/>
    <w:tmpl w:val="7BDC138C"/>
    <w:lvl w:ilvl="0" w:tplc="ECDE9E5A">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1" w15:restartNumberingAfterBreak="0">
    <w:nsid w:val="4B0702BC"/>
    <w:multiLevelType w:val="hybridMultilevel"/>
    <w:tmpl w:val="88DE1BE2"/>
    <w:lvl w:ilvl="0" w:tplc="70FE2786">
      <w:start w:val="1"/>
      <w:numFmt w:val="lowerLetter"/>
      <w:lvlText w:val="%1)"/>
      <w:lvlJc w:val="left"/>
      <w:pPr>
        <w:ind w:left="1060" w:hanging="70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2" w15:restartNumberingAfterBreak="0">
    <w:nsid w:val="4BB533E0"/>
    <w:multiLevelType w:val="hybridMultilevel"/>
    <w:tmpl w:val="7534DFD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BC041EF"/>
    <w:multiLevelType w:val="multilevel"/>
    <w:tmpl w:val="64A8E56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color w:val="auto"/>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15:restartNumberingAfterBreak="0">
    <w:nsid w:val="51271534"/>
    <w:multiLevelType w:val="hybridMultilevel"/>
    <w:tmpl w:val="A2EA8FD6"/>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5" w15:restartNumberingAfterBreak="0">
    <w:nsid w:val="52BC378F"/>
    <w:multiLevelType w:val="hybridMultilevel"/>
    <w:tmpl w:val="BE240ACC"/>
    <w:lvl w:ilvl="0" w:tplc="5840F3D4">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6" w15:restartNumberingAfterBreak="0">
    <w:nsid w:val="57884CBE"/>
    <w:multiLevelType w:val="hybridMultilevel"/>
    <w:tmpl w:val="B7607308"/>
    <w:lvl w:ilvl="0" w:tplc="DAC8EB1A">
      <w:start w:val="1"/>
      <w:numFmt w:val="bullet"/>
      <w:lvlText w:val="-"/>
      <w:lvlJc w:val="left"/>
      <w:pPr>
        <w:ind w:left="775" w:hanging="360"/>
      </w:pPr>
      <w:rPr>
        <w:rFonts w:ascii="Gill Sans Light" w:eastAsiaTheme="minorEastAsia" w:hAnsi="Gill Sans Light" w:cs="Gill Sans Light" w:hint="default"/>
      </w:rPr>
    </w:lvl>
    <w:lvl w:ilvl="1" w:tplc="04140003" w:tentative="1">
      <w:start w:val="1"/>
      <w:numFmt w:val="bullet"/>
      <w:lvlText w:val="o"/>
      <w:lvlJc w:val="left"/>
      <w:pPr>
        <w:ind w:left="1495" w:hanging="360"/>
      </w:pPr>
      <w:rPr>
        <w:rFonts w:ascii="Courier New" w:hAnsi="Courier New" w:cs="Courier New" w:hint="default"/>
      </w:rPr>
    </w:lvl>
    <w:lvl w:ilvl="2" w:tplc="04140005" w:tentative="1">
      <w:start w:val="1"/>
      <w:numFmt w:val="bullet"/>
      <w:lvlText w:val=""/>
      <w:lvlJc w:val="left"/>
      <w:pPr>
        <w:ind w:left="2215" w:hanging="360"/>
      </w:pPr>
      <w:rPr>
        <w:rFonts w:ascii="Wingdings" w:hAnsi="Wingdings" w:hint="default"/>
      </w:rPr>
    </w:lvl>
    <w:lvl w:ilvl="3" w:tplc="04140001" w:tentative="1">
      <w:start w:val="1"/>
      <w:numFmt w:val="bullet"/>
      <w:lvlText w:val=""/>
      <w:lvlJc w:val="left"/>
      <w:pPr>
        <w:ind w:left="2935" w:hanging="360"/>
      </w:pPr>
      <w:rPr>
        <w:rFonts w:ascii="Symbol" w:hAnsi="Symbol" w:hint="default"/>
      </w:rPr>
    </w:lvl>
    <w:lvl w:ilvl="4" w:tplc="04140003" w:tentative="1">
      <w:start w:val="1"/>
      <w:numFmt w:val="bullet"/>
      <w:lvlText w:val="o"/>
      <w:lvlJc w:val="left"/>
      <w:pPr>
        <w:ind w:left="3655" w:hanging="360"/>
      </w:pPr>
      <w:rPr>
        <w:rFonts w:ascii="Courier New" w:hAnsi="Courier New" w:cs="Courier New" w:hint="default"/>
      </w:rPr>
    </w:lvl>
    <w:lvl w:ilvl="5" w:tplc="04140005" w:tentative="1">
      <w:start w:val="1"/>
      <w:numFmt w:val="bullet"/>
      <w:lvlText w:val=""/>
      <w:lvlJc w:val="left"/>
      <w:pPr>
        <w:ind w:left="4375" w:hanging="360"/>
      </w:pPr>
      <w:rPr>
        <w:rFonts w:ascii="Wingdings" w:hAnsi="Wingdings" w:hint="default"/>
      </w:rPr>
    </w:lvl>
    <w:lvl w:ilvl="6" w:tplc="04140001" w:tentative="1">
      <w:start w:val="1"/>
      <w:numFmt w:val="bullet"/>
      <w:lvlText w:val=""/>
      <w:lvlJc w:val="left"/>
      <w:pPr>
        <w:ind w:left="5095" w:hanging="360"/>
      </w:pPr>
      <w:rPr>
        <w:rFonts w:ascii="Symbol" w:hAnsi="Symbol" w:hint="default"/>
      </w:rPr>
    </w:lvl>
    <w:lvl w:ilvl="7" w:tplc="04140003" w:tentative="1">
      <w:start w:val="1"/>
      <w:numFmt w:val="bullet"/>
      <w:lvlText w:val="o"/>
      <w:lvlJc w:val="left"/>
      <w:pPr>
        <w:ind w:left="5815" w:hanging="360"/>
      </w:pPr>
      <w:rPr>
        <w:rFonts w:ascii="Courier New" w:hAnsi="Courier New" w:cs="Courier New" w:hint="default"/>
      </w:rPr>
    </w:lvl>
    <w:lvl w:ilvl="8" w:tplc="04140005" w:tentative="1">
      <w:start w:val="1"/>
      <w:numFmt w:val="bullet"/>
      <w:lvlText w:val=""/>
      <w:lvlJc w:val="left"/>
      <w:pPr>
        <w:ind w:left="6535" w:hanging="360"/>
      </w:pPr>
      <w:rPr>
        <w:rFonts w:ascii="Wingdings" w:hAnsi="Wingdings" w:hint="default"/>
      </w:rPr>
    </w:lvl>
  </w:abstractNum>
  <w:abstractNum w:abstractNumId="37" w15:restartNumberingAfterBreak="0">
    <w:nsid w:val="57F11218"/>
    <w:multiLevelType w:val="hybridMultilevel"/>
    <w:tmpl w:val="7534DFD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92F39D1"/>
    <w:multiLevelType w:val="hybridMultilevel"/>
    <w:tmpl w:val="E5A2F88E"/>
    <w:lvl w:ilvl="0" w:tplc="60088A16">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9" w15:restartNumberingAfterBreak="0">
    <w:nsid w:val="59305D12"/>
    <w:multiLevelType w:val="multilevel"/>
    <w:tmpl w:val="64F8F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32253E7"/>
    <w:multiLevelType w:val="hybridMultilevel"/>
    <w:tmpl w:val="F0CEB8F0"/>
    <w:lvl w:ilvl="0" w:tplc="3D265634">
      <w:start w:val="1"/>
      <w:numFmt w:val="decimal"/>
      <w:lvlText w:val="%1."/>
      <w:lvlJc w:val="left"/>
      <w:pPr>
        <w:ind w:left="720" w:hanging="360"/>
      </w:pPr>
      <w:rPr>
        <w:rFonts w:hint="default"/>
        <w:color w:val="auto"/>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1" w15:restartNumberingAfterBreak="0">
    <w:nsid w:val="664C39ED"/>
    <w:multiLevelType w:val="hybridMultilevel"/>
    <w:tmpl w:val="7B8E62D6"/>
    <w:lvl w:ilvl="0" w:tplc="DABCF58C">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2" w15:restartNumberingAfterBreak="0">
    <w:nsid w:val="6AA05083"/>
    <w:multiLevelType w:val="hybridMultilevel"/>
    <w:tmpl w:val="97CABE7A"/>
    <w:lvl w:ilvl="0" w:tplc="70FE2786">
      <w:start w:val="1"/>
      <w:numFmt w:val="lowerLetter"/>
      <w:lvlText w:val="%1)"/>
      <w:lvlJc w:val="left"/>
      <w:pPr>
        <w:ind w:left="1060" w:hanging="70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3" w15:restartNumberingAfterBreak="0">
    <w:nsid w:val="6CA82F06"/>
    <w:multiLevelType w:val="multilevel"/>
    <w:tmpl w:val="7C82255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76515170"/>
    <w:multiLevelType w:val="multilevel"/>
    <w:tmpl w:val="04140025"/>
    <w:styleLink w:val="Gjeldendeliste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5" w15:restartNumberingAfterBreak="0">
    <w:nsid w:val="76C24FB2"/>
    <w:multiLevelType w:val="hybridMultilevel"/>
    <w:tmpl w:val="3BBC22DE"/>
    <w:lvl w:ilvl="0" w:tplc="70FE2786">
      <w:start w:val="1"/>
      <w:numFmt w:val="lowerLetter"/>
      <w:lvlText w:val="%1)"/>
      <w:lvlJc w:val="left"/>
      <w:pPr>
        <w:ind w:left="1060" w:hanging="70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6" w15:restartNumberingAfterBreak="0">
    <w:nsid w:val="7A9579B1"/>
    <w:multiLevelType w:val="hybridMultilevel"/>
    <w:tmpl w:val="9F9821B0"/>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7" w15:restartNumberingAfterBreak="0">
    <w:nsid w:val="7A9F6824"/>
    <w:multiLevelType w:val="hybridMultilevel"/>
    <w:tmpl w:val="DD6AD5B6"/>
    <w:lvl w:ilvl="0" w:tplc="51BCF2D8">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1414202209">
    <w:abstractNumId w:val="24"/>
  </w:num>
  <w:num w:numId="2" w16cid:durableId="609510352">
    <w:abstractNumId w:val="11"/>
  </w:num>
  <w:num w:numId="3" w16cid:durableId="1860242553">
    <w:abstractNumId w:val="47"/>
  </w:num>
  <w:num w:numId="4" w16cid:durableId="863440479">
    <w:abstractNumId w:val="35"/>
  </w:num>
  <w:num w:numId="5" w16cid:durableId="2100516271">
    <w:abstractNumId w:val="2"/>
  </w:num>
  <w:num w:numId="6" w16cid:durableId="1655329045">
    <w:abstractNumId w:val="6"/>
  </w:num>
  <w:num w:numId="7" w16cid:durableId="1310018628">
    <w:abstractNumId w:val="40"/>
  </w:num>
  <w:num w:numId="8" w16cid:durableId="443160090">
    <w:abstractNumId w:val="23"/>
  </w:num>
  <w:num w:numId="9" w16cid:durableId="261426009">
    <w:abstractNumId w:val="4"/>
  </w:num>
  <w:num w:numId="10" w16cid:durableId="386076398">
    <w:abstractNumId w:val="18"/>
  </w:num>
  <w:num w:numId="11" w16cid:durableId="60297837">
    <w:abstractNumId w:val="14"/>
  </w:num>
  <w:num w:numId="12" w16cid:durableId="98839763">
    <w:abstractNumId w:val="30"/>
  </w:num>
  <w:num w:numId="13" w16cid:durableId="1680235171">
    <w:abstractNumId w:val="5"/>
  </w:num>
  <w:num w:numId="14" w16cid:durableId="2057923902">
    <w:abstractNumId w:val="13"/>
  </w:num>
  <w:num w:numId="15" w16cid:durableId="661129565">
    <w:abstractNumId w:val="38"/>
  </w:num>
  <w:num w:numId="16" w16cid:durableId="1812750949">
    <w:abstractNumId w:val="8"/>
  </w:num>
  <w:num w:numId="17" w16cid:durableId="461001634">
    <w:abstractNumId w:val="3"/>
  </w:num>
  <w:num w:numId="18" w16cid:durableId="862060722">
    <w:abstractNumId w:val="41"/>
  </w:num>
  <w:num w:numId="19" w16cid:durableId="1716196440">
    <w:abstractNumId w:val="19"/>
  </w:num>
  <w:num w:numId="20" w16cid:durableId="702294410">
    <w:abstractNumId w:val="26"/>
  </w:num>
  <w:num w:numId="21" w16cid:durableId="1382285616">
    <w:abstractNumId w:val="16"/>
  </w:num>
  <w:num w:numId="22" w16cid:durableId="1140341569">
    <w:abstractNumId w:val="10"/>
  </w:num>
  <w:num w:numId="23" w16cid:durableId="997925390">
    <w:abstractNumId w:val="20"/>
  </w:num>
  <w:num w:numId="24" w16cid:durableId="885021972">
    <w:abstractNumId w:val="28"/>
  </w:num>
  <w:num w:numId="25" w16cid:durableId="318537291">
    <w:abstractNumId w:val="33"/>
  </w:num>
  <w:num w:numId="26" w16cid:durableId="78913449">
    <w:abstractNumId w:val="44"/>
  </w:num>
  <w:num w:numId="27" w16cid:durableId="140584854">
    <w:abstractNumId w:val="1"/>
  </w:num>
  <w:num w:numId="28" w16cid:durableId="1872184140">
    <w:abstractNumId w:val="17"/>
  </w:num>
  <w:num w:numId="29" w16cid:durableId="1834909395">
    <w:abstractNumId w:val="29"/>
  </w:num>
  <w:num w:numId="30" w16cid:durableId="754128923">
    <w:abstractNumId w:val="27"/>
  </w:num>
  <w:num w:numId="31" w16cid:durableId="13270888">
    <w:abstractNumId w:val="32"/>
  </w:num>
  <w:num w:numId="32" w16cid:durableId="448861729">
    <w:abstractNumId w:val="37"/>
  </w:num>
  <w:num w:numId="33" w16cid:durableId="93746253">
    <w:abstractNumId w:val="34"/>
  </w:num>
  <w:num w:numId="34" w16cid:durableId="876544446">
    <w:abstractNumId w:val="46"/>
  </w:num>
  <w:num w:numId="35" w16cid:durableId="545602064">
    <w:abstractNumId w:val="42"/>
  </w:num>
  <w:num w:numId="36" w16cid:durableId="503856668">
    <w:abstractNumId w:val="45"/>
  </w:num>
  <w:num w:numId="37" w16cid:durableId="1488980268">
    <w:abstractNumId w:val="7"/>
  </w:num>
  <w:num w:numId="38" w16cid:durableId="177085394">
    <w:abstractNumId w:val="31"/>
  </w:num>
  <w:num w:numId="39" w16cid:durableId="1692561042">
    <w:abstractNumId w:val="25"/>
  </w:num>
  <w:num w:numId="40" w16cid:durableId="1834056841">
    <w:abstractNumId w:val="36"/>
  </w:num>
  <w:num w:numId="41" w16cid:durableId="87508960">
    <w:abstractNumId w:val="0"/>
  </w:num>
  <w:num w:numId="42" w16cid:durableId="752975677">
    <w:abstractNumId w:val="15"/>
  </w:num>
  <w:num w:numId="43" w16cid:durableId="1048191218">
    <w:abstractNumId w:val="21"/>
  </w:num>
  <w:num w:numId="44" w16cid:durableId="405105111">
    <w:abstractNumId w:val="12"/>
  </w:num>
  <w:num w:numId="45" w16cid:durableId="869342147">
    <w:abstractNumId w:val="9"/>
  </w:num>
  <w:num w:numId="46" w16cid:durableId="1194415250">
    <w:abstractNumId w:val="39"/>
  </w:num>
  <w:num w:numId="47" w16cid:durableId="591092255">
    <w:abstractNumId w:val="43"/>
  </w:num>
  <w:num w:numId="48" w16cid:durableId="491604054">
    <w:abstractNumId w:val="2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1B4"/>
    <w:rsid w:val="00000761"/>
    <w:rsid w:val="0000096B"/>
    <w:rsid w:val="00000BE0"/>
    <w:rsid w:val="000010FB"/>
    <w:rsid w:val="00001A8C"/>
    <w:rsid w:val="00004462"/>
    <w:rsid w:val="00004698"/>
    <w:rsid w:val="00005095"/>
    <w:rsid w:val="00005D94"/>
    <w:rsid w:val="00005FA5"/>
    <w:rsid w:val="00006794"/>
    <w:rsid w:val="00006D5C"/>
    <w:rsid w:val="00007B40"/>
    <w:rsid w:val="00007BC0"/>
    <w:rsid w:val="00010DD6"/>
    <w:rsid w:val="000120C7"/>
    <w:rsid w:val="000130E1"/>
    <w:rsid w:val="00013949"/>
    <w:rsid w:val="000145EE"/>
    <w:rsid w:val="00014B77"/>
    <w:rsid w:val="000150EC"/>
    <w:rsid w:val="00015934"/>
    <w:rsid w:val="000166AD"/>
    <w:rsid w:val="00016FDF"/>
    <w:rsid w:val="00017305"/>
    <w:rsid w:val="0002077A"/>
    <w:rsid w:val="00023BAC"/>
    <w:rsid w:val="00025419"/>
    <w:rsid w:val="000256F1"/>
    <w:rsid w:val="00025A87"/>
    <w:rsid w:val="00026001"/>
    <w:rsid w:val="000266F8"/>
    <w:rsid w:val="00026A85"/>
    <w:rsid w:val="00027BEF"/>
    <w:rsid w:val="00027FCD"/>
    <w:rsid w:val="00030001"/>
    <w:rsid w:val="0003247E"/>
    <w:rsid w:val="00032B3B"/>
    <w:rsid w:val="00032E43"/>
    <w:rsid w:val="00033476"/>
    <w:rsid w:val="000341AE"/>
    <w:rsid w:val="00034BF5"/>
    <w:rsid w:val="0003501D"/>
    <w:rsid w:val="00035338"/>
    <w:rsid w:val="00035A2F"/>
    <w:rsid w:val="000363E8"/>
    <w:rsid w:val="00036BC3"/>
    <w:rsid w:val="00037800"/>
    <w:rsid w:val="00037C66"/>
    <w:rsid w:val="000407A2"/>
    <w:rsid w:val="00041FCC"/>
    <w:rsid w:val="000421DD"/>
    <w:rsid w:val="00042206"/>
    <w:rsid w:val="00042DBD"/>
    <w:rsid w:val="00044758"/>
    <w:rsid w:val="00045801"/>
    <w:rsid w:val="00045F23"/>
    <w:rsid w:val="00046822"/>
    <w:rsid w:val="00046BAB"/>
    <w:rsid w:val="0004709F"/>
    <w:rsid w:val="000471B4"/>
    <w:rsid w:val="00047989"/>
    <w:rsid w:val="00047F70"/>
    <w:rsid w:val="00050B01"/>
    <w:rsid w:val="000512AD"/>
    <w:rsid w:val="000528E4"/>
    <w:rsid w:val="00052BAC"/>
    <w:rsid w:val="00052DAA"/>
    <w:rsid w:val="00054B08"/>
    <w:rsid w:val="00054F39"/>
    <w:rsid w:val="00056497"/>
    <w:rsid w:val="00056B1B"/>
    <w:rsid w:val="00056B8A"/>
    <w:rsid w:val="00056C67"/>
    <w:rsid w:val="00057EA7"/>
    <w:rsid w:val="00060921"/>
    <w:rsid w:val="00061AA0"/>
    <w:rsid w:val="00061DB5"/>
    <w:rsid w:val="00062383"/>
    <w:rsid w:val="00064294"/>
    <w:rsid w:val="0006501C"/>
    <w:rsid w:val="000657F8"/>
    <w:rsid w:val="0006582F"/>
    <w:rsid w:val="00065C52"/>
    <w:rsid w:val="00065D5D"/>
    <w:rsid w:val="00066615"/>
    <w:rsid w:val="00067553"/>
    <w:rsid w:val="00067879"/>
    <w:rsid w:val="000701E0"/>
    <w:rsid w:val="000714BA"/>
    <w:rsid w:val="000732FF"/>
    <w:rsid w:val="00073C0B"/>
    <w:rsid w:val="00073C8A"/>
    <w:rsid w:val="00073F1D"/>
    <w:rsid w:val="00074ACE"/>
    <w:rsid w:val="00076A59"/>
    <w:rsid w:val="000775ED"/>
    <w:rsid w:val="000808E8"/>
    <w:rsid w:val="00081CA4"/>
    <w:rsid w:val="00081CF5"/>
    <w:rsid w:val="00082CCB"/>
    <w:rsid w:val="0008300C"/>
    <w:rsid w:val="000839C1"/>
    <w:rsid w:val="00083C7B"/>
    <w:rsid w:val="00084761"/>
    <w:rsid w:val="00085E81"/>
    <w:rsid w:val="00086767"/>
    <w:rsid w:val="000869B3"/>
    <w:rsid w:val="000874F3"/>
    <w:rsid w:val="000908B2"/>
    <w:rsid w:val="000911F4"/>
    <w:rsid w:val="00091536"/>
    <w:rsid w:val="00092DAA"/>
    <w:rsid w:val="00093AEE"/>
    <w:rsid w:val="00093EB5"/>
    <w:rsid w:val="000947CB"/>
    <w:rsid w:val="000949BB"/>
    <w:rsid w:val="0009648B"/>
    <w:rsid w:val="00097408"/>
    <w:rsid w:val="000A0F09"/>
    <w:rsid w:val="000A1900"/>
    <w:rsid w:val="000A2927"/>
    <w:rsid w:val="000A2946"/>
    <w:rsid w:val="000A3F5A"/>
    <w:rsid w:val="000A3FD7"/>
    <w:rsid w:val="000A44E9"/>
    <w:rsid w:val="000A4545"/>
    <w:rsid w:val="000A4854"/>
    <w:rsid w:val="000A53C5"/>
    <w:rsid w:val="000A5C29"/>
    <w:rsid w:val="000A5E92"/>
    <w:rsid w:val="000A6D4A"/>
    <w:rsid w:val="000A7BEE"/>
    <w:rsid w:val="000B0912"/>
    <w:rsid w:val="000B14D3"/>
    <w:rsid w:val="000B189E"/>
    <w:rsid w:val="000B2016"/>
    <w:rsid w:val="000B29F4"/>
    <w:rsid w:val="000B2A0C"/>
    <w:rsid w:val="000B4AC4"/>
    <w:rsid w:val="000B52A5"/>
    <w:rsid w:val="000B673F"/>
    <w:rsid w:val="000B7B34"/>
    <w:rsid w:val="000C0BB7"/>
    <w:rsid w:val="000C1A07"/>
    <w:rsid w:val="000C255A"/>
    <w:rsid w:val="000C382C"/>
    <w:rsid w:val="000C490C"/>
    <w:rsid w:val="000C7D76"/>
    <w:rsid w:val="000C7FF7"/>
    <w:rsid w:val="000D0B09"/>
    <w:rsid w:val="000D1140"/>
    <w:rsid w:val="000D1826"/>
    <w:rsid w:val="000D2859"/>
    <w:rsid w:val="000D28DB"/>
    <w:rsid w:val="000D2987"/>
    <w:rsid w:val="000D2E0E"/>
    <w:rsid w:val="000D4B19"/>
    <w:rsid w:val="000D4DB7"/>
    <w:rsid w:val="000D54A3"/>
    <w:rsid w:val="000D6610"/>
    <w:rsid w:val="000E1227"/>
    <w:rsid w:val="000E1797"/>
    <w:rsid w:val="000E2F39"/>
    <w:rsid w:val="000E3249"/>
    <w:rsid w:val="000E3299"/>
    <w:rsid w:val="000E4F91"/>
    <w:rsid w:val="000E5651"/>
    <w:rsid w:val="000E566F"/>
    <w:rsid w:val="000E568F"/>
    <w:rsid w:val="000E5FD6"/>
    <w:rsid w:val="000E621E"/>
    <w:rsid w:val="000E6344"/>
    <w:rsid w:val="000E6387"/>
    <w:rsid w:val="000E677D"/>
    <w:rsid w:val="000E76F1"/>
    <w:rsid w:val="000F04D0"/>
    <w:rsid w:val="000F1207"/>
    <w:rsid w:val="000F1B65"/>
    <w:rsid w:val="000F2D53"/>
    <w:rsid w:val="000F2DEA"/>
    <w:rsid w:val="000F2FBD"/>
    <w:rsid w:val="000F356C"/>
    <w:rsid w:val="000F3B57"/>
    <w:rsid w:val="000F3D03"/>
    <w:rsid w:val="000F482D"/>
    <w:rsid w:val="000F48DD"/>
    <w:rsid w:val="000F5A78"/>
    <w:rsid w:val="000F5BC4"/>
    <w:rsid w:val="000F5DA1"/>
    <w:rsid w:val="000F74FA"/>
    <w:rsid w:val="00100176"/>
    <w:rsid w:val="001005CD"/>
    <w:rsid w:val="00102E05"/>
    <w:rsid w:val="0010348B"/>
    <w:rsid w:val="00103FE5"/>
    <w:rsid w:val="00104D16"/>
    <w:rsid w:val="00105AD1"/>
    <w:rsid w:val="00105B40"/>
    <w:rsid w:val="00105F1B"/>
    <w:rsid w:val="00106170"/>
    <w:rsid w:val="001062ED"/>
    <w:rsid w:val="001065D8"/>
    <w:rsid w:val="0010669D"/>
    <w:rsid w:val="00106CF9"/>
    <w:rsid w:val="00106E2C"/>
    <w:rsid w:val="00107591"/>
    <w:rsid w:val="0011201C"/>
    <w:rsid w:val="00112AEC"/>
    <w:rsid w:val="00113954"/>
    <w:rsid w:val="00115E9A"/>
    <w:rsid w:val="001161F5"/>
    <w:rsid w:val="001170F1"/>
    <w:rsid w:val="0011790C"/>
    <w:rsid w:val="00117AF8"/>
    <w:rsid w:val="00121F6E"/>
    <w:rsid w:val="00122F70"/>
    <w:rsid w:val="00123091"/>
    <w:rsid w:val="0012322D"/>
    <w:rsid w:val="00123842"/>
    <w:rsid w:val="0012497F"/>
    <w:rsid w:val="00124EB8"/>
    <w:rsid w:val="00124F6F"/>
    <w:rsid w:val="00125F8F"/>
    <w:rsid w:val="00130105"/>
    <w:rsid w:val="00130F2D"/>
    <w:rsid w:val="001314D7"/>
    <w:rsid w:val="0013335D"/>
    <w:rsid w:val="00135445"/>
    <w:rsid w:val="00136347"/>
    <w:rsid w:val="001366DF"/>
    <w:rsid w:val="00136A40"/>
    <w:rsid w:val="00136D27"/>
    <w:rsid w:val="00136D52"/>
    <w:rsid w:val="00137CD7"/>
    <w:rsid w:val="0014002F"/>
    <w:rsid w:val="001400C9"/>
    <w:rsid w:val="00140C20"/>
    <w:rsid w:val="00140DA1"/>
    <w:rsid w:val="001424F2"/>
    <w:rsid w:val="0014299C"/>
    <w:rsid w:val="00143307"/>
    <w:rsid w:val="00143932"/>
    <w:rsid w:val="00143D45"/>
    <w:rsid w:val="00144B57"/>
    <w:rsid w:val="00144BB3"/>
    <w:rsid w:val="001512AF"/>
    <w:rsid w:val="00152798"/>
    <w:rsid w:val="0015296F"/>
    <w:rsid w:val="00152A6E"/>
    <w:rsid w:val="00152B80"/>
    <w:rsid w:val="001532EC"/>
    <w:rsid w:val="00153BAE"/>
    <w:rsid w:val="00154591"/>
    <w:rsid w:val="00154A9C"/>
    <w:rsid w:val="001562FD"/>
    <w:rsid w:val="0015725A"/>
    <w:rsid w:val="001572AA"/>
    <w:rsid w:val="00157C2C"/>
    <w:rsid w:val="0016056D"/>
    <w:rsid w:val="00160B8B"/>
    <w:rsid w:val="001612C9"/>
    <w:rsid w:val="00161F1F"/>
    <w:rsid w:val="00163111"/>
    <w:rsid w:val="00165BA8"/>
    <w:rsid w:val="00165E5B"/>
    <w:rsid w:val="00165F79"/>
    <w:rsid w:val="0016605D"/>
    <w:rsid w:val="00166171"/>
    <w:rsid w:val="00166652"/>
    <w:rsid w:val="00167A43"/>
    <w:rsid w:val="001703EB"/>
    <w:rsid w:val="001708BF"/>
    <w:rsid w:val="001709F2"/>
    <w:rsid w:val="00171C43"/>
    <w:rsid w:val="00172725"/>
    <w:rsid w:val="00173AF3"/>
    <w:rsid w:val="00173D4B"/>
    <w:rsid w:val="00176422"/>
    <w:rsid w:val="001769FE"/>
    <w:rsid w:val="00176F1D"/>
    <w:rsid w:val="001770B8"/>
    <w:rsid w:val="001771D5"/>
    <w:rsid w:val="00177DC4"/>
    <w:rsid w:val="00180172"/>
    <w:rsid w:val="001807A8"/>
    <w:rsid w:val="00180A31"/>
    <w:rsid w:val="00180B0C"/>
    <w:rsid w:val="0018218D"/>
    <w:rsid w:val="00183075"/>
    <w:rsid w:val="00184894"/>
    <w:rsid w:val="00185067"/>
    <w:rsid w:val="0018520B"/>
    <w:rsid w:val="00185A45"/>
    <w:rsid w:val="00190311"/>
    <w:rsid w:val="00190F5C"/>
    <w:rsid w:val="001913F2"/>
    <w:rsid w:val="001936E6"/>
    <w:rsid w:val="0019372F"/>
    <w:rsid w:val="001946E3"/>
    <w:rsid w:val="00194BC0"/>
    <w:rsid w:val="00194C90"/>
    <w:rsid w:val="00194D57"/>
    <w:rsid w:val="00195657"/>
    <w:rsid w:val="001958C9"/>
    <w:rsid w:val="0019694A"/>
    <w:rsid w:val="001A0CD9"/>
    <w:rsid w:val="001A1FE5"/>
    <w:rsid w:val="001A2299"/>
    <w:rsid w:val="001A30E9"/>
    <w:rsid w:val="001A3ABF"/>
    <w:rsid w:val="001A451B"/>
    <w:rsid w:val="001A4DFE"/>
    <w:rsid w:val="001A5BF4"/>
    <w:rsid w:val="001A6432"/>
    <w:rsid w:val="001A6AFE"/>
    <w:rsid w:val="001B07BE"/>
    <w:rsid w:val="001B0815"/>
    <w:rsid w:val="001B09E4"/>
    <w:rsid w:val="001B1852"/>
    <w:rsid w:val="001B1C5C"/>
    <w:rsid w:val="001B1F31"/>
    <w:rsid w:val="001B2099"/>
    <w:rsid w:val="001B2390"/>
    <w:rsid w:val="001B2982"/>
    <w:rsid w:val="001B3096"/>
    <w:rsid w:val="001B314B"/>
    <w:rsid w:val="001B3B37"/>
    <w:rsid w:val="001B3E84"/>
    <w:rsid w:val="001B3FAC"/>
    <w:rsid w:val="001B45DD"/>
    <w:rsid w:val="001B4B29"/>
    <w:rsid w:val="001B5020"/>
    <w:rsid w:val="001B5F15"/>
    <w:rsid w:val="001C19CD"/>
    <w:rsid w:val="001C26B2"/>
    <w:rsid w:val="001C39C5"/>
    <w:rsid w:val="001C3BB8"/>
    <w:rsid w:val="001C7644"/>
    <w:rsid w:val="001D14F2"/>
    <w:rsid w:val="001D2F1A"/>
    <w:rsid w:val="001D33A6"/>
    <w:rsid w:val="001D3C9F"/>
    <w:rsid w:val="001D4E15"/>
    <w:rsid w:val="001D56FB"/>
    <w:rsid w:val="001D65CE"/>
    <w:rsid w:val="001D6813"/>
    <w:rsid w:val="001D75A1"/>
    <w:rsid w:val="001D7A97"/>
    <w:rsid w:val="001D7A9C"/>
    <w:rsid w:val="001D7F64"/>
    <w:rsid w:val="001E013B"/>
    <w:rsid w:val="001E0D6B"/>
    <w:rsid w:val="001E1D78"/>
    <w:rsid w:val="001E205F"/>
    <w:rsid w:val="001E261F"/>
    <w:rsid w:val="001E2A1A"/>
    <w:rsid w:val="001E39C5"/>
    <w:rsid w:val="001E3ABF"/>
    <w:rsid w:val="001E4659"/>
    <w:rsid w:val="001E4D3B"/>
    <w:rsid w:val="001E54D9"/>
    <w:rsid w:val="001F18F8"/>
    <w:rsid w:val="001F2C2D"/>
    <w:rsid w:val="001F34BA"/>
    <w:rsid w:val="001F39B8"/>
    <w:rsid w:val="001F3F14"/>
    <w:rsid w:val="001F6252"/>
    <w:rsid w:val="001F6FE7"/>
    <w:rsid w:val="001F73D3"/>
    <w:rsid w:val="0020015C"/>
    <w:rsid w:val="0020065A"/>
    <w:rsid w:val="00201126"/>
    <w:rsid w:val="00201A09"/>
    <w:rsid w:val="00201C96"/>
    <w:rsid w:val="00202F1F"/>
    <w:rsid w:val="00202FE6"/>
    <w:rsid w:val="0020368E"/>
    <w:rsid w:val="00203B04"/>
    <w:rsid w:val="00203E4B"/>
    <w:rsid w:val="00204721"/>
    <w:rsid w:val="002048D7"/>
    <w:rsid w:val="00204EE7"/>
    <w:rsid w:val="002107F4"/>
    <w:rsid w:val="00211C30"/>
    <w:rsid w:val="00212135"/>
    <w:rsid w:val="00212421"/>
    <w:rsid w:val="00212A38"/>
    <w:rsid w:val="0021335D"/>
    <w:rsid w:val="002137FE"/>
    <w:rsid w:val="00217B5A"/>
    <w:rsid w:val="002204DE"/>
    <w:rsid w:val="0022071C"/>
    <w:rsid w:val="00221F62"/>
    <w:rsid w:val="002221C6"/>
    <w:rsid w:val="00222304"/>
    <w:rsid w:val="00222553"/>
    <w:rsid w:val="00222C24"/>
    <w:rsid w:val="00223478"/>
    <w:rsid w:val="002247E7"/>
    <w:rsid w:val="00225D11"/>
    <w:rsid w:val="0022758B"/>
    <w:rsid w:val="00227AB0"/>
    <w:rsid w:val="00227ABC"/>
    <w:rsid w:val="00230E8D"/>
    <w:rsid w:val="00231347"/>
    <w:rsid w:val="0023134E"/>
    <w:rsid w:val="002315F4"/>
    <w:rsid w:val="00231699"/>
    <w:rsid w:val="00232466"/>
    <w:rsid w:val="00232C09"/>
    <w:rsid w:val="00232ECC"/>
    <w:rsid w:val="0023347B"/>
    <w:rsid w:val="00233839"/>
    <w:rsid w:val="00233B30"/>
    <w:rsid w:val="00233E68"/>
    <w:rsid w:val="0023481A"/>
    <w:rsid w:val="002348D9"/>
    <w:rsid w:val="00234DCF"/>
    <w:rsid w:val="00236D79"/>
    <w:rsid w:val="00237F48"/>
    <w:rsid w:val="00240739"/>
    <w:rsid w:val="00240FAE"/>
    <w:rsid w:val="0024105B"/>
    <w:rsid w:val="00241234"/>
    <w:rsid w:val="0024163B"/>
    <w:rsid w:val="00242E71"/>
    <w:rsid w:val="00243134"/>
    <w:rsid w:val="0024418C"/>
    <w:rsid w:val="00244451"/>
    <w:rsid w:val="00244AC3"/>
    <w:rsid w:val="00245109"/>
    <w:rsid w:val="002451C8"/>
    <w:rsid w:val="00245547"/>
    <w:rsid w:val="00245D67"/>
    <w:rsid w:val="00245FD2"/>
    <w:rsid w:val="00246CDF"/>
    <w:rsid w:val="00247AA9"/>
    <w:rsid w:val="00247ED4"/>
    <w:rsid w:val="00250391"/>
    <w:rsid w:val="002509AC"/>
    <w:rsid w:val="00250B28"/>
    <w:rsid w:val="0025284E"/>
    <w:rsid w:val="00254D4B"/>
    <w:rsid w:val="00254EBA"/>
    <w:rsid w:val="0025505B"/>
    <w:rsid w:val="002554F4"/>
    <w:rsid w:val="00255BD7"/>
    <w:rsid w:val="002562DA"/>
    <w:rsid w:val="00256E0F"/>
    <w:rsid w:val="00257C4C"/>
    <w:rsid w:val="00257FA8"/>
    <w:rsid w:val="0026192C"/>
    <w:rsid w:val="00261B27"/>
    <w:rsid w:val="00262D2A"/>
    <w:rsid w:val="00263A59"/>
    <w:rsid w:val="0026413D"/>
    <w:rsid w:val="00264F20"/>
    <w:rsid w:val="00265252"/>
    <w:rsid w:val="0026567F"/>
    <w:rsid w:val="002656AD"/>
    <w:rsid w:val="00267B3B"/>
    <w:rsid w:val="00270262"/>
    <w:rsid w:val="002702A5"/>
    <w:rsid w:val="002704A9"/>
    <w:rsid w:val="00271099"/>
    <w:rsid w:val="0027246A"/>
    <w:rsid w:val="00272B78"/>
    <w:rsid w:val="00272EE8"/>
    <w:rsid w:val="00273062"/>
    <w:rsid w:val="0027321A"/>
    <w:rsid w:val="00273583"/>
    <w:rsid w:val="00273DFF"/>
    <w:rsid w:val="0027403C"/>
    <w:rsid w:val="00274763"/>
    <w:rsid w:val="00274A0B"/>
    <w:rsid w:val="00275BB6"/>
    <w:rsid w:val="002768B8"/>
    <w:rsid w:val="00280A0E"/>
    <w:rsid w:val="00281AB4"/>
    <w:rsid w:val="00282234"/>
    <w:rsid w:val="002835A0"/>
    <w:rsid w:val="002842A9"/>
    <w:rsid w:val="002845E9"/>
    <w:rsid w:val="00285022"/>
    <w:rsid w:val="00285045"/>
    <w:rsid w:val="00285225"/>
    <w:rsid w:val="002853F7"/>
    <w:rsid w:val="00286B34"/>
    <w:rsid w:val="002901BD"/>
    <w:rsid w:val="00290364"/>
    <w:rsid w:val="00290EDA"/>
    <w:rsid w:val="0029231E"/>
    <w:rsid w:val="00293246"/>
    <w:rsid w:val="00293DE7"/>
    <w:rsid w:val="00294575"/>
    <w:rsid w:val="00294ADD"/>
    <w:rsid w:val="00294E1D"/>
    <w:rsid w:val="00297581"/>
    <w:rsid w:val="00297D42"/>
    <w:rsid w:val="00297FF5"/>
    <w:rsid w:val="002A1B81"/>
    <w:rsid w:val="002A1FA3"/>
    <w:rsid w:val="002A3185"/>
    <w:rsid w:val="002A6016"/>
    <w:rsid w:val="002A6054"/>
    <w:rsid w:val="002A6A3D"/>
    <w:rsid w:val="002B08D6"/>
    <w:rsid w:val="002B0FC2"/>
    <w:rsid w:val="002B1C59"/>
    <w:rsid w:val="002B24F7"/>
    <w:rsid w:val="002B2E5D"/>
    <w:rsid w:val="002B307C"/>
    <w:rsid w:val="002B4569"/>
    <w:rsid w:val="002B4917"/>
    <w:rsid w:val="002B4BD4"/>
    <w:rsid w:val="002B4C56"/>
    <w:rsid w:val="002B523A"/>
    <w:rsid w:val="002B5F1F"/>
    <w:rsid w:val="002B6769"/>
    <w:rsid w:val="002B6C6A"/>
    <w:rsid w:val="002B6C97"/>
    <w:rsid w:val="002B71E4"/>
    <w:rsid w:val="002B7708"/>
    <w:rsid w:val="002B79EA"/>
    <w:rsid w:val="002C096A"/>
    <w:rsid w:val="002C09DC"/>
    <w:rsid w:val="002C0D18"/>
    <w:rsid w:val="002C0D94"/>
    <w:rsid w:val="002C14BB"/>
    <w:rsid w:val="002C1C73"/>
    <w:rsid w:val="002C39B2"/>
    <w:rsid w:val="002C4006"/>
    <w:rsid w:val="002C4204"/>
    <w:rsid w:val="002C446C"/>
    <w:rsid w:val="002C4993"/>
    <w:rsid w:val="002C6285"/>
    <w:rsid w:val="002C64C2"/>
    <w:rsid w:val="002C6BB7"/>
    <w:rsid w:val="002C6D1D"/>
    <w:rsid w:val="002C71DE"/>
    <w:rsid w:val="002C73E0"/>
    <w:rsid w:val="002C76A9"/>
    <w:rsid w:val="002C76EE"/>
    <w:rsid w:val="002C7A04"/>
    <w:rsid w:val="002D0041"/>
    <w:rsid w:val="002D0379"/>
    <w:rsid w:val="002D0479"/>
    <w:rsid w:val="002D068A"/>
    <w:rsid w:val="002D14A5"/>
    <w:rsid w:val="002D18A4"/>
    <w:rsid w:val="002D2124"/>
    <w:rsid w:val="002D2745"/>
    <w:rsid w:val="002D2DE0"/>
    <w:rsid w:val="002D3099"/>
    <w:rsid w:val="002D3312"/>
    <w:rsid w:val="002D40DB"/>
    <w:rsid w:val="002D555A"/>
    <w:rsid w:val="002D5FD7"/>
    <w:rsid w:val="002D635F"/>
    <w:rsid w:val="002D7B9D"/>
    <w:rsid w:val="002D7E21"/>
    <w:rsid w:val="002E0AEE"/>
    <w:rsid w:val="002E0CB2"/>
    <w:rsid w:val="002E13CC"/>
    <w:rsid w:val="002E1627"/>
    <w:rsid w:val="002E1C04"/>
    <w:rsid w:val="002E2414"/>
    <w:rsid w:val="002E2610"/>
    <w:rsid w:val="002E458B"/>
    <w:rsid w:val="002E4FCB"/>
    <w:rsid w:val="002E54F7"/>
    <w:rsid w:val="002E6967"/>
    <w:rsid w:val="002E707A"/>
    <w:rsid w:val="002E70BD"/>
    <w:rsid w:val="002E77EC"/>
    <w:rsid w:val="002E7ECB"/>
    <w:rsid w:val="002F0679"/>
    <w:rsid w:val="002F0900"/>
    <w:rsid w:val="002F0F23"/>
    <w:rsid w:val="002F1039"/>
    <w:rsid w:val="002F1787"/>
    <w:rsid w:val="002F27EC"/>
    <w:rsid w:val="002F2BD1"/>
    <w:rsid w:val="002F3DDE"/>
    <w:rsid w:val="002F4B5A"/>
    <w:rsid w:val="002F51E8"/>
    <w:rsid w:val="002F6095"/>
    <w:rsid w:val="002F7220"/>
    <w:rsid w:val="002F7365"/>
    <w:rsid w:val="00300851"/>
    <w:rsid w:val="00301289"/>
    <w:rsid w:val="00303D7B"/>
    <w:rsid w:val="003050F1"/>
    <w:rsid w:val="0030521B"/>
    <w:rsid w:val="003052AF"/>
    <w:rsid w:val="003054B6"/>
    <w:rsid w:val="00305509"/>
    <w:rsid w:val="00306AE8"/>
    <w:rsid w:val="00307B9A"/>
    <w:rsid w:val="00310B46"/>
    <w:rsid w:val="00311E1A"/>
    <w:rsid w:val="00313CED"/>
    <w:rsid w:val="003166C3"/>
    <w:rsid w:val="0032051D"/>
    <w:rsid w:val="00320EA1"/>
    <w:rsid w:val="00321D68"/>
    <w:rsid w:val="00322081"/>
    <w:rsid w:val="00323A55"/>
    <w:rsid w:val="00324603"/>
    <w:rsid w:val="00324712"/>
    <w:rsid w:val="00324A36"/>
    <w:rsid w:val="00324AB1"/>
    <w:rsid w:val="003263F6"/>
    <w:rsid w:val="0032733E"/>
    <w:rsid w:val="00330818"/>
    <w:rsid w:val="00331E4F"/>
    <w:rsid w:val="00332009"/>
    <w:rsid w:val="0033204B"/>
    <w:rsid w:val="00332D48"/>
    <w:rsid w:val="003336FD"/>
    <w:rsid w:val="003339E7"/>
    <w:rsid w:val="00333D32"/>
    <w:rsid w:val="0033571F"/>
    <w:rsid w:val="00340959"/>
    <w:rsid w:val="00341620"/>
    <w:rsid w:val="003418CF"/>
    <w:rsid w:val="00341AFA"/>
    <w:rsid w:val="00341BA4"/>
    <w:rsid w:val="003426D3"/>
    <w:rsid w:val="00342D57"/>
    <w:rsid w:val="0034509C"/>
    <w:rsid w:val="0034631F"/>
    <w:rsid w:val="00346486"/>
    <w:rsid w:val="003465B2"/>
    <w:rsid w:val="00346899"/>
    <w:rsid w:val="00350140"/>
    <w:rsid w:val="003501D3"/>
    <w:rsid w:val="003503DE"/>
    <w:rsid w:val="00350585"/>
    <w:rsid w:val="00350854"/>
    <w:rsid w:val="00351A64"/>
    <w:rsid w:val="0035261C"/>
    <w:rsid w:val="00353700"/>
    <w:rsid w:val="0035515C"/>
    <w:rsid w:val="00356867"/>
    <w:rsid w:val="00356B84"/>
    <w:rsid w:val="00356C2C"/>
    <w:rsid w:val="00361302"/>
    <w:rsid w:val="003623F3"/>
    <w:rsid w:val="00362458"/>
    <w:rsid w:val="00362710"/>
    <w:rsid w:val="003635A6"/>
    <w:rsid w:val="00363904"/>
    <w:rsid w:val="00363F88"/>
    <w:rsid w:val="003656A4"/>
    <w:rsid w:val="00365C5A"/>
    <w:rsid w:val="00366B14"/>
    <w:rsid w:val="00367032"/>
    <w:rsid w:val="00367209"/>
    <w:rsid w:val="003705D5"/>
    <w:rsid w:val="00370F97"/>
    <w:rsid w:val="003716DC"/>
    <w:rsid w:val="003731D7"/>
    <w:rsid w:val="00374082"/>
    <w:rsid w:val="003753C8"/>
    <w:rsid w:val="00375847"/>
    <w:rsid w:val="00375F95"/>
    <w:rsid w:val="003761A7"/>
    <w:rsid w:val="00376C45"/>
    <w:rsid w:val="0037725B"/>
    <w:rsid w:val="0037777E"/>
    <w:rsid w:val="00377B83"/>
    <w:rsid w:val="003819A7"/>
    <w:rsid w:val="00382296"/>
    <w:rsid w:val="003822A8"/>
    <w:rsid w:val="00382E3E"/>
    <w:rsid w:val="00383179"/>
    <w:rsid w:val="0038356F"/>
    <w:rsid w:val="00384492"/>
    <w:rsid w:val="003845F3"/>
    <w:rsid w:val="00385C08"/>
    <w:rsid w:val="003861C3"/>
    <w:rsid w:val="00387B3C"/>
    <w:rsid w:val="00390270"/>
    <w:rsid w:val="0039246B"/>
    <w:rsid w:val="003940E0"/>
    <w:rsid w:val="00394725"/>
    <w:rsid w:val="00394942"/>
    <w:rsid w:val="00395151"/>
    <w:rsid w:val="00395688"/>
    <w:rsid w:val="0039589E"/>
    <w:rsid w:val="00395F05"/>
    <w:rsid w:val="00396482"/>
    <w:rsid w:val="00396765"/>
    <w:rsid w:val="00396885"/>
    <w:rsid w:val="00397519"/>
    <w:rsid w:val="003A0AE1"/>
    <w:rsid w:val="003A0D5E"/>
    <w:rsid w:val="003A1EC2"/>
    <w:rsid w:val="003A58D3"/>
    <w:rsid w:val="003A5F47"/>
    <w:rsid w:val="003B1477"/>
    <w:rsid w:val="003B1805"/>
    <w:rsid w:val="003B40BC"/>
    <w:rsid w:val="003B51F4"/>
    <w:rsid w:val="003B5D12"/>
    <w:rsid w:val="003B73E3"/>
    <w:rsid w:val="003B7F26"/>
    <w:rsid w:val="003C03C7"/>
    <w:rsid w:val="003C040C"/>
    <w:rsid w:val="003C1448"/>
    <w:rsid w:val="003C198B"/>
    <w:rsid w:val="003C441E"/>
    <w:rsid w:val="003C5AC8"/>
    <w:rsid w:val="003C5AEB"/>
    <w:rsid w:val="003C5AED"/>
    <w:rsid w:val="003D0AA8"/>
    <w:rsid w:val="003D13A7"/>
    <w:rsid w:val="003D1CC3"/>
    <w:rsid w:val="003D1EA3"/>
    <w:rsid w:val="003D1EED"/>
    <w:rsid w:val="003D229E"/>
    <w:rsid w:val="003D2712"/>
    <w:rsid w:val="003D4568"/>
    <w:rsid w:val="003D5DAA"/>
    <w:rsid w:val="003D6A06"/>
    <w:rsid w:val="003E03D8"/>
    <w:rsid w:val="003E0BD5"/>
    <w:rsid w:val="003E1411"/>
    <w:rsid w:val="003E2C72"/>
    <w:rsid w:val="003E2D2D"/>
    <w:rsid w:val="003E3AF4"/>
    <w:rsid w:val="003E42D2"/>
    <w:rsid w:val="003E54D1"/>
    <w:rsid w:val="003E5984"/>
    <w:rsid w:val="003E5B16"/>
    <w:rsid w:val="003E60CB"/>
    <w:rsid w:val="003E6D50"/>
    <w:rsid w:val="003F0DD7"/>
    <w:rsid w:val="003F30DC"/>
    <w:rsid w:val="003F30F8"/>
    <w:rsid w:val="003F3296"/>
    <w:rsid w:val="003F3EB6"/>
    <w:rsid w:val="003F4099"/>
    <w:rsid w:val="003F58E3"/>
    <w:rsid w:val="003F5B92"/>
    <w:rsid w:val="003F649F"/>
    <w:rsid w:val="003F741A"/>
    <w:rsid w:val="004006CA"/>
    <w:rsid w:val="00400C09"/>
    <w:rsid w:val="00400E78"/>
    <w:rsid w:val="00402CEB"/>
    <w:rsid w:val="0040329F"/>
    <w:rsid w:val="004046B9"/>
    <w:rsid w:val="0040509D"/>
    <w:rsid w:val="00405EF4"/>
    <w:rsid w:val="00406CFA"/>
    <w:rsid w:val="0041079B"/>
    <w:rsid w:val="00411A4C"/>
    <w:rsid w:val="00411BAE"/>
    <w:rsid w:val="004122F6"/>
    <w:rsid w:val="00413D27"/>
    <w:rsid w:val="00414634"/>
    <w:rsid w:val="0041529A"/>
    <w:rsid w:val="0041532D"/>
    <w:rsid w:val="004154A5"/>
    <w:rsid w:val="00416009"/>
    <w:rsid w:val="004167E2"/>
    <w:rsid w:val="00417DFD"/>
    <w:rsid w:val="00420022"/>
    <w:rsid w:val="004208E9"/>
    <w:rsid w:val="00421270"/>
    <w:rsid w:val="004219BA"/>
    <w:rsid w:val="00422580"/>
    <w:rsid w:val="0042311D"/>
    <w:rsid w:val="004233E3"/>
    <w:rsid w:val="00423915"/>
    <w:rsid w:val="00424109"/>
    <w:rsid w:val="00427006"/>
    <w:rsid w:val="00427A61"/>
    <w:rsid w:val="00430B88"/>
    <w:rsid w:val="00430DB0"/>
    <w:rsid w:val="00430EEB"/>
    <w:rsid w:val="0043131D"/>
    <w:rsid w:val="0043151B"/>
    <w:rsid w:val="00431D11"/>
    <w:rsid w:val="00434DE7"/>
    <w:rsid w:val="00437086"/>
    <w:rsid w:val="004372A8"/>
    <w:rsid w:val="00440005"/>
    <w:rsid w:val="004405E5"/>
    <w:rsid w:val="0044178D"/>
    <w:rsid w:val="0044212C"/>
    <w:rsid w:val="00443703"/>
    <w:rsid w:val="00444064"/>
    <w:rsid w:val="0044464C"/>
    <w:rsid w:val="00444727"/>
    <w:rsid w:val="00447E67"/>
    <w:rsid w:val="0045062D"/>
    <w:rsid w:val="00450C6C"/>
    <w:rsid w:val="00450F4A"/>
    <w:rsid w:val="00451077"/>
    <w:rsid w:val="00451C19"/>
    <w:rsid w:val="0045291C"/>
    <w:rsid w:val="0045303D"/>
    <w:rsid w:val="004532EE"/>
    <w:rsid w:val="004534E7"/>
    <w:rsid w:val="00453753"/>
    <w:rsid w:val="00454081"/>
    <w:rsid w:val="00454490"/>
    <w:rsid w:val="0045502B"/>
    <w:rsid w:val="004562D4"/>
    <w:rsid w:val="00456579"/>
    <w:rsid w:val="00457885"/>
    <w:rsid w:val="00460C9C"/>
    <w:rsid w:val="00461266"/>
    <w:rsid w:val="00461825"/>
    <w:rsid w:val="004618C2"/>
    <w:rsid w:val="00462225"/>
    <w:rsid w:val="00462A5B"/>
    <w:rsid w:val="004638C7"/>
    <w:rsid w:val="00464CCB"/>
    <w:rsid w:val="0046667A"/>
    <w:rsid w:val="0046776D"/>
    <w:rsid w:val="00467A06"/>
    <w:rsid w:val="00470D94"/>
    <w:rsid w:val="004718B1"/>
    <w:rsid w:val="00471F9A"/>
    <w:rsid w:val="00472774"/>
    <w:rsid w:val="004727D4"/>
    <w:rsid w:val="00473402"/>
    <w:rsid w:val="00473FDC"/>
    <w:rsid w:val="00474409"/>
    <w:rsid w:val="004745C4"/>
    <w:rsid w:val="00474F8A"/>
    <w:rsid w:val="004756E6"/>
    <w:rsid w:val="00475822"/>
    <w:rsid w:val="00475A64"/>
    <w:rsid w:val="00475B09"/>
    <w:rsid w:val="00475C35"/>
    <w:rsid w:val="00475D4F"/>
    <w:rsid w:val="00476CB8"/>
    <w:rsid w:val="00477F8D"/>
    <w:rsid w:val="00482394"/>
    <w:rsid w:val="00482559"/>
    <w:rsid w:val="004830D4"/>
    <w:rsid w:val="00483745"/>
    <w:rsid w:val="00483CDE"/>
    <w:rsid w:val="00484881"/>
    <w:rsid w:val="004851EF"/>
    <w:rsid w:val="004862A3"/>
    <w:rsid w:val="00487B60"/>
    <w:rsid w:val="00491426"/>
    <w:rsid w:val="00492022"/>
    <w:rsid w:val="0049211F"/>
    <w:rsid w:val="00492E92"/>
    <w:rsid w:val="0049556C"/>
    <w:rsid w:val="00496330"/>
    <w:rsid w:val="004967F1"/>
    <w:rsid w:val="004A0830"/>
    <w:rsid w:val="004A169F"/>
    <w:rsid w:val="004A176E"/>
    <w:rsid w:val="004A1F31"/>
    <w:rsid w:val="004A28CD"/>
    <w:rsid w:val="004A297F"/>
    <w:rsid w:val="004A31AE"/>
    <w:rsid w:val="004A33AC"/>
    <w:rsid w:val="004A3E51"/>
    <w:rsid w:val="004A457E"/>
    <w:rsid w:val="004A6CB7"/>
    <w:rsid w:val="004A6F18"/>
    <w:rsid w:val="004A707C"/>
    <w:rsid w:val="004A7C65"/>
    <w:rsid w:val="004B1812"/>
    <w:rsid w:val="004B188E"/>
    <w:rsid w:val="004B1C2A"/>
    <w:rsid w:val="004B1D0F"/>
    <w:rsid w:val="004B1FCB"/>
    <w:rsid w:val="004B2A31"/>
    <w:rsid w:val="004B2D8E"/>
    <w:rsid w:val="004B429D"/>
    <w:rsid w:val="004B4DE9"/>
    <w:rsid w:val="004B4DF0"/>
    <w:rsid w:val="004B50D9"/>
    <w:rsid w:val="004B603E"/>
    <w:rsid w:val="004B607F"/>
    <w:rsid w:val="004B608F"/>
    <w:rsid w:val="004B7A52"/>
    <w:rsid w:val="004B7F70"/>
    <w:rsid w:val="004B7F93"/>
    <w:rsid w:val="004C0417"/>
    <w:rsid w:val="004C12F3"/>
    <w:rsid w:val="004C1A6F"/>
    <w:rsid w:val="004C1BAC"/>
    <w:rsid w:val="004C1D73"/>
    <w:rsid w:val="004C1F32"/>
    <w:rsid w:val="004C27EC"/>
    <w:rsid w:val="004C2AA2"/>
    <w:rsid w:val="004C39D5"/>
    <w:rsid w:val="004C51C2"/>
    <w:rsid w:val="004C55EE"/>
    <w:rsid w:val="004C5FC8"/>
    <w:rsid w:val="004C63DE"/>
    <w:rsid w:val="004C6CF2"/>
    <w:rsid w:val="004C76A4"/>
    <w:rsid w:val="004C7F4B"/>
    <w:rsid w:val="004D0862"/>
    <w:rsid w:val="004D0E97"/>
    <w:rsid w:val="004D2252"/>
    <w:rsid w:val="004D2F8A"/>
    <w:rsid w:val="004D38EA"/>
    <w:rsid w:val="004D4E52"/>
    <w:rsid w:val="004D57BC"/>
    <w:rsid w:val="004D614D"/>
    <w:rsid w:val="004D69D6"/>
    <w:rsid w:val="004E08A5"/>
    <w:rsid w:val="004E0911"/>
    <w:rsid w:val="004E1B84"/>
    <w:rsid w:val="004E2522"/>
    <w:rsid w:val="004E28BD"/>
    <w:rsid w:val="004E2B7E"/>
    <w:rsid w:val="004E320D"/>
    <w:rsid w:val="004E3CE3"/>
    <w:rsid w:val="004E3E3B"/>
    <w:rsid w:val="004E3F79"/>
    <w:rsid w:val="004E48F4"/>
    <w:rsid w:val="004E54FB"/>
    <w:rsid w:val="004E593B"/>
    <w:rsid w:val="004E7F2A"/>
    <w:rsid w:val="004F126A"/>
    <w:rsid w:val="004F20BB"/>
    <w:rsid w:val="004F2731"/>
    <w:rsid w:val="004F333A"/>
    <w:rsid w:val="004F3676"/>
    <w:rsid w:val="004F3736"/>
    <w:rsid w:val="004F3895"/>
    <w:rsid w:val="004F3ED6"/>
    <w:rsid w:val="004F3F3F"/>
    <w:rsid w:val="004F4A00"/>
    <w:rsid w:val="004F4C51"/>
    <w:rsid w:val="004F503F"/>
    <w:rsid w:val="004F54BC"/>
    <w:rsid w:val="004F54CA"/>
    <w:rsid w:val="004F557C"/>
    <w:rsid w:val="004F5A22"/>
    <w:rsid w:val="004F73A7"/>
    <w:rsid w:val="004F787B"/>
    <w:rsid w:val="004F7C1A"/>
    <w:rsid w:val="0050031F"/>
    <w:rsid w:val="00500E78"/>
    <w:rsid w:val="00501517"/>
    <w:rsid w:val="005037A9"/>
    <w:rsid w:val="0050551D"/>
    <w:rsid w:val="00505815"/>
    <w:rsid w:val="005066D3"/>
    <w:rsid w:val="00506A5A"/>
    <w:rsid w:val="005072E0"/>
    <w:rsid w:val="00510A47"/>
    <w:rsid w:val="00510ADE"/>
    <w:rsid w:val="005111C6"/>
    <w:rsid w:val="0051177A"/>
    <w:rsid w:val="00511EB1"/>
    <w:rsid w:val="005129C2"/>
    <w:rsid w:val="00513169"/>
    <w:rsid w:val="00513F65"/>
    <w:rsid w:val="0051480B"/>
    <w:rsid w:val="0051565D"/>
    <w:rsid w:val="00515FAE"/>
    <w:rsid w:val="00516AB1"/>
    <w:rsid w:val="005177B5"/>
    <w:rsid w:val="00520823"/>
    <w:rsid w:val="0052137C"/>
    <w:rsid w:val="005220FA"/>
    <w:rsid w:val="00522149"/>
    <w:rsid w:val="0052221D"/>
    <w:rsid w:val="0052272B"/>
    <w:rsid w:val="005233B2"/>
    <w:rsid w:val="005247A1"/>
    <w:rsid w:val="00524BD6"/>
    <w:rsid w:val="005252D6"/>
    <w:rsid w:val="00525AB5"/>
    <w:rsid w:val="005263A3"/>
    <w:rsid w:val="00526F21"/>
    <w:rsid w:val="005273B5"/>
    <w:rsid w:val="00527A32"/>
    <w:rsid w:val="00527A56"/>
    <w:rsid w:val="00530117"/>
    <w:rsid w:val="005301F9"/>
    <w:rsid w:val="00530727"/>
    <w:rsid w:val="00532F05"/>
    <w:rsid w:val="005339E8"/>
    <w:rsid w:val="005353EC"/>
    <w:rsid w:val="00535F86"/>
    <w:rsid w:val="00536726"/>
    <w:rsid w:val="005409DD"/>
    <w:rsid w:val="005418B1"/>
    <w:rsid w:val="00541DF9"/>
    <w:rsid w:val="00541F6E"/>
    <w:rsid w:val="00542BA5"/>
    <w:rsid w:val="00542F5F"/>
    <w:rsid w:val="00543DC1"/>
    <w:rsid w:val="00543DD0"/>
    <w:rsid w:val="005444B5"/>
    <w:rsid w:val="00544D96"/>
    <w:rsid w:val="0054500C"/>
    <w:rsid w:val="005463B2"/>
    <w:rsid w:val="00551942"/>
    <w:rsid w:val="00551E3C"/>
    <w:rsid w:val="005522A2"/>
    <w:rsid w:val="0055390A"/>
    <w:rsid w:val="00553C7A"/>
    <w:rsid w:val="00553CDA"/>
    <w:rsid w:val="00553F5C"/>
    <w:rsid w:val="005543DC"/>
    <w:rsid w:val="005555BB"/>
    <w:rsid w:val="00555A06"/>
    <w:rsid w:val="00556224"/>
    <w:rsid w:val="00556877"/>
    <w:rsid w:val="0055786F"/>
    <w:rsid w:val="00561005"/>
    <w:rsid w:val="00561ABD"/>
    <w:rsid w:val="00561B98"/>
    <w:rsid w:val="00561CFB"/>
    <w:rsid w:val="005625EE"/>
    <w:rsid w:val="00562DCC"/>
    <w:rsid w:val="0056346F"/>
    <w:rsid w:val="005638B7"/>
    <w:rsid w:val="00564E3F"/>
    <w:rsid w:val="00566630"/>
    <w:rsid w:val="0056679B"/>
    <w:rsid w:val="00566970"/>
    <w:rsid w:val="00572036"/>
    <w:rsid w:val="00572041"/>
    <w:rsid w:val="00572540"/>
    <w:rsid w:val="00572B90"/>
    <w:rsid w:val="0057452D"/>
    <w:rsid w:val="0057586C"/>
    <w:rsid w:val="00575CD8"/>
    <w:rsid w:val="00576533"/>
    <w:rsid w:val="0057777F"/>
    <w:rsid w:val="00577DCD"/>
    <w:rsid w:val="00580056"/>
    <w:rsid w:val="0058114D"/>
    <w:rsid w:val="0058144D"/>
    <w:rsid w:val="005825E2"/>
    <w:rsid w:val="00582FA4"/>
    <w:rsid w:val="00583134"/>
    <w:rsid w:val="005849AF"/>
    <w:rsid w:val="0058587F"/>
    <w:rsid w:val="005862AD"/>
    <w:rsid w:val="00586613"/>
    <w:rsid w:val="00590355"/>
    <w:rsid w:val="00590B6C"/>
    <w:rsid w:val="00591F0E"/>
    <w:rsid w:val="00592DB6"/>
    <w:rsid w:val="005937DB"/>
    <w:rsid w:val="00593FB1"/>
    <w:rsid w:val="0059677D"/>
    <w:rsid w:val="00596845"/>
    <w:rsid w:val="005A0DC9"/>
    <w:rsid w:val="005A0FBC"/>
    <w:rsid w:val="005A1221"/>
    <w:rsid w:val="005A31F6"/>
    <w:rsid w:val="005A34A1"/>
    <w:rsid w:val="005A5625"/>
    <w:rsid w:val="005A59E6"/>
    <w:rsid w:val="005A6852"/>
    <w:rsid w:val="005A7DA6"/>
    <w:rsid w:val="005B042F"/>
    <w:rsid w:val="005B0DB1"/>
    <w:rsid w:val="005B1E27"/>
    <w:rsid w:val="005B1ED7"/>
    <w:rsid w:val="005B4D0C"/>
    <w:rsid w:val="005B5594"/>
    <w:rsid w:val="005B67A2"/>
    <w:rsid w:val="005B6BB3"/>
    <w:rsid w:val="005B70E4"/>
    <w:rsid w:val="005B7F78"/>
    <w:rsid w:val="005C0C15"/>
    <w:rsid w:val="005C0D05"/>
    <w:rsid w:val="005C1793"/>
    <w:rsid w:val="005C194E"/>
    <w:rsid w:val="005C19CC"/>
    <w:rsid w:val="005C2ED1"/>
    <w:rsid w:val="005C37E6"/>
    <w:rsid w:val="005C3EF1"/>
    <w:rsid w:val="005C4E3E"/>
    <w:rsid w:val="005C590B"/>
    <w:rsid w:val="005C5A0D"/>
    <w:rsid w:val="005C5C69"/>
    <w:rsid w:val="005C6673"/>
    <w:rsid w:val="005C69A4"/>
    <w:rsid w:val="005C6EB7"/>
    <w:rsid w:val="005C6FC8"/>
    <w:rsid w:val="005C73A3"/>
    <w:rsid w:val="005C7461"/>
    <w:rsid w:val="005C7855"/>
    <w:rsid w:val="005C7DB3"/>
    <w:rsid w:val="005C7E5F"/>
    <w:rsid w:val="005D0428"/>
    <w:rsid w:val="005D0CD7"/>
    <w:rsid w:val="005D1788"/>
    <w:rsid w:val="005D2184"/>
    <w:rsid w:val="005D26AB"/>
    <w:rsid w:val="005D319B"/>
    <w:rsid w:val="005D338B"/>
    <w:rsid w:val="005D36A5"/>
    <w:rsid w:val="005D393A"/>
    <w:rsid w:val="005D3B06"/>
    <w:rsid w:val="005D4808"/>
    <w:rsid w:val="005D51A2"/>
    <w:rsid w:val="005D53E2"/>
    <w:rsid w:val="005D6FED"/>
    <w:rsid w:val="005E1428"/>
    <w:rsid w:val="005E1510"/>
    <w:rsid w:val="005E1AC7"/>
    <w:rsid w:val="005E2306"/>
    <w:rsid w:val="005E2479"/>
    <w:rsid w:val="005E3D5A"/>
    <w:rsid w:val="005E4638"/>
    <w:rsid w:val="005E4C22"/>
    <w:rsid w:val="005E4CBE"/>
    <w:rsid w:val="005E57FD"/>
    <w:rsid w:val="005E5889"/>
    <w:rsid w:val="005E688A"/>
    <w:rsid w:val="005E6F7C"/>
    <w:rsid w:val="005F0535"/>
    <w:rsid w:val="005F0590"/>
    <w:rsid w:val="005F1350"/>
    <w:rsid w:val="005F2A52"/>
    <w:rsid w:val="005F2DF0"/>
    <w:rsid w:val="005F31BE"/>
    <w:rsid w:val="005F4589"/>
    <w:rsid w:val="005F5043"/>
    <w:rsid w:val="005F5B3A"/>
    <w:rsid w:val="005F6C03"/>
    <w:rsid w:val="005F6C22"/>
    <w:rsid w:val="005F6E26"/>
    <w:rsid w:val="005F7449"/>
    <w:rsid w:val="005F752F"/>
    <w:rsid w:val="005F7BB6"/>
    <w:rsid w:val="005F7D6B"/>
    <w:rsid w:val="006001BE"/>
    <w:rsid w:val="00600D0C"/>
    <w:rsid w:val="0060128A"/>
    <w:rsid w:val="0060253A"/>
    <w:rsid w:val="006027A5"/>
    <w:rsid w:val="006029A7"/>
    <w:rsid w:val="006029BD"/>
    <w:rsid w:val="0060340D"/>
    <w:rsid w:val="006048E1"/>
    <w:rsid w:val="00604A0A"/>
    <w:rsid w:val="00604E49"/>
    <w:rsid w:val="00604F5C"/>
    <w:rsid w:val="006050F3"/>
    <w:rsid w:val="00605A92"/>
    <w:rsid w:val="00606374"/>
    <w:rsid w:val="00606C87"/>
    <w:rsid w:val="00607BB6"/>
    <w:rsid w:val="00610503"/>
    <w:rsid w:val="006107BC"/>
    <w:rsid w:val="00610C67"/>
    <w:rsid w:val="00611805"/>
    <w:rsid w:val="00611A3F"/>
    <w:rsid w:val="00611EE9"/>
    <w:rsid w:val="00612050"/>
    <w:rsid w:val="0061278E"/>
    <w:rsid w:val="00613655"/>
    <w:rsid w:val="00613D4A"/>
    <w:rsid w:val="00615519"/>
    <w:rsid w:val="00615E53"/>
    <w:rsid w:val="00617095"/>
    <w:rsid w:val="00617357"/>
    <w:rsid w:val="0062025C"/>
    <w:rsid w:val="00620FE4"/>
    <w:rsid w:val="0062101A"/>
    <w:rsid w:val="00621B8D"/>
    <w:rsid w:val="00622A78"/>
    <w:rsid w:val="006243D2"/>
    <w:rsid w:val="006244B9"/>
    <w:rsid w:val="006264BE"/>
    <w:rsid w:val="006278D0"/>
    <w:rsid w:val="006300CD"/>
    <w:rsid w:val="006303B2"/>
    <w:rsid w:val="006304B0"/>
    <w:rsid w:val="00630AF2"/>
    <w:rsid w:val="00630C91"/>
    <w:rsid w:val="0063213E"/>
    <w:rsid w:val="00632E28"/>
    <w:rsid w:val="006331E8"/>
    <w:rsid w:val="00633A36"/>
    <w:rsid w:val="0063411E"/>
    <w:rsid w:val="006344C6"/>
    <w:rsid w:val="00634E45"/>
    <w:rsid w:val="0063509A"/>
    <w:rsid w:val="00636255"/>
    <w:rsid w:val="00636291"/>
    <w:rsid w:val="006362B6"/>
    <w:rsid w:val="0063712E"/>
    <w:rsid w:val="00637C13"/>
    <w:rsid w:val="00637EEA"/>
    <w:rsid w:val="00641AB4"/>
    <w:rsid w:val="00641B69"/>
    <w:rsid w:val="00645AE1"/>
    <w:rsid w:val="00645FBD"/>
    <w:rsid w:val="006462B4"/>
    <w:rsid w:val="00646553"/>
    <w:rsid w:val="00647032"/>
    <w:rsid w:val="00647540"/>
    <w:rsid w:val="00647FC3"/>
    <w:rsid w:val="00650DD4"/>
    <w:rsid w:val="00650EB2"/>
    <w:rsid w:val="006520BD"/>
    <w:rsid w:val="00653AB6"/>
    <w:rsid w:val="006540D1"/>
    <w:rsid w:val="00656D39"/>
    <w:rsid w:val="0065791C"/>
    <w:rsid w:val="0066126A"/>
    <w:rsid w:val="006616E7"/>
    <w:rsid w:val="00661718"/>
    <w:rsid w:val="006637AC"/>
    <w:rsid w:val="0066399C"/>
    <w:rsid w:val="00665609"/>
    <w:rsid w:val="00666851"/>
    <w:rsid w:val="00670092"/>
    <w:rsid w:val="00670383"/>
    <w:rsid w:val="00670BFE"/>
    <w:rsid w:val="00671848"/>
    <w:rsid w:val="0067184E"/>
    <w:rsid w:val="00673305"/>
    <w:rsid w:val="00676353"/>
    <w:rsid w:val="00676D9F"/>
    <w:rsid w:val="00680B06"/>
    <w:rsid w:val="006814E5"/>
    <w:rsid w:val="00682622"/>
    <w:rsid w:val="00683673"/>
    <w:rsid w:val="00684477"/>
    <w:rsid w:val="00684BE7"/>
    <w:rsid w:val="00685F93"/>
    <w:rsid w:val="00686DB2"/>
    <w:rsid w:val="006875ED"/>
    <w:rsid w:val="00691148"/>
    <w:rsid w:val="0069160A"/>
    <w:rsid w:val="00691796"/>
    <w:rsid w:val="006918C6"/>
    <w:rsid w:val="006921D4"/>
    <w:rsid w:val="00692397"/>
    <w:rsid w:val="00692563"/>
    <w:rsid w:val="006938BF"/>
    <w:rsid w:val="006950A1"/>
    <w:rsid w:val="006952CC"/>
    <w:rsid w:val="006953B6"/>
    <w:rsid w:val="00695782"/>
    <w:rsid w:val="006962E3"/>
    <w:rsid w:val="0069647C"/>
    <w:rsid w:val="00696C28"/>
    <w:rsid w:val="00696DFB"/>
    <w:rsid w:val="006A0BC8"/>
    <w:rsid w:val="006A1391"/>
    <w:rsid w:val="006A2001"/>
    <w:rsid w:val="006A22BF"/>
    <w:rsid w:val="006A348F"/>
    <w:rsid w:val="006A3544"/>
    <w:rsid w:val="006A59E5"/>
    <w:rsid w:val="006A5C41"/>
    <w:rsid w:val="006A7824"/>
    <w:rsid w:val="006A7F22"/>
    <w:rsid w:val="006B0454"/>
    <w:rsid w:val="006B0EE1"/>
    <w:rsid w:val="006B3C6D"/>
    <w:rsid w:val="006B5B56"/>
    <w:rsid w:val="006B779E"/>
    <w:rsid w:val="006C07A4"/>
    <w:rsid w:val="006C0884"/>
    <w:rsid w:val="006C361A"/>
    <w:rsid w:val="006C44CB"/>
    <w:rsid w:val="006C52B4"/>
    <w:rsid w:val="006C5BA9"/>
    <w:rsid w:val="006D0138"/>
    <w:rsid w:val="006D0F9F"/>
    <w:rsid w:val="006D1B1F"/>
    <w:rsid w:val="006D2C20"/>
    <w:rsid w:val="006D455A"/>
    <w:rsid w:val="006D5594"/>
    <w:rsid w:val="006D5FB8"/>
    <w:rsid w:val="006D62AD"/>
    <w:rsid w:val="006D7B17"/>
    <w:rsid w:val="006E00F4"/>
    <w:rsid w:val="006E1DC9"/>
    <w:rsid w:val="006E2AEE"/>
    <w:rsid w:val="006E2D48"/>
    <w:rsid w:val="006E31F5"/>
    <w:rsid w:val="006E3BE6"/>
    <w:rsid w:val="006E4707"/>
    <w:rsid w:val="006E471D"/>
    <w:rsid w:val="006E528F"/>
    <w:rsid w:val="006E5B00"/>
    <w:rsid w:val="006E7A7A"/>
    <w:rsid w:val="006F0F78"/>
    <w:rsid w:val="006F128F"/>
    <w:rsid w:val="006F14DA"/>
    <w:rsid w:val="006F3734"/>
    <w:rsid w:val="006F3FDD"/>
    <w:rsid w:val="006F4450"/>
    <w:rsid w:val="006F4F4B"/>
    <w:rsid w:val="006F6088"/>
    <w:rsid w:val="006F631E"/>
    <w:rsid w:val="006F6587"/>
    <w:rsid w:val="006F6B92"/>
    <w:rsid w:val="006F6FE3"/>
    <w:rsid w:val="006F70F5"/>
    <w:rsid w:val="00700176"/>
    <w:rsid w:val="00700650"/>
    <w:rsid w:val="00700AC2"/>
    <w:rsid w:val="00701E4F"/>
    <w:rsid w:val="007020D3"/>
    <w:rsid w:val="007021A8"/>
    <w:rsid w:val="007031CB"/>
    <w:rsid w:val="00703913"/>
    <w:rsid w:val="00703BF7"/>
    <w:rsid w:val="00704042"/>
    <w:rsid w:val="007052DF"/>
    <w:rsid w:val="00707733"/>
    <w:rsid w:val="00707C95"/>
    <w:rsid w:val="00707D28"/>
    <w:rsid w:val="007100ED"/>
    <w:rsid w:val="00710322"/>
    <w:rsid w:val="007108B0"/>
    <w:rsid w:val="00710F35"/>
    <w:rsid w:val="007111A7"/>
    <w:rsid w:val="00711EDF"/>
    <w:rsid w:val="00712199"/>
    <w:rsid w:val="00714B46"/>
    <w:rsid w:val="007178AB"/>
    <w:rsid w:val="007202A2"/>
    <w:rsid w:val="00720600"/>
    <w:rsid w:val="00720965"/>
    <w:rsid w:val="007222F6"/>
    <w:rsid w:val="00722AD2"/>
    <w:rsid w:val="007243D8"/>
    <w:rsid w:val="0072644B"/>
    <w:rsid w:val="00727861"/>
    <w:rsid w:val="00730A66"/>
    <w:rsid w:val="007313CF"/>
    <w:rsid w:val="00731909"/>
    <w:rsid w:val="00731AD9"/>
    <w:rsid w:val="00731DB1"/>
    <w:rsid w:val="007321CA"/>
    <w:rsid w:val="00732CBC"/>
    <w:rsid w:val="007366E0"/>
    <w:rsid w:val="00736D62"/>
    <w:rsid w:val="0074025E"/>
    <w:rsid w:val="007408D3"/>
    <w:rsid w:val="00741D2A"/>
    <w:rsid w:val="00742A08"/>
    <w:rsid w:val="00742BA4"/>
    <w:rsid w:val="00742D6E"/>
    <w:rsid w:val="00742EA8"/>
    <w:rsid w:val="00743372"/>
    <w:rsid w:val="00743465"/>
    <w:rsid w:val="007437A1"/>
    <w:rsid w:val="00743C55"/>
    <w:rsid w:val="00743CBE"/>
    <w:rsid w:val="00744A38"/>
    <w:rsid w:val="00744A3C"/>
    <w:rsid w:val="00744E81"/>
    <w:rsid w:val="007458C2"/>
    <w:rsid w:val="00745D86"/>
    <w:rsid w:val="007463E2"/>
    <w:rsid w:val="00746AE4"/>
    <w:rsid w:val="00746D98"/>
    <w:rsid w:val="007475E6"/>
    <w:rsid w:val="0074782D"/>
    <w:rsid w:val="00747867"/>
    <w:rsid w:val="00747D92"/>
    <w:rsid w:val="00752067"/>
    <w:rsid w:val="00752FB6"/>
    <w:rsid w:val="007554B9"/>
    <w:rsid w:val="00760B05"/>
    <w:rsid w:val="00761357"/>
    <w:rsid w:val="00761A23"/>
    <w:rsid w:val="00762596"/>
    <w:rsid w:val="00764FED"/>
    <w:rsid w:val="00765091"/>
    <w:rsid w:val="007656A6"/>
    <w:rsid w:val="00765A56"/>
    <w:rsid w:val="007664CB"/>
    <w:rsid w:val="00766D8F"/>
    <w:rsid w:val="007676AB"/>
    <w:rsid w:val="00767F11"/>
    <w:rsid w:val="00771A1D"/>
    <w:rsid w:val="0077304E"/>
    <w:rsid w:val="00773CA2"/>
    <w:rsid w:val="0077574F"/>
    <w:rsid w:val="00776567"/>
    <w:rsid w:val="00777E06"/>
    <w:rsid w:val="007810A6"/>
    <w:rsid w:val="00783111"/>
    <w:rsid w:val="00783B59"/>
    <w:rsid w:val="00783E0B"/>
    <w:rsid w:val="007841A8"/>
    <w:rsid w:val="007844C4"/>
    <w:rsid w:val="00786A45"/>
    <w:rsid w:val="00787176"/>
    <w:rsid w:val="00787330"/>
    <w:rsid w:val="00791409"/>
    <w:rsid w:val="00794189"/>
    <w:rsid w:val="0079538F"/>
    <w:rsid w:val="007966C3"/>
    <w:rsid w:val="007968A1"/>
    <w:rsid w:val="00796E32"/>
    <w:rsid w:val="00797968"/>
    <w:rsid w:val="007A06AF"/>
    <w:rsid w:val="007A0812"/>
    <w:rsid w:val="007A089B"/>
    <w:rsid w:val="007A0C91"/>
    <w:rsid w:val="007A17EE"/>
    <w:rsid w:val="007A1DA3"/>
    <w:rsid w:val="007A20A2"/>
    <w:rsid w:val="007A254E"/>
    <w:rsid w:val="007A2974"/>
    <w:rsid w:val="007A2B8D"/>
    <w:rsid w:val="007A2F63"/>
    <w:rsid w:val="007A30E8"/>
    <w:rsid w:val="007A3151"/>
    <w:rsid w:val="007A6934"/>
    <w:rsid w:val="007A749B"/>
    <w:rsid w:val="007A74EE"/>
    <w:rsid w:val="007A7DC6"/>
    <w:rsid w:val="007B0713"/>
    <w:rsid w:val="007B20D3"/>
    <w:rsid w:val="007B30C4"/>
    <w:rsid w:val="007B45B1"/>
    <w:rsid w:val="007B508F"/>
    <w:rsid w:val="007B5B8B"/>
    <w:rsid w:val="007B5DDE"/>
    <w:rsid w:val="007B616E"/>
    <w:rsid w:val="007B67F9"/>
    <w:rsid w:val="007B73D0"/>
    <w:rsid w:val="007B77C3"/>
    <w:rsid w:val="007B7A76"/>
    <w:rsid w:val="007C03A3"/>
    <w:rsid w:val="007C1150"/>
    <w:rsid w:val="007C1439"/>
    <w:rsid w:val="007C1DC2"/>
    <w:rsid w:val="007C2066"/>
    <w:rsid w:val="007C20FF"/>
    <w:rsid w:val="007C2167"/>
    <w:rsid w:val="007C34B5"/>
    <w:rsid w:val="007C35F1"/>
    <w:rsid w:val="007C3957"/>
    <w:rsid w:val="007C3DDC"/>
    <w:rsid w:val="007C4201"/>
    <w:rsid w:val="007C4B58"/>
    <w:rsid w:val="007C4BF2"/>
    <w:rsid w:val="007C4E49"/>
    <w:rsid w:val="007C5D7E"/>
    <w:rsid w:val="007C776D"/>
    <w:rsid w:val="007D08BC"/>
    <w:rsid w:val="007D1366"/>
    <w:rsid w:val="007D13BE"/>
    <w:rsid w:val="007D14CA"/>
    <w:rsid w:val="007D18D2"/>
    <w:rsid w:val="007D2C60"/>
    <w:rsid w:val="007D4084"/>
    <w:rsid w:val="007D4990"/>
    <w:rsid w:val="007D5F8C"/>
    <w:rsid w:val="007D6B39"/>
    <w:rsid w:val="007D6DFA"/>
    <w:rsid w:val="007D75BB"/>
    <w:rsid w:val="007D7748"/>
    <w:rsid w:val="007D7945"/>
    <w:rsid w:val="007E01AD"/>
    <w:rsid w:val="007E09C5"/>
    <w:rsid w:val="007E0E67"/>
    <w:rsid w:val="007E24FB"/>
    <w:rsid w:val="007E2757"/>
    <w:rsid w:val="007E2854"/>
    <w:rsid w:val="007E4975"/>
    <w:rsid w:val="007E51AF"/>
    <w:rsid w:val="007E54CC"/>
    <w:rsid w:val="007E55DD"/>
    <w:rsid w:val="007E5E59"/>
    <w:rsid w:val="007E7BC0"/>
    <w:rsid w:val="007F0304"/>
    <w:rsid w:val="007F0F6E"/>
    <w:rsid w:val="007F10F0"/>
    <w:rsid w:val="007F1BB6"/>
    <w:rsid w:val="007F2D7A"/>
    <w:rsid w:val="007F49BC"/>
    <w:rsid w:val="007F5ED6"/>
    <w:rsid w:val="008048CD"/>
    <w:rsid w:val="00805EA3"/>
    <w:rsid w:val="00806024"/>
    <w:rsid w:val="00806218"/>
    <w:rsid w:val="008066B8"/>
    <w:rsid w:val="00806A68"/>
    <w:rsid w:val="00807C38"/>
    <w:rsid w:val="0081048F"/>
    <w:rsid w:val="00810A25"/>
    <w:rsid w:val="00812042"/>
    <w:rsid w:val="00812EF9"/>
    <w:rsid w:val="00813281"/>
    <w:rsid w:val="00815E8D"/>
    <w:rsid w:val="00815FB6"/>
    <w:rsid w:val="00816259"/>
    <w:rsid w:val="008162E6"/>
    <w:rsid w:val="00816476"/>
    <w:rsid w:val="008169FB"/>
    <w:rsid w:val="00817228"/>
    <w:rsid w:val="0081773E"/>
    <w:rsid w:val="008201E2"/>
    <w:rsid w:val="00820A7B"/>
    <w:rsid w:val="008213CC"/>
    <w:rsid w:val="00821E0D"/>
    <w:rsid w:val="00821F0F"/>
    <w:rsid w:val="00822001"/>
    <w:rsid w:val="008222E9"/>
    <w:rsid w:val="00822465"/>
    <w:rsid w:val="00822A06"/>
    <w:rsid w:val="00822B3C"/>
    <w:rsid w:val="0082393A"/>
    <w:rsid w:val="00824DA5"/>
    <w:rsid w:val="00830120"/>
    <w:rsid w:val="00830CAA"/>
    <w:rsid w:val="008315F7"/>
    <w:rsid w:val="00831E0C"/>
    <w:rsid w:val="00832BB3"/>
    <w:rsid w:val="008337D8"/>
    <w:rsid w:val="00833959"/>
    <w:rsid w:val="00833BB4"/>
    <w:rsid w:val="00833F7C"/>
    <w:rsid w:val="008344D4"/>
    <w:rsid w:val="008355DA"/>
    <w:rsid w:val="00835CC8"/>
    <w:rsid w:val="00836BCF"/>
    <w:rsid w:val="00836C69"/>
    <w:rsid w:val="008371AB"/>
    <w:rsid w:val="00837E9A"/>
    <w:rsid w:val="00840493"/>
    <w:rsid w:val="0084090E"/>
    <w:rsid w:val="0084209A"/>
    <w:rsid w:val="00843DCF"/>
    <w:rsid w:val="00844093"/>
    <w:rsid w:val="008440CD"/>
    <w:rsid w:val="00844C4C"/>
    <w:rsid w:val="00845745"/>
    <w:rsid w:val="00846DFF"/>
    <w:rsid w:val="008474F5"/>
    <w:rsid w:val="0085092B"/>
    <w:rsid w:val="00850F4B"/>
    <w:rsid w:val="00852C1E"/>
    <w:rsid w:val="0085338D"/>
    <w:rsid w:val="00854209"/>
    <w:rsid w:val="00854DEC"/>
    <w:rsid w:val="00855541"/>
    <w:rsid w:val="008563CE"/>
    <w:rsid w:val="00856634"/>
    <w:rsid w:val="00857802"/>
    <w:rsid w:val="008601B8"/>
    <w:rsid w:val="0086026D"/>
    <w:rsid w:val="0086065D"/>
    <w:rsid w:val="00860906"/>
    <w:rsid w:val="008627BE"/>
    <w:rsid w:val="00863BD6"/>
    <w:rsid w:val="00863EE7"/>
    <w:rsid w:val="00867A11"/>
    <w:rsid w:val="00867B40"/>
    <w:rsid w:val="00870D70"/>
    <w:rsid w:val="0087103F"/>
    <w:rsid w:val="008711D6"/>
    <w:rsid w:val="00872060"/>
    <w:rsid w:val="00872E74"/>
    <w:rsid w:val="00874BA5"/>
    <w:rsid w:val="00876067"/>
    <w:rsid w:val="008769D0"/>
    <w:rsid w:val="00876B84"/>
    <w:rsid w:val="00876EA7"/>
    <w:rsid w:val="00877A9D"/>
    <w:rsid w:val="0088000F"/>
    <w:rsid w:val="008818BC"/>
    <w:rsid w:val="00881A40"/>
    <w:rsid w:val="00881A42"/>
    <w:rsid w:val="00882580"/>
    <w:rsid w:val="00882ABF"/>
    <w:rsid w:val="008832D8"/>
    <w:rsid w:val="0088332F"/>
    <w:rsid w:val="00883D11"/>
    <w:rsid w:val="008847E9"/>
    <w:rsid w:val="00884CD2"/>
    <w:rsid w:val="00886597"/>
    <w:rsid w:val="00887047"/>
    <w:rsid w:val="00887416"/>
    <w:rsid w:val="00887E3A"/>
    <w:rsid w:val="0089089C"/>
    <w:rsid w:val="00890F17"/>
    <w:rsid w:val="00891172"/>
    <w:rsid w:val="00891BA6"/>
    <w:rsid w:val="008927A0"/>
    <w:rsid w:val="008942AE"/>
    <w:rsid w:val="00895579"/>
    <w:rsid w:val="0089669E"/>
    <w:rsid w:val="008973E8"/>
    <w:rsid w:val="008A1398"/>
    <w:rsid w:val="008A224A"/>
    <w:rsid w:val="008A3EC8"/>
    <w:rsid w:val="008A4145"/>
    <w:rsid w:val="008A45D2"/>
    <w:rsid w:val="008A4FD1"/>
    <w:rsid w:val="008A5253"/>
    <w:rsid w:val="008A582F"/>
    <w:rsid w:val="008A5EDD"/>
    <w:rsid w:val="008A6FCE"/>
    <w:rsid w:val="008A74BC"/>
    <w:rsid w:val="008A7662"/>
    <w:rsid w:val="008B04A0"/>
    <w:rsid w:val="008B079D"/>
    <w:rsid w:val="008B0BB1"/>
    <w:rsid w:val="008B159E"/>
    <w:rsid w:val="008B166C"/>
    <w:rsid w:val="008B1A6A"/>
    <w:rsid w:val="008B1C80"/>
    <w:rsid w:val="008B2753"/>
    <w:rsid w:val="008B3D41"/>
    <w:rsid w:val="008B41DE"/>
    <w:rsid w:val="008B4803"/>
    <w:rsid w:val="008B5E2E"/>
    <w:rsid w:val="008B6545"/>
    <w:rsid w:val="008B6D63"/>
    <w:rsid w:val="008B7341"/>
    <w:rsid w:val="008C07A3"/>
    <w:rsid w:val="008C0C22"/>
    <w:rsid w:val="008C15C4"/>
    <w:rsid w:val="008C16B1"/>
    <w:rsid w:val="008C2065"/>
    <w:rsid w:val="008C26B2"/>
    <w:rsid w:val="008C5A5D"/>
    <w:rsid w:val="008D1A0C"/>
    <w:rsid w:val="008D209C"/>
    <w:rsid w:val="008D231F"/>
    <w:rsid w:val="008D3A43"/>
    <w:rsid w:val="008D461A"/>
    <w:rsid w:val="008D51EF"/>
    <w:rsid w:val="008D624D"/>
    <w:rsid w:val="008D6CE7"/>
    <w:rsid w:val="008E4D1B"/>
    <w:rsid w:val="008E573C"/>
    <w:rsid w:val="008E598F"/>
    <w:rsid w:val="008E606B"/>
    <w:rsid w:val="008E6AC7"/>
    <w:rsid w:val="008E6B3B"/>
    <w:rsid w:val="008E6F64"/>
    <w:rsid w:val="008E7C81"/>
    <w:rsid w:val="008F22DF"/>
    <w:rsid w:val="008F3BF5"/>
    <w:rsid w:val="008F55F5"/>
    <w:rsid w:val="008F5796"/>
    <w:rsid w:val="008F610B"/>
    <w:rsid w:val="009006CC"/>
    <w:rsid w:val="00900C0A"/>
    <w:rsid w:val="0090129F"/>
    <w:rsid w:val="0090136E"/>
    <w:rsid w:val="00901A16"/>
    <w:rsid w:val="00901F75"/>
    <w:rsid w:val="009029F4"/>
    <w:rsid w:val="00903758"/>
    <w:rsid w:val="00903A8C"/>
    <w:rsid w:val="0090523D"/>
    <w:rsid w:val="009057CE"/>
    <w:rsid w:val="00905846"/>
    <w:rsid w:val="0090653F"/>
    <w:rsid w:val="00910ECF"/>
    <w:rsid w:val="009115DB"/>
    <w:rsid w:val="00911D88"/>
    <w:rsid w:val="009123AA"/>
    <w:rsid w:val="00912D37"/>
    <w:rsid w:val="009131F0"/>
    <w:rsid w:val="00914098"/>
    <w:rsid w:val="00916CD4"/>
    <w:rsid w:val="009174EF"/>
    <w:rsid w:val="009177D0"/>
    <w:rsid w:val="009200BA"/>
    <w:rsid w:val="00920197"/>
    <w:rsid w:val="00920657"/>
    <w:rsid w:val="00920961"/>
    <w:rsid w:val="00921124"/>
    <w:rsid w:val="009219CB"/>
    <w:rsid w:val="0092242F"/>
    <w:rsid w:val="009226DC"/>
    <w:rsid w:val="00922CA1"/>
    <w:rsid w:val="00923E00"/>
    <w:rsid w:val="00923E7F"/>
    <w:rsid w:val="00924189"/>
    <w:rsid w:val="00924581"/>
    <w:rsid w:val="009254AA"/>
    <w:rsid w:val="00925918"/>
    <w:rsid w:val="00925AD2"/>
    <w:rsid w:val="00926D31"/>
    <w:rsid w:val="00930E6E"/>
    <w:rsid w:val="00935368"/>
    <w:rsid w:val="009378B1"/>
    <w:rsid w:val="00940534"/>
    <w:rsid w:val="009405D9"/>
    <w:rsid w:val="0094262E"/>
    <w:rsid w:val="0094414D"/>
    <w:rsid w:val="00945705"/>
    <w:rsid w:val="009458A5"/>
    <w:rsid w:val="00945995"/>
    <w:rsid w:val="00945C81"/>
    <w:rsid w:val="009473F4"/>
    <w:rsid w:val="00947C22"/>
    <w:rsid w:val="0095300F"/>
    <w:rsid w:val="00953D73"/>
    <w:rsid w:val="009540B1"/>
    <w:rsid w:val="00954D2F"/>
    <w:rsid w:val="00954D88"/>
    <w:rsid w:val="00954D97"/>
    <w:rsid w:val="009555D4"/>
    <w:rsid w:val="00955B1D"/>
    <w:rsid w:val="00956A6F"/>
    <w:rsid w:val="009620FB"/>
    <w:rsid w:val="00963F41"/>
    <w:rsid w:val="0096402E"/>
    <w:rsid w:val="00964377"/>
    <w:rsid w:val="0096499C"/>
    <w:rsid w:val="0096590C"/>
    <w:rsid w:val="00966D0A"/>
    <w:rsid w:val="0096734E"/>
    <w:rsid w:val="00967760"/>
    <w:rsid w:val="00967A06"/>
    <w:rsid w:val="00970739"/>
    <w:rsid w:val="00970DF9"/>
    <w:rsid w:val="009714B6"/>
    <w:rsid w:val="009723F7"/>
    <w:rsid w:val="009734B8"/>
    <w:rsid w:val="00973D82"/>
    <w:rsid w:val="009742B5"/>
    <w:rsid w:val="00974419"/>
    <w:rsid w:val="00974685"/>
    <w:rsid w:val="00974782"/>
    <w:rsid w:val="009747B2"/>
    <w:rsid w:val="00974847"/>
    <w:rsid w:val="009748EF"/>
    <w:rsid w:val="0097490C"/>
    <w:rsid w:val="00974B49"/>
    <w:rsid w:val="00974FE6"/>
    <w:rsid w:val="00975802"/>
    <w:rsid w:val="00976600"/>
    <w:rsid w:val="00976AB7"/>
    <w:rsid w:val="009773EC"/>
    <w:rsid w:val="009778A4"/>
    <w:rsid w:val="00981994"/>
    <w:rsid w:val="00983409"/>
    <w:rsid w:val="00983443"/>
    <w:rsid w:val="009834F6"/>
    <w:rsid w:val="0098365D"/>
    <w:rsid w:val="00983976"/>
    <w:rsid w:val="00984874"/>
    <w:rsid w:val="0098530D"/>
    <w:rsid w:val="00986899"/>
    <w:rsid w:val="009868D0"/>
    <w:rsid w:val="0098748E"/>
    <w:rsid w:val="0099120B"/>
    <w:rsid w:val="00991B15"/>
    <w:rsid w:val="00992106"/>
    <w:rsid w:val="00993363"/>
    <w:rsid w:val="0099367A"/>
    <w:rsid w:val="009942EE"/>
    <w:rsid w:val="00994825"/>
    <w:rsid w:val="00996626"/>
    <w:rsid w:val="00997E55"/>
    <w:rsid w:val="009A02D4"/>
    <w:rsid w:val="009A037E"/>
    <w:rsid w:val="009A086F"/>
    <w:rsid w:val="009A08DD"/>
    <w:rsid w:val="009A0B9B"/>
    <w:rsid w:val="009A0C52"/>
    <w:rsid w:val="009A1032"/>
    <w:rsid w:val="009A13CE"/>
    <w:rsid w:val="009A1540"/>
    <w:rsid w:val="009A1879"/>
    <w:rsid w:val="009A224D"/>
    <w:rsid w:val="009A24F2"/>
    <w:rsid w:val="009A272B"/>
    <w:rsid w:val="009A334D"/>
    <w:rsid w:val="009A49B8"/>
    <w:rsid w:val="009A51AC"/>
    <w:rsid w:val="009A605F"/>
    <w:rsid w:val="009A6331"/>
    <w:rsid w:val="009A6FC6"/>
    <w:rsid w:val="009A7611"/>
    <w:rsid w:val="009B14C8"/>
    <w:rsid w:val="009B359C"/>
    <w:rsid w:val="009B464E"/>
    <w:rsid w:val="009B48E7"/>
    <w:rsid w:val="009B4ED3"/>
    <w:rsid w:val="009B4F34"/>
    <w:rsid w:val="009B56C8"/>
    <w:rsid w:val="009B5B70"/>
    <w:rsid w:val="009B5D86"/>
    <w:rsid w:val="009B7C5A"/>
    <w:rsid w:val="009C0C82"/>
    <w:rsid w:val="009C18A9"/>
    <w:rsid w:val="009C28A7"/>
    <w:rsid w:val="009C32BF"/>
    <w:rsid w:val="009C36E8"/>
    <w:rsid w:val="009C3A98"/>
    <w:rsid w:val="009C4363"/>
    <w:rsid w:val="009C6272"/>
    <w:rsid w:val="009C7710"/>
    <w:rsid w:val="009D02E0"/>
    <w:rsid w:val="009D06C7"/>
    <w:rsid w:val="009D0803"/>
    <w:rsid w:val="009D1428"/>
    <w:rsid w:val="009D16EE"/>
    <w:rsid w:val="009D25F0"/>
    <w:rsid w:val="009D2A27"/>
    <w:rsid w:val="009D2F4D"/>
    <w:rsid w:val="009D3530"/>
    <w:rsid w:val="009D3733"/>
    <w:rsid w:val="009D4236"/>
    <w:rsid w:val="009D4617"/>
    <w:rsid w:val="009D4CA5"/>
    <w:rsid w:val="009D543E"/>
    <w:rsid w:val="009D5FB5"/>
    <w:rsid w:val="009D71CA"/>
    <w:rsid w:val="009E02F6"/>
    <w:rsid w:val="009E04F9"/>
    <w:rsid w:val="009E0AD6"/>
    <w:rsid w:val="009E4DC6"/>
    <w:rsid w:val="009E5B70"/>
    <w:rsid w:val="009E6499"/>
    <w:rsid w:val="009E6678"/>
    <w:rsid w:val="009E7FC0"/>
    <w:rsid w:val="009F0F83"/>
    <w:rsid w:val="009F15EF"/>
    <w:rsid w:val="009F194D"/>
    <w:rsid w:val="009F2211"/>
    <w:rsid w:val="009F234D"/>
    <w:rsid w:val="009F24A9"/>
    <w:rsid w:val="009F3883"/>
    <w:rsid w:val="009F5858"/>
    <w:rsid w:val="009F64B2"/>
    <w:rsid w:val="00A00A16"/>
    <w:rsid w:val="00A0278C"/>
    <w:rsid w:val="00A02AD2"/>
    <w:rsid w:val="00A02BD5"/>
    <w:rsid w:val="00A0323C"/>
    <w:rsid w:val="00A03671"/>
    <w:rsid w:val="00A0428C"/>
    <w:rsid w:val="00A0533A"/>
    <w:rsid w:val="00A108AD"/>
    <w:rsid w:val="00A1118C"/>
    <w:rsid w:val="00A1295C"/>
    <w:rsid w:val="00A12A3C"/>
    <w:rsid w:val="00A1416E"/>
    <w:rsid w:val="00A15410"/>
    <w:rsid w:val="00A1551D"/>
    <w:rsid w:val="00A15E5C"/>
    <w:rsid w:val="00A1606B"/>
    <w:rsid w:val="00A16143"/>
    <w:rsid w:val="00A175C4"/>
    <w:rsid w:val="00A179F5"/>
    <w:rsid w:val="00A17A96"/>
    <w:rsid w:val="00A205D8"/>
    <w:rsid w:val="00A209D7"/>
    <w:rsid w:val="00A21C35"/>
    <w:rsid w:val="00A2247B"/>
    <w:rsid w:val="00A22B9B"/>
    <w:rsid w:val="00A22C88"/>
    <w:rsid w:val="00A2367A"/>
    <w:rsid w:val="00A24D48"/>
    <w:rsid w:val="00A26111"/>
    <w:rsid w:val="00A276C0"/>
    <w:rsid w:val="00A32326"/>
    <w:rsid w:val="00A3282F"/>
    <w:rsid w:val="00A338D5"/>
    <w:rsid w:val="00A33F14"/>
    <w:rsid w:val="00A34E80"/>
    <w:rsid w:val="00A35409"/>
    <w:rsid w:val="00A35C6F"/>
    <w:rsid w:val="00A377DA"/>
    <w:rsid w:val="00A4035E"/>
    <w:rsid w:val="00A40567"/>
    <w:rsid w:val="00A41645"/>
    <w:rsid w:val="00A43260"/>
    <w:rsid w:val="00A43F83"/>
    <w:rsid w:val="00A44A44"/>
    <w:rsid w:val="00A44EAE"/>
    <w:rsid w:val="00A45BCE"/>
    <w:rsid w:val="00A45D5E"/>
    <w:rsid w:val="00A46240"/>
    <w:rsid w:val="00A47230"/>
    <w:rsid w:val="00A500C5"/>
    <w:rsid w:val="00A51177"/>
    <w:rsid w:val="00A51659"/>
    <w:rsid w:val="00A52302"/>
    <w:rsid w:val="00A529E0"/>
    <w:rsid w:val="00A53FDF"/>
    <w:rsid w:val="00A540D9"/>
    <w:rsid w:val="00A544B3"/>
    <w:rsid w:val="00A54735"/>
    <w:rsid w:val="00A54C06"/>
    <w:rsid w:val="00A55686"/>
    <w:rsid w:val="00A55A4A"/>
    <w:rsid w:val="00A56765"/>
    <w:rsid w:val="00A567D3"/>
    <w:rsid w:val="00A56FA4"/>
    <w:rsid w:val="00A60212"/>
    <w:rsid w:val="00A60EC6"/>
    <w:rsid w:val="00A62D9F"/>
    <w:rsid w:val="00A647A6"/>
    <w:rsid w:val="00A67350"/>
    <w:rsid w:val="00A67873"/>
    <w:rsid w:val="00A6795C"/>
    <w:rsid w:val="00A7244E"/>
    <w:rsid w:val="00A74471"/>
    <w:rsid w:val="00A75608"/>
    <w:rsid w:val="00A758C2"/>
    <w:rsid w:val="00A75CC5"/>
    <w:rsid w:val="00A762B1"/>
    <w:rsid w:val="00A769D9"/>
    <w:rsid w:val="00A77521"/>
    <w:rsid w:val="00A80158"/>
    <w:rsid w:val="00A8037D"/>
    <w:rsid w:val="00A805F5"/>
    <w:rsid w:val="00A831C1"/>
    <w:rsid w:val="00A83801"/>
    <w:rsid w:val="00A83D19"/>
    <w:rsid w:val="00A83E06"/>
    <w:rsid w:val="00A8457D"/>
    <w:rsid w:val="00A86CEA"/>
    <w:rsid w:val="00A91753"/>
    <w:rsid w:val="00A92394"/>
    <w:rsid w:val="00A92A5A"/>
    <w:rsid w:val="00A92C68"/>
    <w:rsid w:val="00A93F07"/>
    <w:rsid w:val="00A9432A"/>
    <w:rsid w:val="00A943B2"/>
    <w:rsid w:val="00A94FFD"/>
    <w:rsid w:val="00A9500B"/>
    <w:rsid w:val="00A96B2E"/>
    <w:rsid w:val="00A97508"/>
    <w:rsid w:val="00A97772"/>
    <w:rsid w:val="00AA0A8D"/>
    <w:rsid w:val="00AA1448"/>
    <w:rsid w:val="00AA2898"/>
    <w:rsid w:val="00AA2F98"/>
    <w:rsid w:val="00AA3E1D"/>
    <w:rsid w:val="00AA4874"/>
    <w:rsid w:val="00AA4B2D"/>
    <w:rsid w:val="00AA622C"/>
    <w:rsid w:val="00AA72FD"/>
    <w:rsid w:val="00AA74EF"/>
    <w:rsid w:val="00AA7805"/>
    <w:rsid w:val="00AA7FF8"/>
    <w:rsid w:val="00AB053F"/>
    <w:rsid w:val="00AB0C14"/>
    <w:rsid w:val="00AB0F25"/>
    <w:rsid w:val="00AB112B"/>
    <w:rsid w:val="00AB12BB"/>
    <w:rsid w:val="00AB2B89"/>
    <w:rsid w:val="00AB3225"/>
    <w:rsid w:val="00AB386D"/>
    <w:rsid w:val="00AB64EB"/>
    <w:rsid w:val="00AB65CF"/>
    <w:rsid w:val="00AB6B9C"/>
    <w:rsid w:val="00AB75EE"/>
    <w:rsid w:val="00AB7C59"/>
    <w:rsid w:val="00AC243E"/>
    <w:rsid w:val="00AC3D62"/>
    <w:rsid w:val="00AC43CD"/>
    <w:rsid w:val="00AC552F"/>
    <w:rsid w:val="00AC65DF"/>
    <w:rsid w:val="00AC6714"/>
    <w:rsid w:val="00AC69D0"/>
    <w:rsid w:val="00AC770D"/>
    <w:rsid w:val="00AD2433"/>
    <w:rsid w:val="00AD243B"/>
    <w:rsid w:val="00AD3815"/>
    <w:rsid w:val="00AD3BCE"/>
    <w:rsid w:val="00AD54FA"/>
    <w:rsid w:val="00AD57AA"/>
    <w:rsid w:val="00AD5EAC"/>
    <w:rsid w:val="00AD6DFC"/>
    <w:rsid w:val="00AD70B4"/>
    <w:rsid w:val="00AD773F"/>
    <w:rsid w:val="00AE00D2"/>
    <w:rsid w:val="00AE0592"/>
    <w:rsid w:val="00AE093C"/>
    <w:rsid w:val="00AE0FDC"/>
    <w:rsid w:val="00AE10B3"/>
    <w:rsid w:val="00AE119F"/>
    <w:rsid w:val="00AE1467"/>
    <w:rsid w:val="00AE16C1"/>
    <w:rsid w:val="00AE1C3F"/>
    <w:rsid w:val="00AE24B8"/>
    <w:rsid w:val="00AE256B"/>
    <w:rsid w:val="00AE29FB"/>
    <w:rsid w:val="00AE320D"/>
    <w:rsid w:val="00AE3274"/>
    <w:rsid w:val="00AE4042"/>
    <w:rsid w:val="00AE4F47"/>
    <w:rsid w:val="00AE588F"/>
    <w:rsid w:val="00AE677F"/>
    <w:rsid w:val="00AE7AB0"/>
    <w:rsid w:val="00AF0607"/>
    <w:rsid w:val="00AF20C7"/>
    <w:rsid w:val="00AF3B76"/>
    <w:rsid w:val="00AF3C94"/>
    <w:rsid w:val="00AF4C34"/>
    <w:rsid w:val="00AF5277"/>
    <w:rsid w:val="00AF5484"/>
    <w:rsid w:val="00AF55EF"/>
    <w:rsid w:val="00AF590A"/>
    <w:rsid w:val="00AF66AB"/>
    <w:rsid w:val="00AF6B03"/>
    <w:rsid w:val="00AF702A"/>
    <w:rsid w:val="00AF762E"/>
    <w:rsid w:val="00AF78E6"/>
    <w:rsid w:val="00B0019C"/>
    <w:rsid w:val="00B00972"/>
    <w:rsid w:val="00B05627"/>
    <w:rsid w:val="00B069E4"/>
    <w:rsid w:val="00B07E26"/>
    <w:rsid w:val="00B10FD0"/>
    <w:rsid w:val="00B12D6E"/>
    <w:rsid w:val="00B140E4"/>
    <w:rsid w:val="00B1663E"/>
    <w:rsid w:val="00B16A71"/>
    <w:rsid w:val="00B178C0"/>
    <w:rsid w:val="00B17CD9"/>
    <w:rsid w:val="00B2133E"/>
    <w:rsid w:val="00B219F6"/>
    <w:rsid w:val="00B2253F"/>
    <w:rsid w:val="00B22B3F"/>
    <w:rsid w:val="00B22C3C"/>
    <w:rsid w:val="00B2445C"/>
    <w:rsid w:val="00B247A5"/>
    <w:rsid w:val="00B247AA"/>
    <w:rsid w:val="00B24823"/>
    <w:rsid w:val="00B25B1B"/>
    <w:rsid w:val="00B260D6"/>
    <w:rsid w:val="00B26145"/>
    <w:rsid w:val="00B26DFC"/>
    <w:rsid w:val="00B30103"/>
    <w:rsid w:val="00B31969"/>
    <w:rsid w:val="00B31FBB"/>
    <w:rsid w:val="00B33DDE"/>
    <w:rsid w:val="00B3676E"/>
    <w:rsid w:val="00B36819"/>
    <w:rsid w:val="00B3733F"/>
    <w:rsid w:val="00B40172"/>
    <w:rsid w:val="00B40188"/>
    <w:rsid w:val="00B40D1F"/>
    <w:rsid w:val="00B42283"/>
    <w:rsid w:val="00B43CBA"/>
    <w:rsid w:val="00B43D1C"/>
    <w:rsid w:val="00B43E3F"/>
    <w:rsid w:val="00B43E5C"/>
    <w:rsid w:val="00B44A1F"/>
    <w:rsid w:val="00B44D88"/>
    <w:rsid w:val="00B45D10"/>
    <w:rsid w:val="00B50AB7"/>
    <w:rsid w:val="00B50DAF"/>
    <w:rsid w:val="00B545B0"/>
    <w:rsid w:val="00B54DE2"/>
    <w:rsid w:val="00B566FB"/>
    <w:rsid w:val="00B5679D"/>
    <w:rsid w:val="00B56B56"/>
    <w:rsid w:val="00B57444"/>
    <w:rsid w:val="00B574E5"/>
    <w:rsid w:val="00B5779C"/>
    <w:rsid w:val="00B57FCF"/>
    <w:rsid w:val="00B62822"/>
    <w:rsid w:val="00B6426E"/>
    <w:rsid w:val="00B64B5E"/>
    <w:rsid w:val="00B65C6B"/>
    <w:rsid w:val="00B66702"/>
    <w:rsid w:val="00B67379"/>
    <w:rsid w:val="00B67894"/>
    <w:rsid w:val="00B707E5"/>
    <w:rsid w:val="00B7115C"/>
    <w:rsid w:val="00B71A38"/>
    <w:rsid w:val="00B71CB2"/>
    <w:rsid w:val="00B72434"/>
    <w:rsid w:val="00B7422F"/>
    <w:rsid w:val="00B7483D"/>
    <w:rsid w:val="00B7497E"/>
    <w:rsid w:val="00B74C98"/>
    <w:rsid w:val="00B7593A"/>
    <w:rsid w:val="00B77434"/>
    <w:rsid w:val="00B80AB2"/>
    <w:rsid w:val="00B825C7"/>
    <w:rsid w:val="00B82798"/>
    <w:rsid w:val="00B83336"/>
    <w:rsid w:val="00B83443"/>
    <w:rsid w:val="00B84142"/>
    <w:rsid w:val="00B84337"/>
    <w:rsid w:val="00B86388"/>
    <w:rsid w:val="00B878B6"/>
    <w:rsid w:val="00B9052C"/>
    <w:rsid w:val="00B90A88"/>
    <w:rsid w:val="00B92C08"/>
    <w:rsid w:val="00B93C57"/>
    <w:rsid w:val="00B94D76"/>
    <w:rsid w:val="00B95450"/>
    <w:rsid w:val="00B95671"/>
    <w:rsid w:val="00B9589D"/>
    <w:rsid w:val="00B961B2"/>
    <w:rsid w:val="00B96818"/>
    <w:rsid w:val="00B968C1"/>
    <w:rsid w:val="00B971B2"/>
    <w:rsid w:val="00BA047C"/>
    <w:rsid w:val="00BA0757"/>
    <w:rsid w:val="00BA1810"/>
    <w:rsid w:val="00BA184F"/>
    <w:rsid w:val="00BA1EF9"/>
    <w:rsid w:val="00BA3E09"/>
    <w:rsid w:val="00BA4D86"/>
    <w:rsid w:val="00BA5447"/>
    <w:rsid w:val="00BA57E5"/>
    <w:rsid w:val="00BA6049"/>
    <w:rsid w:val="00BA632E"/>
    <w:rsid w:val="00BA6B96"/>
    <w:rsid w:val="00BA70D4"/>
    <w:rsid w:val="00BA73C8"/>
    <w:rsid w:val="00BB04FA"/>
    <w:rsid w:val="00BB0571"/>
    <w:rsid w:val="00BB0CD8"/>
    <w:rsid w:val="00BB0FE8"/>
    <w:rsid w:val="00BB1EBE"/>
    <w:rsid w:val="00BB2698"/>
    <w:rsid w:val="00BB29E9"/>
    <w:rsid w:val="00BB2BD5"/>
    <w:rsid w:val="00BB2CCE"/>
    <w:rsid w:val="00BB3086"/>
    <w:rsid w:val="00BB30E3"/>
    <w:rsid w:val="00BB3B79"/>
    <w:rsid w:val="00BB49AC"/>
    <w:rsid w:val="00BB5901"/>
    <w:rsid w:val="00BB65E5"/>
    <w:rsid w:val="00BB7401"/>
    <w:rsid w:val="00BC0EF1"/>
    <w:rsid w:val="00BC1849"/>
    <w:rsid w:val="00BC188C"/>
    <w:rsid w:val="00BC2696"/>
    <w:rsid w:val="00BC3A2A"/>
    <w:rsid w:val="00BC3C77"/>
    <w:rsid w:val="00BC3D25"/>
    <w:rsid w:val="00BC4258"/>
    <w:rsid w:val="00BC4762"/>
    <w:rsid w:val="00BC4A39"/>
    <w:rsid w:val="00BC4C40"/>
    <w:rsid w:val="00BC592A"/>
    <w:rsid w:val="00BC5A02"/>
    <w:rsid w:val="00BC6C22"/>
    <w:rsid w:val="00BC72C5"/>
    <w:rsid w:val="00BC7773"/>
    <w:rsid w:val="00BD235D"/>
    <w:rsid w:val="00BD3C2D"/>
    <w:rsid w:val="00BD41E1"/>
    <w:rsid w:val="00BD5087"/>
    <w:rsid w:val="00BD5755"/>
    <w:rsid w:val="00BD67C6"/>
    <w:rsid w:val="00BD75A1"/>
    <w:rsid w:val="00BD7714"/>
    <w:rsid w:val="00BD7AA1"/>
    <w:rsid w:val="00BD7D58"/>
    <w:rsid w:val="00BE079A"/>
    <w:rsid w:val="00BE13D5"/>
    <w:rsid w:val="00BE2257"/>
    <w:rsid w:val="00BE2A7A"/>
    <w:rsid w:val="00BE2E03"/>
    <w:rsid w:val="00BE3206"/>
    <w:rsid w:val="00BE331C"/>
    <w:rsid w:val="00BE3AF4"/>
    <w:rsid w:val="00BE3B58"/>
    <w:rsid w:val="00BE5AF2"/>
    <w:rsid w:val="00BE6162"/>
    <w:rsid w:val="00BE70AD"/>
    <w:rsid w:val="00BF21C4"/>
    <w:rsid w:val="00BF21FE"/>
    <w:rsid w:val="00BF5FC4"/>
    <w:rsid w:val="00BF68F9"/>
    <w:rsid w:val="00BF6AD5"/>
    <w:rsid w:val="00BF74F2"/>
    <w:rsid w:val="00BF7ED6"/>
    <w:rsid w:val="00C0029F"/>
    <w:rsid w:val="00C00858"/>
    <w:rsid w:val="00C0346C"/>
    <w:rsid w:val="00C04788"/>
    <w:rsid w:val="00C054F9"/>
    <w:rsid w:val="00C0552C"/>
    <w:rsid w:val="00C06555"/>
    <w:rsid w:val="00C128FD"/>
    <w:rsid w:val="00C142FC"/>
    <w:rsid w:val="00C14906"/>
    <w:rsid w:val="00C14C8D"/>
    <w:rsid w:val="00C152C1"/>
    <w:rsid w:val="00C15533"/>
    <w:rsid w:val="00C15755"/>
    <w:rsid w:val="00C15C7E"/>
    <w:rsid w:val="00C15E46"/>
    <w:rsid w:val="00C15E9C"/>
    <w:rsid w:val="00C1643A"/>
    <w:rsid w:val="00C17AE9"/>
    <w:rsid w:val="00C17BF2"/>
    <w:rsid w:val="00C20EDF"/>
    <w:rsid w:val="00C245FE"/>
    <w:rsid w:val="00C24CA6"/>
    <w:rsid w:val="00C25F9F"/>
    <w:rsid w:val="00C2643A"/>
    <w:rsid w:val="00C264EC"/>
    <w:rsid w:val="00C300F8"/>
    <w:rsid w:val="00C307FA"/>
    <w:rsid w:val="00C30B01"/>
    <w:rsid w:val="00C3164A"/>
    <w:rsid w:val="00C31B47"/>
    <w:rsid w:val="00C3205E"/>
    <w:rsid w:val="00C321A8"/>
    <w:rsid w:val="00C32A03"/>
    <w:rsid w:val="00C331C4"/>
    <w:rsid w:val="00C3414C"/>
    <w:rsid w:val="00C3457D"/>
    <w:rsid w:val="00C34FF3"/>
    <w:rsid w:val="00C3503D"/>
    <w:rsid w:val="00C363A4"/>
    <w:rsid w:val="00C36A90"/>
    <w:rsid w:val="00C36D8B"/>
    <w:rsid w:val="00C370AF"/>
    <w:rsid w:val="00C40CDE"/>
    <w:rsid w:val="00C40EB3"/>
    <w:rsid w:val="00C41D9D"/>
    <w:rsid w:val="00C4215D"/>
    <w:rsid w:val="00C44014"/>
    <w:rsid w:val="00C44185"/>
    <w:rsid w:val="00C44982"/>
    <w:rsid w:val="00C4536A"/>
    <w:rsid w:val="00C503F2"/>
    <w:rsid w:val="00C50835"/>
    <w:rsid w:val="00C5234E"/>
    <w:rsid w:val="00C52B24"/>
    <w:rsid w:val="00C52C65"/>
    <w:rsid w:val="00C531C8"/>
    <w:rsid w:val="00C533B6"/>
    <w:rsid w:val="00C53CE9"/>
    <w:rsid w:val="00C53D64"/>
    <w:rsid w:val="00C559E2"/>
    <w:rsid w:val="00C55AB5"/>
    <w:rsid w:val="00C56503"/>
    <w:rsid w:val="00C56AB1"/>
    <w:rsid w:val="00C56AD4"/>
    <w:rsid w:val="00C57ABE"/>
    <w:rsid w:val="00C57DFE"/>
    <w:rsid w:val="00C60613"/>
    <w:rsid w:val="00C60791"/>
    <w:rsid w:val="00C61475"/>
    <w:rsid w:val="00C61DB8"/>
    <w:rsid w:val="00C625C9"/>
    <w:rsid w:val="00C656AF"/>
    <w:rsid w:val="00C65BA1"/>
    <w:rsid w:val="00C66EF1"/>
    <w:rsid w:val="00C67377"/>
    <w:rsid w:val="00C6798C"/>
    <w:rsid w:val="00C70658"/>
    <w:rsid w:val="00C720A7"/>
    <w:rsid w:val="00C723B8"/>
    <w:rsid w:val="00C72DF2"/>
    <w:rsid w:val="00C734AF"/>
    <w:rsid w:val="00C738F7"/>
    <w:rsid w:val="00C73C9E"/>
    <w:rsid w:val="00C752C1"/>
    <w:rsid w:val="00C756E8"/>
    <w:rsid w:val="00C813EB"/>
    <w:rsid w:val="00C81850"/>
    <w:rsid w:val="00C82098"/>
    <w:rsid w:val="00C833C6"/>
    <w:rsid w:val="00C843BB"/>
    <w:rsid w:val="00C85AA5"/>
    <w:rsid w:val="00C87EF0"/>
    <w:rsid w:val="00C90191"/>
    <w:rsid w:val="00C904DE"/>
    <w:rsid w:val="00C91ACB"/>
    <w:rsid w:val="00C926AA"/>
    <w:rsid w:val="00C92AFE"/>
    <w:rsid w:val="00C9304F"/>
    <w:rsid w:val="00C930DA"/>
    <w:rsid w:val="00C93183"/>
    <w:rsid w:val="00C9603D"/>
    <w:rsid w:val="00C96690"/>
    <w:rsid w:val="00C96932"/>
    <w:rsid w:val="00C96DF3"/>
    <w:rsid w:val="00CA1FFB"/>
    <w:rsid w:val="00CA354F"/>
    <w:rsid w:val="00CA3564"/>
    <w:rsid w:val="00CA3A4B"/>
    <w:rsid w:val="00CA44F9"/>
    <w:rsid w:val="00CA48E0"/>
    <w:rsid w:val="00CA4E7C"/>
    <w:rsid w:val="00CA516F"/>
    <w:rsid w:val="00CA5C97"/>
    <w:rsid w:val="00CA6AE8"/>
    <w:rsid w:val="00CA729C"/>
    <w:rsid w:val="00CB0422"/>
    <w:rsid w:val="00CB205D"/>
    <w:rsid w:val="00CB3B03"/>
    <w:rsid w:val="00CB4968"/>
    <w:rsid w:val="00CB4D9B"/>
    <w:rsid w:val="00CB50C4"/>
    <w:rsid w:val="00CB5E6D"/>
    <w:rsid w:val="00CB603C"/>
    <w:rsid w:val="00CB6A3E"/>
    <w:rsid w:val="00CB6E38"/>
    <w:rsid w:val="00CB73F5"/>
    <w:rsid w:val="00CB7B53"/>
    <w:rsid w:val="00CC00D2"/>
    <w:rsid w:val="00CC1342"/>
    <w:rsid w:val="00CC23D2"/>
    <w:rsid w:val="00CC2F3C"/>
    <w:rsid w:val="00CC3EA2"/>
    <w:rsid w:val="00CC6BAA"/>
    <w:rsid w:val="00CC6D4F"/>
    <w:rsid w:val="00CC7594"/>
    <w:rsid w:val="00CC77C3"/>
    <w:rsid w:val="00CC7D34"/>
    <w:rsid w:val="00CD0F4A"/>
    <w:rsid w:val="00CD1BA8"/>
    <w:rsid w:val="00CD390E"/>
    <w:rsid w:val="00CD3C19"/>
    <w:rsid w:val="00CD4EE6"/>
    <w:rsid w:val="00CD5094"/>
    <w:rsid w:val="00CD58BD"/>
    <w:rsid w:val="00CD6323"/>
    <w:rsid w:val="00CD6D76"/>
    <w:rsid w:val="00CD7BCB"/>
    <w:rsid w:val="00CD7FBB"/>
    <w:rsid w:val="00CE1210"/>
    <w:rsid w:val="00CE5027"/>
    <w:rsid w:val="00CE550B"/>
    <w:rsid w:val="00CE5682"/>
    <w:rsid w:val="00CE63EC"/>
    <w:rsid w:val="00CE6BF8"/>
    <w:rsid w:val="00CE74A2"/>
    <w:rsid w:val="00CE7CAE"/>
    <w:rsid w:val="00CF2293"/>
    <w:rsid w:val="00CF23A7"/>
    <w:rsid w:val="00CF2A4F"/>
    <w:rsid w:val="00CF2E6D"/>
    <w:rsid w:val="00CF4C8B"/>
    <w:rsid w:val="00CF4DAB"/>
    <w:rsid w:val="00CF577E"/>
    <w:rsid w:val="00CF70EE"/>
    <w:rsid w:val="00CF7ED4"/>
    <w:rsid w:val="00D01C37"/>
    <w:rsid w:val="00D0206F"/>
    <w:rsid w:val="00D02203"/>
    <w:rsid w:val="00D029B0"/>
    <w:rsid w:val="00D02A11"/>
    <w:rsid w:val="00D02C46"/>
    <w:rsid w:val="00D03954"/>
    <w:rsid w:val="00D043A4"/>
    <w:rsid w:val="00D04D74"/>
    <w:rsid w:val="00D04E25"/>
    <w:rsid w:val="00D067AA"/>
    <w:rsid w:val="00D06815"/>
    <w:rsid w:val="00D07576"/>
    <w:rsid w:val="00D0785F"/>
    <w:rsid w:val="00D10741"/>
    <w:rsid w:val="00D11187"/>
    <w:rsid w:val="00D113CD"/>
    <w:rsid w:val="00D117D9"/>
    <w:rsid w:val="00D11AC9"/>
    <w:rsid w:val="00D12421"/>
    <w:rsid w:val="00D131CE"/>
    <w:rsid w:val="00D13B3D"/>
    <w:rsid w:val="00D1580F"/>
    <w:rsid w:val="00D16311"/>
    <w:rsid w:val="00D16385"/>
    <w:rsid w:val="00D16658"/>
    <w:rsid w:val="00D17668"/>
    <w:rsid w:val="00D17C38"/>
    <w:rsid w:val="00D17E0A"/>
    <w:rsid w:val="00D23684"/>
    <w:rsid w:val="00D23690"/>
    <w:rsid w:val="00D24C99"/>
    <w:rsid w:val="00D25710"/>
    <w:rsid w:val="00D268F2"/>
    <w:rsid w:val="00D27274"/>
    <w:rsid w:val="00D300A1"/>
    <w:rsid w:val="00D301E8"/>
    <w:rsid w:val="00D3118F"/>
    <w:rsid w:val="00D319EC"/>
    <w:rsid w:val="00D31D4D"/>
    <w:rsid w:val="00D31FA1"/>
    <w:rsid w:val="00D31FDF"/>
    <w:rsid w:val="00D32607"/>
    <w:rsid w:val="00D32C8B"/>
    <w:rsid w:val="00D32E51"/>
    <w:rsid w:val="00D33F67"/>
    <w:rsid w:val="00D344D1"/>
    <w:rsid w:val="00D34604"/>
    <w:rsid w:val="00D34E0B"/>
    <w:rsid w:val="00D35D85"/>
    <w:rsid w:val="00D36D02"/>
    <w:rsid w:val="00D36D0A"/>
    <w:rsid w:val="00D3725B"/>
    <w:rsid w:val="00D406B5"/>
    <w:rsid w:val="00D4089B"/>
    <w:rsid w:val="00D41A5D"/>
    <w:rsid w:val="00D41F1A"/>
    <w:rsid w:val="00D44265"/>
    <w:rsid w:val="00D4541B"/>
    <w:rsid w:val="00D46157"/>
    <w:rsid w:val="00D4796B"/>
    <w:rsid w:val="00D50AAD"/>
    <w:rsid w:val="00D50C6D"/>
    <w:rsid w:val="00D50C98"/>
    <w:rsid w:val="00D512E3"/>
    <w:rsid w:val="00D51B1E"/>
    <w:rsid w:val="00D53D7B"/>
    <w:rsid w:val="00D5449F"/>
    <w:rsid w:val="00D54D56"/>
    <w:rsid w:val="00D6053A"/>
    <w:rsid w:val="00D607A1"/>
    <w:rsid w:val="00D60DBC"/>
    <w:rsid w:val="00D62185"/>
    <w:rsid w:val="00D6315F"/>
    <w:rsid w:val="00D63E92"/>
    <w:rsid w:val="00D65710"/>
    <w:rsid w:val="00D66945"/>
    <w:rsid w:val="00D70FD7"/>
    <w:rsid w:val="00D71DDE"/>
    <w:rsid w:val="00D71F9D"/>
    <w:rsid w:val="00D7354C"/>
    <w:rsid w:val="00D74FBE"/>
    <w:rsid w:val="00D753DD"/>
    <w:rsid w:val="00D80442"/>
    <w:rsid w:val="00D8143A"/>
    <w:rsid w:val="00D8276D"/>
    <w:rsid w:val="00D84660"/>
    <w:rsid w:val="00D84E8E"/>
    <w:rsid w:val="00D854A8"/>
    <w:rsid w:val="00D85607"/>
    <w:rsid w:val="00D85B84"/>
    <w:rsid w:val="00D85D83"/>
    <w:rsid w:val="00D85F72"/>
    <w:rsid w:val="00D861D7"/>
    <w:rsid w:val="00D870A4"/>
    <w:rsid w:val="00D870FC"/>
    <w:rsid w:val="00D8788D"/>
    <w:rsid w:val="00D903A3"/>
    <w:rsid w:val="00D92549"/>
    <w:rsid w:val="00D928F7"/>
    <w:rsid w:val="00D92AF6"/>
    <w:rsid w:val="00D94304"/>
    <w:rsid w:val="00D9439F"/>
    <w:rsid w:val="00D96B18"/>
    <w:rsid w:val="00D97854"/>
    <w:rsid w:val="00D97E87"/>
    <w:rsid w:val="00DA07C5"/>
    <w:rsid w:val="00DA0C36"/>
    <w:rsid w:val="00DA1B56"/>
    <w:rsid w:val="00DA2A3F"/>
    <w:rsid w:val="00DA3134"/>
    <w:rsid w:val="00DA3E06"/>
    <w:rsid w:val="00DA422E"/>
    <w:rsid w:val="00DA54C4"/>
    <w:rsid w:val="00DA5FF7"/>
    <w:rsid w:val="00DB0969"/>
    <w:rsid w:val="00DB0A93"/>
    <w:rsid w:val="00DB0C87"/>
    <w:rsid w:val="00DB0CFB"/>
    <w:rsid w:val="00DB1360"/>
    <w:rsid w:val="00DB28CE"/>
    <w:rsid w:val="00DB3267"/>
    <w:rsid w:val="00DB5D91"/>
    <w:rsid w:val="00DB61D8"/>
    <w:rsid w:val="00DB68F6"/>
    <w:rsid w:val="00DB7619"/>
    <w:rsid w:val="00DC1661"/>
    <w:rsid w:val="00DC3561"/>
    <w:rsid w:val="00DC5A18"/>
    <w:rsid w:val="00DC6A7B"/>
    <w:rsid w:val="00DC6E5A"/>
    <w:rsid w:val="00DD1606"/>
    <w:rsid w:val="00DD1AA2"/>
    <w:rsid w:val="00DD2A46"/>
    <w:rsid w:val="00DD2A63"/>
    <w:rsid w:val="00DD493B"/>
    <w:rsid w:val="00DD4C6C"/>
    <w:rsid w:val="00DD5011"/>
    <w:rsid w:val="00DD52AC"/>
    <w:rsid w:val="00DD765E"/>
    <w:rsid w:val="00DE1077"/>
    <w:rsid w:val="00DE1AAF"/>
    <w:rsid w:val="00DE1BEB"/>
    <w:rsid w:val="00DE1D2E"/>
    <w:rsid w:val="00DE2D38"/>
    <w:rsid w:val="00DE30FE"/>
    <w:rsid w:val="00DE39E2"/>
    <w:rsid w:val="00DE3B01"/>
    <w:rsid w:val="00DE3C9A"/>
    <w:rsid w:val="00DE49FD"/>
    <w:rsid w:val="00DE4C14"/>
    <w:rsid w:val="00DE55CA"/>
    <w:rsid w:val="00DE62A1"/>
    <w:rsid w:val="00DE761D"/>
    <w:rsid w:val="00DE7F0E"/>
    <w:rsid w:val="00DE7FD3"/>
    <w:rsid w:val="00DF4C52"/>
    <w:rsid w:val="00DF57AC"/>
    <w:rsid w:val="00DF5905"/>
    <w:rsid w:val="00DF658D"/>
    <w:rsid w:val="00DF6848"/>
    <w:rsid w:val="00DF706A"/>
    <w:rsid w:val="00DF7F91"/>
    <w:rsid w:val="00E014E0"/>
    <w:rsid w:val="00E03060"/>
    <w:rsid w:val="00E03F88"/>
    <w:rsid w:val="00E047AB"/>
    <w:rsid w:val="00E04F73"/>
    <w:rsid w:val="00E060CC"/>
    <w:rsid w:val="00E069A1"/>
    <w:rsid w:val="00E07E1E"/>
    <w:rsid w:val="00E106DB"/>
    <w:rsid w:val="00E1203E"/>
    <w:rsid w:val="00E128C3"/>
    <w:rsid w:val="00E1696E"/>
    <w:rsid w:val="00E16B94"/>
    <w:rsid w:val="00E200F2"/>
    <w:rsid w:val="00E20727"/>
    <w:rsid w:val="00E20C92"/>
    <w:rsid w:val="00E21493"/>
    <w:rsid w:val="00E219AC"/>
    <w:rsid w:val="00E22092"/>
    <w:rsid w:val="00E23B89"/>
    <w:rsid w:val="00E2439C"/>
    <w:rsid w:val="00E25891"/>
    <w:rsid w:val="00E26275"/>
    <w:rsid w:val="00E27294"/>
    <w:rsid w:val="00E27C07"/>
    <w:rsid w:val="00E30041"/>
    <w:rsid w:val="00E30616"/>
    <w:rsid w:val="00E30887"/>
    <w:rsid w:val="00E31899"/>
    <w:rsid w:val="00E31FA1"/>
    <w:rsid w:val="00E3499F"/>
    <w:rsid w:val="00E34ED1"/>
    <w:rsid w:val="00E37A54"/>
    <w:rsid w:val="00E4104A"/>
    <w:rsid w:val="00E41E5A"/>
    <w:rsid w:val="00E43336"/>
    <w:rsid w:val="00E44528"/>
    <w:rsid w:val="00E44EF1"/>
    <w:rsid w:val="00E4531A"/>
    <w:rsid w:val="00E46120"/>
    <w:rsid w:val="00E466C6"/>
    <w:rsid w:val="00E4683E"/>
    <w:rsid w:val="00E503B3"/>
    <w:rsid w:val="00E5057D"/>
    <w:rsid w:val="00E51368"/>
    <w:rsid w:val="00E51C2E"/>
    <w:rsid w:val="00E52DE5"/>
    <w:rsid w:val="00E52E7D"/>
    <w:rsid w:val="00E54B99"/>
    <w:rsid w:val="00E553B0"/>
    <w:rsid w:val="00E55712"/>
    <w:rsid w:val="00E563F2"/>
    <w:rsid w:val="00E56619"/>
    <w:rsid w:val="00E5681D"/>
    <w:rsid w:val="00E56D0A"/>
    <w:rsid w:val="00E5737E"/>
    <w:rsid w:val="00E57C0A"/>
    <w:rsid w:val="00E60306"/>
    <w:rsid w:val="00E613BA"/>
    <w:rsid w:val="00E62D39"/>
    <w:rsid w:val="00E633A5"/>
    <w:rsid w:val="00E6410A"/>
    <w:rsid w:val="00E66517"/>
    <w:rsid w:val="00E67672"/>
    <w:rsid w:val="00E6785A"/>
    <w:rsid w:val="00E67B96"/>
    <w:rsid w:val="00E67D7A"/>
    <w:rsid w:val="00E67DE7"/>
    <w:rsid w:val="00E70751"/>
    <w:rsid w:val="00E7144D"/>
    <w:rsid w:val="00E72973"/>
    <w:rsid w:val="00E733FA"/>
    <w:rsid w:val="00E73E9A"/>
    <w:rsid w:val="00E74967"/>
    <w:rsid w:val="00E769E4"/>
    <w:rsid w:val="00E77178"/>
    <w:rsid w:val="00E77DD1"/>
    <w:rsid w:val="00E807B0"/>
    <w:rsid w:val="00E80D32"/>
    <w:rsid w:val="00E80E7A"/>
    <w:rsid w:val="00E81522"/>
    <w:rsid w:val="00E8206C"/>
    <w:rsid w:val="00E83A20"/>
    <w:rsid w:val="00E83E51"/>
    <w:rsid w:val="00E8597A"/>
    <w:rsid w:val="00E85F41"/>
    <w:rsid w:val="00E860C4"/>
    <w:rsid w:val="00E86BEB"/>
    <w:rsid w:val="00E86E94"/>
    <w:rsid w:val="00E8702E"/>
    <w:rsid w:val="00E87EA1"/>
    <w:rsid w:val="00E91002"/>
    <w:rsid w:val="00E91680"/>
    <w:rsid w:val="00E92725"/>
    <w:rsid w:val="00E927E2"/>
    <w:rsid w:val="00E948AA"/>
    <w:rsid w:val="00E9502C"/>
    <w:rsid w:val="00E9515A"/>
    <w:rsid w:val="00E95224"/>
    <w:rsid w:val="00E96647"/>
    <w:rsid w:val="00E97D69"/>
    <w:rsid w:val="00EA074C"/>
    <w:rsid w:val="00EA1A6A"/>
    <w:rsid w:val="00EA2D10"/>
    <w:rsid w:val="00EA35BC"/>
    <w:rsid w:val="00EA51CB"/>
    <w:rsid w:val="00EA5721"/>
    <w:rsid w:val="00EA7526"/>
    <w:rsid w:val="00EB24F6"/>
    <w:rsid w:val="00EB27B3"/>
    <w:rsid w:val="00EB3F71"/>
    <w:rsid w:val="00EB4808"/>
    <w:rsid w:val="00EB5C0E"/>
    <w:rsid w:val="00EB5E1B"/>
    <w:rsid w:val="00EB702A"/>
    <w:rsid w:val="00EB705B"/>
    <w:rsid w:val="00EB7E51"/>
    <w:rsid w:val="00EC0A71"/>
    <w:rsid w:val="00EC3F0D"/>
    <w:rsid w:val="00EC49B0"/>
    <w:rsid w:val="00EC5196"/>
    <w:rsid w:val="00EC647F"/>
    <w:rsid w:val="00EC71AC"/>
    <w:rsid w:val="00EC77E8"/>
    <w:rsid w:val="00ED3619"/>
    <w:rsid w:val="00ED381B"/>
    <w:rsid w:val="00ED3A6B"/>
    <w:rsid w:val="00ED3D31"/>
    <w:rsid w:val="00ED5130"/>
    <w:rsid w:val="00ED525F"/>
    <w:rsid w:val="00ED545D"/>
    <w:rsid w:val="00ED54E0"/>
    <w:rsid w:val="00ED5772"/>
    <w:rsid w:val="00ED60DD"/>
    <w:rsid w:val="00ED75B5"/>
    <w:rsid w:val="00ED75C0"/>
    <w:rsid w:val="00ED75DD"/>
    <w:rsid w:val="00EE0572"/>
    <w:rsid w:val="00EE1672"/>
    <w:rsid w:val="00EE1B63"/>
    <w:rsid w:val="00EE29F5"/>
    <w:rsid w:val="00EE2A6F"/>
    <w:rsid w:val="00EE305E"/>
    <w:rsid w:val="00EE3683"/>
    <w:rsid w:val="00EE4ACB"/>
    <w:rsid w:val="00EE5D8B"/>
    <w:rsid w:val="00EE7722"/>
    <w:rsid w:val="00EE7DE8"/>
    <w:rsid w:val="00EF0CC3"/>
    <w:rsid w:val="00EF1658"/>
    <w:rsid w:val="00EF304C"/>
    <w:rsid w:val="00EF46A2"/>
    <w:rsid w:val="00EF53A3"/>
    <w:rsid w:val="00EF5A62"/>
    <w:rsid w:val="00EF5BD8"/>
    <w:rsid w:val="00EF695C"/>
    <w:rsid w:val="00EF6A1F"/>
    <w:rsid w:val="00EF6CCB"/>
    <w:rsid w:val="00EF6CE4"/>
    <w:rsid w:val="00EF710B"/>
    <w:rsid w:val="00EF735D"/>
    <w:rsid w:val="00EF7757"/>
    <w:rsid w:val="00EF7914"/>
    <w:rsid w:val="00EF7A3D"/>
    <w:rsid w:val="00F0010D"/>
    <w:rsid w:val="00F00E41"/>
    <w:rsid w:val="00F018CA"/>
    <w:rsid w:val="00F01EE7"/>
    <w:rsid w:val="00F05976"/>
    <w:rsid w:val="00F05DD1"/>
    <w:rsid w:val="00F05E37"/>
    <w:rsid w:val="00F05EE2"/>
    <w:rsid w:val="00F06060"/>
    <w:rsid w:val="00F06281"/>
    <w:rsid w:val="00F067E0"/>
    <w:rsid w:val="00F0755F"/>
    <w:rsid w:val="00F07FA0"/>
    <w:rsid w:val="00F10D07"/>
    <w:rsid w:val="00F12293"/>
    <w:rsid w:val="00F135FA"/>
    <w:rsid w:val="00F1501B"/>
    <w:rsid w:val="00F1578B"/>
    <w:rsid w:val="00F16CCF"/>
    <w:rsid w:val="00F175F2"/>
    <w:rsid w:val="00F20E02"/>
    <w:rsid w:val="00F2144A"/>
    <w:rsid w:val="00F23FE7"/>
    <w:rsid w:val="00F2462E"/>
    <w:rsid w:val="00F246F5"/>
    <w:rsid w:val="00F25389"/>
    <w:rsid w:val="00F25743"/>
    <w:rsid w:val="00F258EB"/>
    <w:rsid w:val="00F25CD9"/>
    <w:rsid w:val="00F26245"/>
    <w:rsid w:val="00F26FEB"/>
    <w:rsid w:val="00F32AA9"/>
    <w:rsid w:val="00F32DFC"/>
    <w:rsid w:val="00F33B07"/>
    <w:rsid w:val="00F34387"/>
    <w:rsid w:val="00F346F9"/>
    <w:rsid w:val="00F34A28"/>
    <w:rsid w:val="00F34BF4"/>
    <w:rsid w:val="00F34D74"/>
    <w:rsid w:val="00F35E18"/>
    <w:rsid w:val="00F36CD3"/>
    <w:rsid w:val="00F370A9"/>
    <w:rsid w:val="00F375F6"/>
    <w:rsid w:val="00F406F4"/>
    <w:rsid w:val="00F4092D"/>
    <w:rsid w:val="00F40A0A"/>
    <w:rsid w:val="00F418FB"/>
    <w:rsid w:val="00F41D93"/>
    <w:rsid w:val="00F41DA8"/>
    <w:rsid w:val="00F42732"/>
    <w:rsid w:val="00F42FAC"/>
    <w:rsid w:val="00F4507F"/>
    <w:rsid w:val="00F4552E"/>
    <w:rsid w:val="00F4651D"/>
    <w:rsid w:val="00F465A7"/>
    <w:rsid w:val="00F50137"/>
    <w:rsid w:val="00F515F6"/>
    <w:rsid w:val="00F533C1"/>
    <w:rsid w:val="00F53683"/>
    <w:rsid w:val="00F53DF0"/>
    <w:rsid w:val="00F5410D"/>
    <w:rsid w:val="00F54355"/>
    <w:rsid w:val="00F551E6"/>
    <w:rsid w:val="00F5561A"/>
    <w:rsid w:val="00F562EA"/>
    <w:rsid w:val="00F56923"/>
    <w:rsid w:val="00F57331"/>
    <w:rsid w:val="00F5733F"/>
    <w:rsid w:val="00F57649"/>
    <w:rsid w:val="00F57C12"/>
    <w:rsid w:val="00F57EC2"/>
    <w:rsid w:val="00F60D24"/>
    <w:rsid w:val="00F61E54"/>
    <w:rsid w:val="00F62223"/>
    <w:rsid w:val="00F62777"/>
    <w:rsid w:val="00F63A94"/>
    <w:rsid w:val="00F64E6D"/>
    <w:rsid w:val="00F64F52"/>
    <w:rsid w:val="00F659B0"/>
    <w:rsid w:val="00F67E31"/>
    <w:rsid w:val="00F70B1B"/>
    <w:rsid w:val="00F71404"/>
    <w:rsid w:val="00F71715"/>
    <w:rsid w:val="00F71B80"/>
    <w:rsid w:val="00F7216E"/>
    <w:rsid w:val="00F72532"/>
    <w:rsid w:val="00F7279E"/>
    <w:rsid w:val="00F728B8"/>
    <w:rsid w:val="00F733D2"/>
    <w:rsid w:val="00F739CC"/>
    <w:rsid w:val="00F73CD1"/>
    <w:rsid w:val="00F740BF"/>
    <w:rsid w:val="00F7475B"/>
    <w:rsid w:val="00F75426"/>
    <w:rsid w:val="00F75DA4"/>
    <w:rsid w:val="00F75E77"/>
    <w:rsid w:val="00F76E99"/>
    <w:rsid w:val="00F770C6"/>
    <w:rsid w:val="00F80384"/>
    <w:rsid w:val="00F8045D"/>
    <w:rsid w:val="00F81922"/>
    <w:rsid w:val="00F81BC9"/>
    <w:rsid w:val="00F81FA5"/>
    <w:rsid w:val="00F820CD"/>
    <w:rsid w:val="00F8249C"/>
    <w:rsid w:val="00F82C97"/>
    <w:rsid w:val="00F833AA"/>
    <w:rsid w:val="00F844F0"/>
    <w:rsid w:val="00F847F3"/>
    <w:rsid w:val="00F84BA2"/>
    <w:rsid w:val="00F84F43"/>
    <w:rsid w:val="00F857A7"/>
    <w:rsid w:val="00F879C5"/>
    <w:rsid w:val="00F910A2"/>
    <w:rsid w:val="00F92015"/>
    <w:rsid w:val="00F923E9"/>
    <w:rsid w:val="00F9296F"/>
    <w:rsid w:val="00F94DED"/>
    <w:rsid w:val="00F96943"/>
    <w:rsid w:val="00F96BB5"/>
    <w:rsid w:val="00F971B6"/>
    <w:rsid w:val="00FA069C"/>
    <w:rsid w:val="00FA08A8"/>
    <w:rsid w:val="00FA123A"/>
    <w:rsid w:val="00FA1C1C"/>
    <w:rsid w:val="00FA1D57"/>
    <w:rsid w:val="00FA23C0"/>
    <w:rsid w:val="00FA251D"/>
    <w:rsid w:val="00FA29F2"/>
    <w:rsid w:val="00FA2B91"/>
    <w:rsid w:val="00FA3E07"/>
    <w:rsid w:val="00FA4C47"/>
    <w:rsid w:val="00FA61AB"/>
    <w:rsid w:val="00FA713E"/>
    <w:rsid w:val="00FA75F0"/>
    <w:rsid w:val="00FA7652"/>
    <w:rsid w:val="00FB03F9"/>
    <w:rsid w:val="00FB12EB"/>
    <w:rsid w:val="00FB1B3A"/>
    <w:rsid w:val="00FB1D6D"/>
    <w:rsid w:val="00FB7437"/>
    <w:rsid w:val="00FB7FB3"/>
    <w:rsid w:val="00FC0807"/>
    <w:rsid w:val="00FC175B"/>
    <w:rsid w:val="00FC1986"/>
    <w:rsid w:val="00FC19EC"/>
    <w:rsid w:val="00FC3427"/>
    <w:rsid w:val="00FC3D52"/>
    <w:rsid w:val="00FC4291"/>
    <w:rsid w:val="00FC4855"/>
    <w:rsid w:val="00FC59C0"/>
    <w:rsid w:val="00FC614E"/>
    <w:rsid w:val="00FC6AC1"/>
    <w:rsid w:val="00FC6FEB"/>
    <w:rsid w:val="00FC7283"/>
    <w:rsid w:val="00FD051E"/>
    <w:rsid w:val="00FD07FA"/>
    <w:rsid w:val="00FD1AFD"/>
    <w:rsid w:val="00FD2CB4"/>
    <w:rsid w:val="00FD31A0"/>
    <w:rsid w:val="00FD355C"/>
    <w:rsid w:val="00FD3D4A"/>
    <w:rsid w:val="00FD448C"/>
    <w:rsid w:val="00FD48E7"/>
    <w:rsid w:val="00FD4B85"/>
    <w:rsid w:val="00FD51B2"/>
    <w:rsid w:val="00FD5659"/>
    <w:rsid w:val="00FE0EE0"/>
    <w:rsid w:val="00FE2651"/>
    <w:rsid w:val="00FE2E17"/>
    <w:rsid w:val="00FE420E"/>
    <w:rsid w:val="00FE476A"/>
    <w:rsid w:val="00FE6011"/>
    <w:rsid w:val="00FE6991"/>
    <w:rsid w:val="00FE7251"/>
    <w:rsid w:val="00FE7C4C"/>
    <w:rsid w:val="00FE7F38"/>
    <w:rsid w:val="00FF0B68"/>
    <w:rsid w:val="00FF45D9"/>
    <w:rsid w:val="00FF5275"/>
    <w:rsid w:val="00FF6F1F"/>
    <w:rsid w:val="00FF70E4"/>
    <w:rsid w:val="00FF7597"/>
    <w:rsid w:val="00FF7627"/>
    <w:rsid w:val="08592CB4"/>
    <w:rsid w:val="092DD696"/>
    <w:rsid w:val="1CA63AC4"/>
    <w:rsid w:val="20C25BE0"/>
    <w:rsid w:val="326A6A47"/>
    <w:rsid w:val="38247E6E"/>
    <w:rsid w:val="3BBDDD4E"/>
    <w:rsid w:val="4BC32AE8"/>
    <w:rsid w:val="5ABD0129"/>
    <w:rsid w:val="6037CD1F"/>
  </w:rsids>
  <m:mathPr>
    <m:mathFont m:val="Cambria Math"/>
    <m:brkBin m:val="before"/>
    <m:brkBinSub m:val="--"/>
    <m:smallFrac m:val="0"/>
    <m:dispDef/>
    <m:lMargin m:val="0"/>
    <m:rMargin m:val="0"/>
    <m:defJc m:val="centerGroup"/>
    <m:wrapIndent m:val="1440"/>
    <m:intLim m:val="subSup"/>
    <m:naryLim m:val="undOvr"/>
  </m:mathPr>
  <w:themeFontLang w:val="nb-NO"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5569616"/>
  <w14:defaultImageDpi w14:val="300"/>
  <w15:docId w15:val="{4326C4A0-282C-6241-BD7D-59693E831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b-NO" w:eastAsia="nb-N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744A38"/>
    <w:rPr>
      <w:rFonts w:ascii="Gill Sans Nova Light" w:hAnsi="Gill Sans Nova Light" w:cs="Gill Sans Light"/>
      <w:sz w:val="21"/>
      <w:szCs w:val="18"/>
    </w:rPr>
  </w:style>
  <w:style w:type="paragraph" w:styleId="Overskrift1">
    <w:name w:val="heading 1"/>
    <w:basedOn w:val="Normal"/>
    <w:next w:val="Normal"/>
    <w:link w:val="Overskrift1Tegn"/>
    <w:uiPriority w:val="9"/>
    <w:qFormat/>
    <w:rsid w:val="00FC6AC1"/>
    <w:pPr>
      <w:numPr>
        <w:numId w:val="43"/>
      </w:numPr>
      <w:spacing w:after="100"/>
      <w:ind w:left="431" w:hanging="431"/>
      <w:outlineLvl w:val="0"/>
    </w:pPr>
    <w:rPr>
      <w:rFonts w:ascii="Gill Sans" w:hAnsi="Gill Sans" w:cs="Gill Sans"/>
      <w:color w:val="F79646" w:themeColor="accent6"/>
      <w:sz w:val="28"/>
      <w:szCs w:val="28"/>
    </w:rPr>
  </w:style>
  <w:style w:type="paragraph" w:styleId="Overskrift2">
    <w:name w:val="heading 2"/>
    <w:basedOn w:val="Normal"/>
    <w:next w:val="Normal"/>
    <w:link w:val="Overskrift2Tegn"/>
    <w:autoRedefine/>
    <w:uiPriority w:val="9"/>
    <w:unhideWhenUsed/>
    <w:qFormat/>
    <w:rsid w:val="00BC592A"/>
    <w:pPr>
      <w:keepNext/>
      <w:keepLines/>
      <w:numPr>
        <w:ilvl w:val="1"/>
        <w:numId w:val="43"/>
      </w:numPr>
      <w:tabs>
        <w:tab w:val="left" w:leader="middleDot" w:pos="567"/>
      </w:tabs>
      <w:spacing w:before="200" w:after="100"/>
      <w:ind w:left="578" w:right="284" w:hanging="578"/>
      <w:outlineLvl w:val="1"/>
    </w:pPr>
    <w:rPr>
      <w:rFonts w:ascii="Gill Sans" w:eastAsiaTheme="majorEastAsia" w:hAnsi="Gill Sans" w:cs="Gill Sans"/>
      <w:bCs/>
      <w:szCs w:val="26"/>
      <w:lang w:eastAsia="en-US"/>
    </w:rPr>
  </w:style>
  <w:style w:type="paragraph" w:styleId="Overskrift3">
    <w:name w:val="heading 3"/>
    <w:basedOn w:val="Normal"/>
    <w:next w:val="Normal"/>
    <w:link w:val="Overskrift3Tegn"/>
    <w:uiPriority w:val="9"/>
    <w:unhideWhenUsed/>
    <w:qFormat/>
    <w:rsid w:val="00BC592A"/>
    <w:pPr>
      <w:keepNext/>
      <w:keepLines/>
      <w:numPr>
        <w:ilvl w:val="2"/>
        <w:numId w:val="43"/>
      </w:numPr>
      <w:spacing w:before="300"/>
      <w:outlineLvl w:val="2"/>
    </w:pPr>
    <w:rPr>
      <w:rFonts w:ascii="Gill Sans Light" w:eastAsiaTheme="majorEastAsia" w:hAnsi="Gill Sans Light" w:cs="Gill Sans"/>
      <w:bCs/>
      <w:color w:val="000000" w:themeColor="text1"/>
      <w:u w:val="single"/>
    </w:rPr>
  </w:style>
  <w:style w:type="paragraph" w:styleId="Overskrift4">
    <w:name w:val="heading 4"/>
    <w:basedOn w:val="Normal"/>
    <w:next w:val="Normal"/>
    <w:link w:val="Overskrift4Tegn"/>
    <w:uiPriority w:val="9"/>
    <w:unhideWhenUsed/>
    <w:qFormat/>
    <w:rsid w:val="00DB5D91"/>
    <w:pPr>
      <w:keepNext/>
      <w:keepLines/>
      <w:numPr>
        <w:ilvl w:val="3"/>
        <w:numId w:val="43"/>
      </w:numPr>
      <w:spacing w:before="20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DB5D91"/>
    <w:pPr>
      <w:keepNext/>
      <w:keepLines/>
      <w:numPr>
        <w:ilvl w:val="4"/>
        <w:numId w:val="43"/>
      </w:numPr>
      <w:spacing w:before="20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DB5D91"/>
    <w:pPr>
      <w:keepNext/>
      <w:keepLines/>
      <w:numPr>
        <w:ilvl w:val="5"/>
        <w:numId w:val="43"/>
      </w:numPr>
      <w:spacing w:before="20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DB5D91"/>
    <w:pPr>
      <w:keepNext/>
      <w:keepLines/>
      <w:numPr>
        <w:ilvl w:val="6"/>
        <w:numId w:val="43"/>
      </w:numPr>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DB5D91"/>
    <w:pPr>
      <w:keepNext/>
      <w:keepLines/>
      <w:numPr>
        <w:ilvl w:val="7"/>
        <w:numId w:val="43"/>
      </w:numPr>
      <w:spacing w:before="20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DB5D91"/>
    <w:pPr>
      <w:keepNext/>
      <w:keepLines/>
      <w:numPr>
        <w:ilvl w:val="8"/>
        <w:numId w:val="43"/>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2C7A04"/>
    <w:rPr>
      <w:rFonts w:ascii="Lucida Grande" w:hAnsi="Lucida Grande" w:cs="Lucida Grande"/>
    </w:rPr>
  </w:style>
  <w:style w:type="character" w:customStyle="1" w:styleId="BobletekstTegn">
    <w:name w:val="Bobletekst Tegn"/>
    <w:basedOn w:val="Standardskriftforavsnitt"/>
    <w:link w:val="Bobletekst"/>
    <w:uiPriority w:val="99"/>
    <w:semiHidden/>
    <w:rsid w:val="002C7A04"/>
    <w:rPr>
      <w:rFonts w:ascii="Lucida Grande" w:hAnsi="Lucida Grande" w:cs="Lucida Grande"/>
      <w:sz w:val="18"/>
      <w:szCs w:val="18"/>
    </w:rPr>
  </w:style>
  <w:style w:type="paragraph" w:styleId="Topptekst">
    <w:name w:val="header"/>
    <w:basedOn w:val="Normal"/>
    <w:link w:val="TopptekstTegn"/>
    <w:uiPriority w:val="99"/>
    <w:unhideWhenUsed/>
    <w:rsid w:val="002C7A04"/>
    <w:pPr>
      <w:tabs>
        <w:tab w:val="center" w:pos="4536"/>
        <w:tab w:val="right" w:pos="9072"/>
      </w:tabs>
    </w:pPr>
  </w:style>
  <w:style w:type="character" w:customStyle="1" w:styleId="TopptekstTegn">
    <w:name w:val="Topptekst Tegn"/>
    <w:basedOn w:val="Standardskriftforavsnitt"/>
    <w:link w:val="Topptekst"/>
    <w:uiPriority w:val="99"/>
    <w:rsid w:val="002C7A04"/>
  </w:style>
  <w:style w:type="paragraph" w:styleId="Bunntekst">
    <w:name w:val="footer"/>
    <w:basedOn w:val="Normal"/>
    <w:link w:val="BunntekstTegn"/>
    <w:uiPriority w:val="99"/>
    <w:unhideWhenUsed/>
    <w:rsid w:val="002C7A04"/>
    <w:pPr>
      <w:tabs>
        <w:tab w:val="center" w:pos="4536"/>
        <w:tab w:val="right" w:pos="9072"/>
      </w:tabs>
    </w:pPr>
  </w:style>
  <w:style w:type="character" w:customStyle="1" w:styleId="BunntekstTegn">
    <w:name w:val="Bunntekst Tegn"/>
    <w:basedOn w:val="Standardskriftforavsnitt"/>
    <w:link w:val="Bunntekst"/>
    <w:uiPriority w:val="99"/>
    <w:rsid w:val="002C7A04"/>
  </w:style>
  <w:style w:type="character" w:styleId="Hyperkobling">
    <w:name w:val="Hyperlink"/>
    <w:basedOn w:val="Standardskriftforavsnitt"/>
    <w:uiPriority w:val="99"/>
    <w:unhideWhenUsed/>
    <w:rsid w:val="002C7A04"/>
    <w:rPr>
      <w:color w:val="0000FF" w:themeColor="hyperlink"/>
      <w:u w:val="single"/>
    </w:rPr>
  </w:style>
  <w:style w:type="character" w:styleId="Fulgthyperkobling">
    <w:name w:val="FollowedHyperlink"/>
    <w:basedOn w:val="Standardskriftforavsnitt"/>
    <w:uiPriority w:val="99"/>
    <w:semiHidden/>
    <w:unhideWhenUsed/>
    <w:rsid w:val="002C7A04"/>
    <w:rPr>
      <w:color w:val="800080" w:themeColor="followedHyperlink"/>
      <w:u w:val="single"/>
    </w:rPr>
  </w:style>
  <w:style w:type="character" w:customStyle="1" w:styleId="Overskrift1Tegn">
    <w:name w:val="Overskrift 1 Tegn"/>
    <w:basedOn w:val="Standardskriftforavsnitt"/>
    <w:link w:val="Overskrift1"/>
    <w:uiPriority w:val="9"/>
    <w:rsid w:val="00FC6AC1"/>
    <w:rPr>
      <w:rFonts w:ascii="Gill Sans" w:hAnsi="Gill Sans" w:cs="Gill Sans"/>
      <w:color w:val="F79646" w:themeColor="accent6"/>
      <w:sz w:val="28"/>
      <w:szCs w:val="28"/>
    </w:rPr>
  </w:style>
  <w:style w:type="table" w:styleId="Tabellrutenett">
    <w:name w:val="Table Grid"/>
    <w:basedOn w:val="Vanligtabell"/>
    <w:uiPriority w:val="39"/>
    <w:rsid w:val="00B248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l">
    <w:name w:val="page number"/>
    <w:basedOn w:val="Standardskriftforavsnitt"/>
    <w:uiPriority w:val="99"/>
    <w:semiHidden/>
    <w:unhideWhenUsed/>
    <w:rsid w:val="00B24823"/>
  </w:style>
  <w:style w:type="paragraph" w:styleId="Listeavsnitt">
    <w:name w:val="List Paragraph"/>
    <w:basedOn w:val="Normal"/>
    <w:uiPriority w:val="34"/>
    <w:qFormat/>
    <w:rsid w:val="00CF4C8B"/>
    <w:pPr>
      <w:ind w:left="720"/>
      <w:contextualSpacing/>
    </w:pPr>
  </w:style>
  <w:style w:type="character" w:customStyle="1" w:styleId="Overskrift2Tegn">
    <w:name w:val="Overskrift 2 Tegn"/>
    <w:basedOn w:val="Standardskriftforavsnitt"/>
    <w:link w:val="Overskrift2"/>
    <w:uiPriority w:val="9"/>
    <w:rsid w:val="00BC592A"/>
    <w:rPr>
      <w:rFonts w:ascii="Gill Sans" w:eastAsiaTheme="majorEastAsia" w:hAnsi="Gill Sans" w:cs="Gill Sans"/>
      <w:bCs/>
      <w:sz w:val="21"/>
      <w:szCs w:val="26"/>
      <w:lang w:eastAsia="en-US"/>
    </w:rPr>
  </w:style>
  <w:style w:type="character" w:customStyle="1" w:styleId="Overskrift3Tegn">
    <w:name w:val="Overskrift 3 Tegn"/>
    <w:basedOn w:val="Standardskriftforavsnitt"/>
    <w:link w:val="Overskrift3"/>
    <w:uiPriority w:val="9"/>
    <w:rsid w:val="00BC592A"/>
    <w:rPr>
      <w:rFonts w:ascii="Gill Sans Light" w:eastAsiaTheme="majorEastAsia" w:hAnsi="Gill Sans Light" w:cs="Gill Sans"/>
      <w:bCs/>
      <w:color w:val="000000" w:themeColor="text1"/>
      <w:sz w:val="21"/>
      <w:szCs w:val="18"/>
      <w:u w:val="single"/>
    </w:rPr>
  </w:style>
  <w:style w:type="character" w:customStyle="1" w:styleId="Overskrift4Tegn">
    <w:name w:val="Overskrift 4 Tegn"/>
    <w:basedOn w:val="Standardskriftforavsnitt"/>
    <w:link w:val="Overskrift4"/>
    <w:uiPriority w:val="9"/>
    <w:rsid w:val="00CF4C8B"/>
    <w:rPr>
      <w:rFonts w:asciiTheme="majorHAnsi" w:eastAsiaTheme="majorEastAsia" w:hAnsiTheme="majorHAnsi" w:cstheme="majorBidi"/>
      <w:b/>
      <w:bCs/>
      <w:i/>
      <w:iCs/>
      <w:color w:val="4F81BD" w:themeColor="accent1"/>
      <w:sz w:val="21"/>
      <w:szCs w:val="18"/>
    </w:rPr>
  </w:style>
  <w:style w:type="character" w:customStyle="1" w:styleId="Overskrift5Tegn">
    <w:name w:val="Overskrift 5 Tegn"/>
    <w:basedOn w:val="Standardskriftforavsnitt"/>
    <w:link w:val="Overskrift5"/>
    <w:uiPriority w:val="9"/>
    <w:semiHidden/>
    <w:rsid w:val="00CF4C8B"/>
    <w:rPr>
      <w:rFonts w:asciiTheme="majorHAnsi" w:eastAsiaTheme="majorEastAsia" w:hAnsiTheme="majorHAnsi" w:cstheme="majorBidi"/>
      <w:color w:val="243F60" w:themeColor="accent1" w:themeShade="7F"/>
      <w:sz w:val="21"/>
      <w:szCs w:val="18"/>
    </w:rPr>
  </w:style>
  <w:style w:type="character" w:customStyle="1" w:styleId="Overskrift6Tegn">
    <w:name w:val="Overskrift 6 Tegn"/>
    <w:basedOn w:val="Standardskriftforavsnitt"/>
    <w:link w:val="Overskrift6"/>
    <w:uiPriority w:val="9"/>
    <w:semiHidden/>
    <w:rsid w:val="00CF4C8B"/>
    <w:rPr>
      <w:rFonts w:asciiTheme="majorHAnsi" w:eastAsiaTheme="majorEastAsia" w:hAnsiTheme="majorHAnsi" w:cstheme="majorBidi"/>
      <w:i/>
      <w:iCs/>
      <w:color w:val="243F60" w:themeColor="accent1" w:themeShade="7F"/>
      <w:sz w:val="21"/>
      <w:szCs w:val="18"/>
    </w:rPr>
  </w:style>
  <w:style w:type="character" w:customStyle="1" w:styleId="Overskrift7Tegn">
    <w:name w:val="Overskrift 7 Tegn"/>
    <w:basedOn w:val="Standardskriftforavsnitt"/>
    <w:link w:val="Overskrift7"/>
    <w:uiPriority w:val="9"/>
    <w:semiHidden/>
    <w:rsid w:val="00CF4C8B"/>
    <w:rPr>
      <w:rFonts w:asciiTheme="majorHAnsi" w:eastAsiaTheme="majorEastAsia" w:hAnsiTheme="majorHAnsi" w:cstheme="majorBidi"/>
      <w:i/>
      <w:iCs/>
      <w:color w:val="404040" w:themeColor="text1" w:themeTint="BF"/>
      <w:sz w:val="21"/>
      <w:szCs w:val="18"/>
    </w:rPr>
  </w:style>
  <w:style w:type="character" w:customStyle="1" w:styleId="Overskrift8Tegn">
    <w:name w:val="Overskrift 8 Tegn"/>
    <w:basedOn w:val="Standardskriftforavsnitt"/>
    <w:link w:val="Overskrift8"/>
    <w:uiPriority w:val="9"/>
    <w:semiHidden/>
    <w:rsid w:val="00CF4C8B"/>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foravsnitt"/>
    <w:link w:val="Overskrift9"/>
    <w:uiPriority w:val="9"/>
    <w:semiHidden/>
    <w:rsid w:val="00CF4C8B"/>
    <w:rPr>
      <w:rFonts w:asciiTheme="majorHAnsi" w:eastAsiaTheme="majorEastAsia" w:hAnsiTheme="majorHAnsi" w:cstheme="majorBidi"/>
      <w:i/>
      <w:iCs/>
      <w:color w:val="404040" w:themeColor="text1" w:themeTint="BF"/>
      <w:sz w:val="20"/>
      <w:szCs w:val="20"/>
    </w:rPr>
  </w:style>
  <w:style w:type="paragraph" w:styleId="Tittel">
    <w:name w:val="Title"/>
    <w:basedOn w:val="Normal"/>
    <w:next w:val="Normal"/>
    <w:link w:val="TittelTegn"/>
    <w:autoRedefine/>
    <w:uiPriority w:val="10"/>
    <w:qFormat/>
    <w:rsid w:val="000B52A5"/>
    <w:pPr>
      <w:pBdr>
        <w:bottom w:val="dotted" w:sz="6" w:space="1" w:color="A6A6A6" w:themeColor="background1" w:themeShade="A6"/>
      </w:pBdr>
      <w:spacing w:after="300"/>
      <w:contextualSpacing/>
    </w:pPr>
    <w:rPr>
      <w:rFonts w:ascii="Gill Sans" w:eastAsiaTheme="majorEastAsia" w:hAnsi="Gill Sans" w:cstheme="majorBidi"/>
      <w:color w:val="F79646" w:themeColor="accent6"/>
      <w:spacing w:val="5"/>
      <w:kern w:val="28"/>
      <w:sz w:val="52"/>
      <w:szCs w:val="52"/>
    </w:rPr>
  </w:style>
  <w:style w:type="character" w:customStyle="1" w:styleId="TittelTegn">
    <w:name w:val="Tittel Tegn"/>
    <w:basedOn w:val="Standardskriftforavsnitt"/>
    <w:link w:val="Tittel"/>
    <w:uiPriority w:val="10"/>
    <w:rsid w:val="00BF21C4"/>
    <w:rPr>
      <w:rFonts w:ascii="Gill Sans" w:eastAsiaTheme="majorEastAsia" w:hAnsi="Gill Sans" w:cstheme="majorBidi"/>
      <w:color w:val="F79646" w:themeColor="accent6"/>
      <w:spacing w:val="5"/>
      <w:kern w:val="28"/>
      <w:sz w:val="52"/>
      <w:szCs w:val="52"/>
    </w:rPr>
  </w:style>
  <w:style w:type="paragraph" w:customStyle="1" w:styleId="Default">
    <w:name w:val="Default"/>
    <w:rsid w:val="00ED3619"/>
    <w:pPr>
      <w:widowControl w:val="0"/>
      <w:autoSpaceDE w:val="0"/>
      <w:autoSpaceDN w:val="0"/>
      <w:adjustRightInd w:val="0"/>
    </w:pPr>
    <w:rPr>
      <w:rFonts w:ascii="Times New Roman" w:hAnsi="Times New Roman" w:cs="Times New Roman"/>
      <w:color w:val="000000"/>
      <w:lang w:val="en-US"/>
    </w:rPr>
  </w:style>
  <w:style w:type="character" w:styleId="Svakutheving">
    <w:name w:val="Subtle Emphasis"/>
    <w:uiPriority w:val="19"/>
    <w:qFormat/>
    <w:rsid w:val="0041529A"/>
    <w:rPr>
      <w:i/>
    </w:rPr>
  </w:style>
  <w:style w:type="character" w:styleId="Utheving">
    <w:name w:val="Emphasis"/>
    <w:basedOn w:val="Standardskriftforavsnitt"/>
    <w:uiPriority w:val="20"/>
    <w:qFormat/>
    <w:rsid w:val="0041529A"/>
    <w:rPr>
      <w:i/>
      <w:iCs/>
    </w:rPr>
  </w:style>
  <w:style w:type="paragraph" w:styleId="INNH1">
    <w:name w:val="toc 1"/>
    <w:basedOn w:val="Normal"/>
    <w:next w:val="Normal"/>
    <w:autoRedefine/>
    <w:uiPriority w:val="39"/>
    <w:unhideWhenUsed/>
    <w:rsid w:val="002E2414"/>
    <w:pPr>
      <w:tabs>
        <w:tab w:val="left" w:pos="360"/>
        <w:tab w:val="right" w:leader="dot" w:pos="9056"/>
      </w:tabs>
      <w:spacing w:before="120" w:after="120"/>
    </w:pPr>
    <w:rPr>
      <w:rFonts w:ascii="Gill Sans" w:hAnsi="Gill Sans"/>
      <w:color w:val="F79646" w:themeColor="accent6"/>
    </w:rPr>
  </w:style>
  <w:style w:type="paragraph" w:styleId="INNH2">
    <w:name w:val="toc 2"/>
    <w:basedOn w:val="Normal"/>
    <w:next w:val="Normal"/>
    <w:autoRedefine/>
    <w:uiPriority w:val="39"/>
    <w:unhideWhenUsed/>
    <w:rsid w:val="00650EB2"/>
    <w:pPr>
      <w:spacing w:before="120" w:after="120"/>
      <w:ind w:left="180"/>
    </w:pPr>
  </w:style>
  <w:style w:type="paragraph" w:styleId="INNH3">
    <w:name w:val="toc 3"/>
    <w:basedOn w:val="Normal"/>
    <w:next w:val="Normal"/>
    <w:autoRedefine/>
    <w:uiPriority w:val="39"/>
    <w:unhideWhenUsed/>
    <w:rsid w:val="00650EB2"/>
    <w:pPr>
      <w:ind w:left="360"/>
    </w:pPr>
    <w:rPr>
      <w:color w:val="A6A6A6" w:themeColor="background1" w:themeShade="A6"/>
      <w:sz w:val="16"/>
    </w:rPr>
  </w:style>
  <w:style w:type="paragraph" w:styleId="INNH4">
    <w:name w:val="toc 4"/>
    <w:basedOn w:val="Normal"/>
    <w:next w:val="Normal"/>
    <w:autoRedefine/>
    <w:uiPriority w:val="39"/>
    <w:unhideWhenUsed/>
    <w:rsid w:val="00650EB2"/>
    <w:pPr>
      <w:ind w:left="540"/>
    </w:pPr>
  </w:style>
  <w:style w:type="paragraph" w:styleId="INNH5">
    <w:name w:val="toc 5"/>
    <w:basedOn w:val="Normal"/>
    <w:next w:val="Normal"/>
    <w:autoRedefine/>
    <w:uiPriority w:val="39"/>
    <w:unhideWhenUsed/>
    <w:rsid w:val="00650EB2"/>
    <w:pPr>
      <w:ind w:left="720"/>
    </w:pPr>
  </w:style>
  <w:style w:type="paragraph" w:styleId="INNH6">
    <w:name w:val="toc 6"/>
    <w:basedOn w:val="Normal"/>
    <w:next w:val="Normal"/>
    <w:autoRedefine/>
    <w:uiPriority w:val="39"/>
    <w:unhideWhenUsed/>
    <w:rsid w:val="00650EB2"/>
    <w:pPr>
      <w:ind w:left="900"/>
    </w:pPr>
  </w:style>
  <w:style w:type="paragraph" w:styleId="INNH7">
    <w:name w:val="toc 7"/>
    <w:basedOn w:val="Normal"/>
    <w:next w:val="Normal"/>
    <w:autoRedefine/>
    <w:uiPriority w:val="39"/>
    <w:unhideWhenUsed/>
    <w:rsid w:val="00650EB2"/>
    <w:pPr>
      <w:ind w:left="1080"/>
    </w:pPr>
  </w:style>
  <w:style w:type="paragraph" w:styleId="INNH8">
    <w:name w:val="toc 8"/>
    <w:basedOn w:val="Normal"/>
    <w:next w:val="Normal"/>
    <w:autoRedefine/>
    <w:uiPriority w:val="39"/>
    <w:unhideWhenUsed/>
    <w:rsid w:val="00650EB2"/>
    <w:pPr>
      <w:ind w:left="1260"/>
    </w:pPr>
  </w:style>
  <w:style w:type="paragraph" w:styleId="INNH9">
    <w:name w:val="toc 9"/>
    <w:basedOn w:val="Normal"/>
    <w:next w:val="Normal"/>
    <w:autoRedefine/>
    <w:uiPriority w:val="39"/>
    <w:unhideWhenUsed/>
    <w:rsid w:val="00650EB2"/>
    <w:pPr>
      <w:ind w:left="1440"/>
    </w:pPr>
  </w:style>
  <w:style w:type="paragraph" w:styleId="Bildetekst">
    <w:name w:val="caption"/>
    <w:basedOn w:val="Normal"/>
    <w:next w:val="Normal"/>
    <w:uiPriority w:val="35"/>
    <w:unhideWhenUsed/>
    <w:qFormat/>
    <w:rsid w:val="00647FC3"/>
    <w:pPr>
      <w:spacing w:after="200"/>
    </w:pPr>
    <w:rPr>
      <w:i/>
      <w:iCs/>
      <w:color w:val="7F7F7F" w:themeColor="text1" w:themeTint="80"/>
      <w:sz w:val="18"/>
    </w:rPr>
  </w:style>
  <w:style w:type="character" w:styleId="Sterk">
    <w:name w:val="Strong"/>
    <w:uiPriority w:val="22"/>
    <w:qFormat/>
    <w:rsid w:val="00CD6323"/>
    <w:rPr>
      <w:rFonts w:ascii="GILL SANS SEMIBOLD" w:hAnsi="GILL SANS SEMIBOLD" w:cs="Gill Sans"/>
      <w:b/>
      <w:bCs/>
      <w:color w:val="808080" w:themeColor="background1" w:themeShade="80"/>
    </w:rPr>
  </w:style>
  <w:style w:type="paragraph" w:styleId="Revisjon">
    <w:name w:val="Revision"/>
    <w:hidden/>
    <w:uiPriority w:val="99"/>
    <w:semiHidden/>
    <w:rsid w:val="000B52A5"/>
    <w:rPr>
      <w:rFonts w:ascii="Gill Sans Light" w:hAnsi="Gill Sans Light" w:cs="Gill Sans Light"/>
      <w:sz w:val="18"/>
      <w:szCs w:val="18"/>
    </w:rPr>
  </w:style>
  <w:style w:type="character" w:styleId="Merknadsreferanse">
    <w:name w:val="annotation reference"/>
    <w:basedOn w:val="Standardskriftforavsnitt"/>
    <w:uiPriority w:val="99"/>
    <w:semiHidden/>
    <w:unhideWhenUsed/>
    <w:rsid w:val="001B1C5C"/>
    <w:rPr>
      <w:sz w:val="16"/>
      <w:szCs w:val="16"/>
    </w:rPr>
  </w:style>
  <w:style w:type="paragraph" w:styleId="Merknadstekst">
    <w:name w:val="annotation text"/>
    <w:basedOn w:val="Normal"/>
    <w:link w:val="MerknadstekstTegn"/>
    <w:uiPriority w:val="99"/>
    <w:semiHidden/>
    <w:unhideWhenUsed/>
    <w:rsid w:val="001B1C5C"/>
    <w:rPr>
      <w:sz w:val="20"/>
      <w:szCs w:val="20"/>
    </w:rPr>
  </w:style>
  <w:style w:type="character" w:customStyle="1" w:styleId="MerknadstekstTegn">
    <w:name w:val="Merknadstekst Tegn"/>
    <w:basedOn w:val="Standardskriftforavsnitt"/>
    <w:link w:val="Merknadstekst"/>
    <w:uiPriority w:val="99"/>
    <w:semiHidden/>
    <w:rsid w:val="001B1C5C"/>
    <w:rPr>
      <w:rFonts w:ascii="Gill Sans Nova Light" w:hAnsi="Gill Sans Nova Light" w:cs="Gill Sans Light"/>
      <w:sz w:val="20"/>
      <w:szCs w:val="20"/>
    </w:rPr>
  </w:style>
  <w:style w:type="paragraph" w:styleId="Kommentaremne">
    <w:name w:val="annotation subject"/>
    <w:basedOn w:val="Merknadstekst"/>
    <w:next w:val="Merknadstekst"/>
    <w:link w:val="KommentaremneTegn"/>
    <w:uiPriority w:val="99"/>
    <w:semiHidden/>
    <w:unhideWhenUsed/>
    <w:rsid w:val="001B1C5C"/>
    <w:rPr>
      <w:b/>
      <w:bCs/>
    </w:rPr>
  </w:style>
  <w:style w:type="character" w:customStyle="1" w:styleId="KommentaremneTegn">
    <w:name w:val="Kommentaremne Tegn"/>
    <w:basedOn w:val="MerknadstekstTegn"/>
    <w:link w:val="Kommentaremne"/>
    <w:uiPriority w:val="99"/>
    <w:semiHidden/>
    <w:rsid w:val="001B1C5C"/>
    <w:rPr>
      <w:rFonts w:ascii="Gill Sans Nova Light" w:hAnsi="Gill Sans Nova Light" w:cs="Gill Sans Light"/>
      <w:b/>
      <w:bCs/>
      <w:sz w:val="20"/>
      <w:szCs w:val="20"/>
    </w:rPr>
  </w:style>
  <w:style w:type="paragraph" w:styleId="Ingenmellomrom">
    <w:name w:val="No Spacing"/>
    <w:uiPriority w:val="1"/>
    <w:qFormat/>
    <w:rsid w:val="00083C7B"/>
    <w:rPr>
      <w:rFonts w:ascii="Gill Sans Nova Light" w:hAnsi="Gill Sans Nova Light" w:cs="Gill Sans Light"/>
      <w:sz w:val="21"/>
      <w:szCs w:val="18"/>
    </w:rPr>
  </w:style>
  <w:style w:type="numbering" w:customStyle="1" w:styleId="Gjeldendeliste1">
    <w:name w:val="Gjeldende liste1"/>
    <w:uiPriority w:val="99"/>
    <w:rsid w:val="004233E3"/>
    <w:pPr>
      <w:numPr>
        <w:numId w:val="26"/>
      </w:numPr>
    </w:pPr>
  </w:style>
  <w:style w:type="character" w:customStyle="1" w:styleId="normaltextrun">
    <w:name w:val="normaltextrun"/>
    <w:basedOn w:val="Standardskriftforavsnitt"/>
    <w:rsid w:val="00D3725B"/>
  </w:style>
  <w:style w:type="character" w:customStyle="1" w:styleId="eop">
    <w:name w:val="eop"/>
    <w:basedOn w:val="Standardskriftforavsnitt"/>
    <w:rsid w:val="00D3725B"/>
  </w:style>
  <w:style w:type="character" w:styleId="Ulstomtale">
    <w:name w:val="Unresolved Mention"/>
    <w:basedOn w:val="Standardskriftforavsnitt"/>
    <w:uiPriority w:val="99"/>
    <w:rsid w:val="00844C4C"/>
    <w:rPr>
      <w:color w:val="605E5C"/>
      <w:shd w:val="clear" w:color="auto" w:fill="E1DFDD"/>
    </w:rPr>
  </w:style>
  <w:style w:type="numbering" w:customStyle="1" w:styleId="Gjeldendeliste2">
    <w:name w:val="Gjeldende liste2"/>
    <w:uiPriority w:val="99"/>
    <w:rsid w:val="007D7748"/>
    <w:pPr>
      <w:numPr>
        <w:numId w:val="41"/>
      </w:numPr>
    </w:pPr>
  </w:style>
  <w:style w:type="character" w:styleId="Plassholdertekst">
    <w:name w:val="Placeholder Text"/>
    <w:uiPriority w:val="99"/>
    <w:semiHidden/>
    <w:rsid w:val="00AC65DF"/>
    <w:rPr>
      <w:color w:val="808080"/>
    </w:rPr>
  </w:style>
  <w:style w:type="paragraph" w:customStyle="1" w:styleId="Tabelltekst">
    <w:name w:val="Tabelltekst"/>
    <w:basedOn w:val="Normal"/>
    <w:link w:val="TabelltekstTegn"/>
    <w:qFormat/>
    <w:rsid w:val="00AC65DF"/>
    <w:pPr>
      <w:framePr w:hSpace="141" w:wrap="around" w:vAnchor="text" w:hAnchor="margin" w:y="78"/>
      <w:spacing w:before="20" w:after="20"/>
    </w:pPr>
    <w:rPr>
      <w:rFonts w:ascii="Calibri" w:eastAsia="Times New Roman" w:hAnsi="Calibri" w:cs="Times New Roman"/>
      <w:sz w:val="18"/>
      <w:szCs w:val="20"/>
    </w:rPr>
  </w:style>
  <w:style w:type="character" w:customStyle="1" w:styleId="TabelltekstTegn">
    <w:name w:val="Tabelltekst Tegn"/>
    <w:link w:val="Tabelltekst"/>
    <w:rsid w:val="00AC65DF"/>
    <w:rPr>
      <w:rFonts w:ascii="Calibri" w:eastAsia="Times New Roman" w:hAnsi="Calibri" w:cs="Times New Roman"/>
      <w:sz w:val="18"/>
      <w:szCs w:val="20"/>
    </w:rPr>
  </w:style>
  <w:style w:type="paragraph" w:styleId="NormalWeb">
    <w:name w:val="Normal (Web)"/>
    <w:basedOn w:val="Normal"/>
    <w:uiPriority w:val="99"/>
    <w:semiHidden/>
    <w:unhideWhenUsed/>
    <w:rsid w:val="00B7422F"/>
    <w:pPr>
      <w:spacing w:before="100" w:beforeAutospacing="1" w:after="100" w:afterAutospacing="1"/>
    </w:pPr>
    <w:rPr>
      <w:rFonts w:ascii="Times New Roman" w:eastAsia="Times New Roman" w:hAnsi="Times New Roman" w:cs="Times New Roman"/>
      <w:sz w:val="24"/>
      <w:szCs w:val="24"/>
      <w:lang w:bidi="he-IL"/>
    </w:rPr>
  </w:style>
  <w:style w:type="paragraph" w:customStyle="1" w:styleId="paragraph">
    <w:name w:val="paragraph"/>
    <w:basedOn w:val="Normal"/>
    <w:rsid w:val="00013949"/>
    <w:pPr>
      <w:spacing w:before="100" w:beforeAutospacing="1" w:after="100" w:afterAutospacing="1"/>
    </w:pPr>
    <w:rPr>
      <w:rFonts w:ascii="Times New Roman" w:eastAsia="Times New Roman" w:hAnsi="Times New Roman" w:cs="Times New Roman"/>
      <w:sz w:val="24"/>
      <w:szCs w:val="24"/>
      <w:lang w:bidi="he-IL"/>
    </w:rPr>
  </w:style>
  <w:style w:type="paragraph" w:customStyle="1" w:styleId="isselectedend">
    <w:name w:val="isselectedend"/>
    <w:basedOn w:val="Normal"/>
    <w:rsid w:val="00645AE1"/>
    <w:pPr>
      <w:spacing w:before="100" w:beforeAutospacing="1" w:after="100" w:afterAutospacing="1"/>
    </w:pPr>
    <w:rPr>
      <w:rFonts w:ascii="Times New Roman" w:eastAsia="Times New Roman" w:hAnsi="Times New Roman" w:cs="Times New Roman"/>
      <w:sz w:val="24"/>
      <w:szCs w:val="24"/>
      <w:lang w:bidi="he-IL"/>
    </w:rPr>
  </w:style>
  <w:style w:type="paragraph" w:styleId="Undertittel">
    <w:name w:val="Subtitle"/>
    <w:basedOn w:val="Normal"/>
    <w:next w:val="Normal"/>
    <w:link w:val="UndertittelTegn"/>
    <w:uiPriority w:val="11"/>
    <w:qFormat/>
    <w:rsid w:val="00645AE1"/>
    <w:pPr>
      <w:numPr>
        <w:ilvl w:val="1"/>
      </w:numPr>
      <w:spacing w:after="160"/>
    </w:pPr>
    <w:rPr>
      <w:rFonts w:asciiTheme="minorHAnsi" w:hAnsiTheme="minorHAnsi" w:cstheme="minorBidi"/>
      <w:color w:val="5A5A5A" w:themeColor="text1" w:themeTint="A5"/>
      <w:spacing w:val="15"/>
      <w:sz w:val="22"/>
      <w:szCs w:val="22"/>
    </w:rPr>
  </w:style>
  <w:style w:type="character" w:customStyle="1" w:styleId="UndertittelTegn">
    <w:name w:val="Undertittel Tegn"/>
    <w:basedOn w:val="Standardskriftforavsnitt"/>
    <w:link w:val="Undertittel"/>
    <w:uiPriority w:val="11"/>
    <w:rsid w:val="00645AE1"/>
    <w:rPr>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12840">
      <w:bodyDiv w:val="1"/>
      <w:marLeft w:val="0"/>
      <w:marRight w:val="0"/>
      <w:marTop w:val="0"/>
      <w:marBottom w:val="0"/>
      <w:divBdr>
        <w:top w:val="none" w:sz="0" w:space="0" w:color="auto"/>
        <w:left w:val="none" w:sz="0" w:space="0" w:color="auto"/>
        <w:bottom w:val="none" w:sz="0" w:space="0" w:color="auto"/>
        <w:right w:val="none" w:sz="0" w:space="0" w:color="auto"/>
      </w:divBdr>
    </w:div>
    <w:div w:id="213926365">
      <w:bodyDiv w:val="1"/>
      <w:marLeft w:val="0"/>
      <w:marRight w:val="0"/>
      <w:marTop w:val="0"/>
      <w:marBottom w:val="0"/>
      <w:divBdr>
        <w:top w:val="none" w:sz="0" w:space="0" w:color="auto"/>
        <w:left w:val="none" w:sz="0" w:space="0" w:color="auto"/>
        <w:bottom w:val="none" w:sz="0" w:space="0" w:color="auto"/>
        <w:right w:val="none" w:sz="0" w:space="0" w:color="auto"/>
      </w:divBdr>
    </w:div>
    <w:div w:id="260112427">
      <w:bodyDiv w:val="1"/>
      <w:marLeft w:val="0"/>
      <w:marRight w:val="0"/>
      <w:marTop w:val="0"/>
      <w:marBottom w:val="0"/>
      <w:divBdr>
        <w:top w:val="none" w:sz="0" w:space="0" w:color="auto"/>
        <w:left w:val="none" w:sz="0" w:space="0" w:color="auto"/>
        <w:bottom w:val="none" w:sz="0" w:space="0" w:color="auto"/>
        <w:right w:val="none" w:sz="0" w:space="0" w:color="auto"/>
      </w:divBdr>
      <w:divsChild>
        <w:div w:id="55251482">
          <w:marLeft w:val="0"/>
          <w:marRight w:val="0"/>
          <w:marTop w:val="0"/>
          <w:marBottom w:val="0"/>
          <w:divBdr>
            <w:top w:val="none" w:sz="0" w:space="0" w:color="auto"/>
            <w:left w:val="none" w:sz="0" w:space="0" w:color="auto"/>
            <w:bottom w:val="none" w:sz="0" w:space="0" w:color="auto"/>
            <w:right w:val="none" w:sz="0" w:space="0" w:color="auto"/>
          </w:divBdr>
        </w:div>
        <w:div w:id="632752081">
          <w:marLeft w:val="0"/>
          <w:marRight w:val="0"/>
          <w:marTop w:val="0"/>
          <w:marBottom w:val="0"/>
          <w:divBdr>
            <w:top w:val="none" w:sz="0" w:space="0" w:color="auto"/>
            <w:left w:val="none" w:sz="0" w:space="0" w:color="auto"/>
            <w:bottom w:val="none" w:sz="0" w:space="0" w:color="auto"/>
            <w:right w:val="none" w:sz="0" w:space="0" w:color="auto"/>
          </w:divBdr>
        </w:div>
        <w:div w:id="184710976">
          <w:marLeft w:val="0"/>
          <w:marRight w:val="0"/>
          <w:marTop w:val="0"/>
          <w:marBottom w:val="0"/>
          <w:divBdr>
            <w:top w:val="none" w:sz="0" w:space="0" w:color="auto"/>
            <w:left w:val="none" w:sz="0" w:space="0" w:color="auto"/>
            <w:bottom w:val="none" w:sz="0" w:space="0" w:color="auto"/>
            <w:right w:val="none" w:sz="0" w:space="0" w:color="auto"/>
          </w:divBdr>
        </w:div>
        <w:div w:id="582690009">
          <w:marLeft w:val="0"/>
          <w:marRight w:val="0"/>
          <w:marTop w:val="0"/>
          <w:marBottom w:val="0"/>
          <w:divBdr>
            <w:top w:val="none" w:sz="0" w:space="0" w:color="auto"/>
            <w:left w:val="none" w:sz="0" w:space="0" w:color="auto"/>
            <w:bottom w:val="none" w:sz="0" w:space="0" w:color="auto"/>
            <w:right w:val="none" w:sz="0" w:space="0" w:color="auto"/>
          </w:divBdr>
        </w:div>
        <w:div w:id="1985698159">
          <w:marLeft w:val="0"/>
          <w:marRight w:val="0"/>
          <w:marTop w:val="0"/>
          <w:marBottom w:val="0"/>
          <w:divBdr>
            <w:top w:val="none" w:sz="0" w:space="0" w:color="auto"/>
            <w:left w:val="none" w:sz="0" w:space="0" w:color="auto"/>
            <w:bottom w:val="none" w:sz="0" w:space="0" w:color="auto"/>
            <w:right w:val="none" w:sz="0" w:space="0" w:color="auto"/>
          </w:divBdr>
        </w:div>
        <w:div w:id="653143721">
          <w:marLeft w:val="0"/>
          <w:marRight w:val="0"/>
          <w:marTop w:val="0"/>
          <w:marBottom w:val="0"/>
          <w:divBdr>
            <w:top w:val="none" w:sz="0" w:space="0" w:color="auto"/>
            <w:left w:val="none" w:sz="0" w:space="0" w:color="auto"/>
            <w:bottom w:val="none" w:sz="0" w:space="0" w:color="auto"/>
            <w:right w:val="none" w:sz="0" w:space="0" w:color="auto"/>
          </w:divBdr>
        </w:div>
      </w:divsChild>
    </w:div>
    <w:div w:id="286277778">
      <w:bodyDiv w:val="1"/>
      <w:marLeft w:val="0"/>
      <w:marRight w:val="0"/>
      <w:marTop w:val="0"/>
      <w:marBottom w:val="0"/>
      <w:divBdr>
        <w:top w:val="none" w:sz="0" w:space="0" w:color="auto"/>
        <w:left w:val="none" w:sz="0" w:space="0" w:color="auto"/>
        <w:bottom w:val="none" w:sz="0" w:space="0" w:color="auto"/>
        <w:right w:val="none" w:sz="0" w:space="0" w:color="auto"/>
      </w:divBdr>
    </w:div>
    <w:div w:id="411778968">
      <w:bodyDiv w:val="1"/>
      <w:marLeft w:val="0"/>
      <w:marRight w:val="0"/>
      <w:marTop w:val="0"/>
      <w:marBottom w:val="0"/>
      <w:divBdr>
        <w:top w:val="none" w:sz="0" w:space="0" w:color="auto"/>
        <w:left w:val="none" w:sz="0" w:space="0" w:color="auto"/>
        <w:bottom w:val="none" w:sz="0" w:space="0" w:color="auto"/>
        <w:right w:val="none" w:sz="0" w:space="0" w:color="auto"/>
      </w:divBdr>
      <w:divsChild>
        <w:div w:id="558904281">
          <w:marLeft w:val="0"/>
          <w:marRight w:val="0"/>
          <w:marTop w:val="0"/>
          <w:marBottom w:val="0"/>
          <w:divBdr>
            <w:top w:val="none" w:sz="0" w:space="0" w:color="auto"/>
            <w:left w:val="none" w:sz="0" w:space="0" w:color="auto"/>
            <w:bottom w:val="none" w:sz="0" w:space="0" w:color="auto"/>
            <w:right w:val="none" w:sz="0" w:space="0" w:color="auto"/>
          </w:divBdr>
          <w:divsChild>
            <w:div w:id="1685395335">
              <w:marLeft w:val="0"/>
              <w:marRight w:val="0"/>
              <w:marTop w:val="0"/>
              <w:marBottom w:val="0"/>
              <w:divBdr>
                <w:top w:val="none" w:sz="0" w:space="0" w:color="auto"/>
                <w:left w:val="none" w:sz="0" w:space="0" w:color="auto"/>
                <w:bottom w:val="none" w:sz="0" w:space="0" w:color="auto"/>
                <w:right w:val="none" w:sz="0" w:space="0" w:color="auto"/>
              </w:divBdr>
              <w:divsChild>
                <w:div w:id="143243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223014">
      <w:bodyDiv w:val="1"/>
      <w:marLeft w:val="0"/>
      <w:marRight w:val="0"/>
      <w:marTop w:val="0"/>
      <w:marBottom w:val="0"/>
      <w:divBdr>
        <w:top w:val="none" w:sz="0" w:space="0" w:color="auto"/>
        <w:left w:val="none" w:sz="0" w:space="0" w:color="auto"/>
        <w:bottom w:val="none" w:sz="0" w:space="0" w:color="auto"/>
        <w:right w:val="none" w:sz="0" w:space="0" w:color="auto"/>
      </w:divBdr>
    </w:div>
    <w:div w:id="564603152">
      <w:bodyDiv w:val="1"/>
      <w:marLeft w:val="0"/>
      <w:marRight w:val="0"/>
      <w:marTop w:val="0"/>
      <w:marBottom w:val="0"/>
      <w:divBdr>
        <w:top w:val="none" w:sz="0" w:space="0" w:color="auto"/>
        <w:left w:val="none" w:sz="0" w:space="0" w:color="auto"/>
        <w:bottom w:val="none" w:sz="0" w:space="0" w:color="auto"/>
        <w:right w:val="none" w:sz="0" w:space="0" w:color="auto"/>
      </w:divBdr>
    </w:div>
    <w:div w:id="657222134">
      <w:bodyDiv w:val="1"/>
      <w:marLeft w:val="0"/>
      <w:marRight w:val="0"/>
      <w:marTop w:val="0"/>
      <w:marBottom w:val="0"/>
      <w:divBdr>
        <w:top w:val="none" w:sz="0" w:space="0" w:color="auto"/>
        <w:left w:val="none" w:sz="0" w:space="0" w:color="auto"/>
        <w:bottom w:val="none" w:sz="0" w:space="0" w:color="auto"/>
        <w:right w:val="none" w:sz="0" w:space="0" w:color="auto"/>
      </w:divBdr>
    </w:div>
    <w:div w:id="726732743">
      <w:bodyDiv w:val="1"/>
      <w:marLeft w:val="0"/>
      <w:marRight w:val="0"/>
      <w:marTop w:val="0"/>
      <w:marBottom w:val="0"/>
      <w:divBdr>
        <w:top w:val="none" w:sz="0" w:space="0" w:color="auto"/>
        <w:left w:val="none" w:sz="0" w:space="0" w:color="auto"/>
        <w:bottom w:val="none" w:sz="0" w:space="0" w:color="auto"/>
        <w:right w:val="none" w:sz="0" w:space="0" w:color="auto"/>
      </w:divBdr>
      <w:divsChild>
        <w:div w:id="1215120360">
          <w:marLeft w:val="0"/>
          <w:marRight w:val="0"/>
          <w:marTop w:val="0"/>
          <w:marBottom w:val="0"/>
          <w:divBdr>
            <w:top w:val="none" w:sz="0" w:space="0" w:color="auto"/>
            <w:left w:val="none" w:sz="0" w:space="0" w:color="auto"/>
            <w:bottom w:val="none" w:sz="0" w:space="0" w:color="auto"/>
            <w:right w:val="none" w:sz="0" w:space="0" w:color="auto"/>
          </w:divBdr>
          <w:divsChild>
            <w:div w:id="1722750726">
              <w:marLeft w:val="0"/>
              <w:marRight w:val="0"/>
              <w:marTop w:val="0"/>
              <w:marBottom w:val="0"/>
              <w:divBdr>
                <w:top w:val="none" w:sz="0" w:space="0" w:color="auto"/>
                <w:left w:val="none" w:sz="0" w:space="0" w:color="auto"/>
                <w:bottom w:val="none" w:sz="0" w:space="0" w:color="auto"/>
                <w:right w:val="none" w:sz="0" w:space="0" w:color="auto"/>
              </w:divBdr>
              <w:divsChild>
                <w:div w:id="109085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098311">
      <w:bodyDiv w:val="1"/>
      <w:marLeft w:val="0"/>
      <w:marRight w:val="0"/>
      <w:marTop w:val="0"/>
      <w:marBottom w:val="0"/>
      <w:divBdr>
        <w:top w:val="none" w:sz="0" w:space="0" w:color="auto"/>
        <w:left w:val="none" w:sz="0" w:space="0" w:color="auto"/>
        <w:bottom w:val="none" w:sz="0" w:space="0" w:color="auto"/>
        <w:right w:val="none" w:sz="0" w:space="0" w:color="auto"/>
      </w:divBdr>
    </w:div>
    <w:div w:id="1136525970">
      <w:bodyDiv w:val="1"/>
      <w:marLeft w:val="0"/>
      <w:marRight w:val="0"/>
      <w:marTop w:val="0"/>
      <w:marBottom w:val="0"/>
      <w:divBdr>
        <w:top w:val="none" w:sz="0" w:space="0" w:color="auto"/>
        <w:left w:val="none" w:sz="0" w:space="0" w:color="auto"/>
        <w:bottom w:val="none" w:sz="0" w:space="0" w:color="auto"/>
        <w:right w:val="none" w:sz="0" w:space="0" w:color="auto"/>
      </w:divBdr>
    </w:div>
    <w:div w:id="1158882159">
      <w:bodyDiv w:val="1"/>
      <w:marLeft w:val="0"/>
      <w:marRight w:val="0"/>
      <w:marTop w:val="0"/>
      <w:marBottom w:val="0"/>
      <w:divBdr>
        <w:top w:val="none" w:sz="0" w:space="0" w:color="auto"/>
        <w:left w:val="none" w:sz="0" w:space="0" w:color="auto"/>
        <w:bottom w:val="none" w:sz="0" w:space="0" w:color="auto"/>
        <w:right w:val="none" w:sz="0" w:space="0" w:color="auto"/>
      </w:divBdr>
    </w:div>
    <w:div w:id="1187212442">
      <w:bodyDiv w:val="1"/>
      <w:marLeft w:val="0"/>
      <w:marRight w:val="0"/>
      <w:marTop w:val="0"/>
      <w:marBottom w:val="0"/>
      <w:divBdr>
        <w:top w:val="none" w:sz="0" w:space="0" w:color="auto"/>
        <w:left w:val="none" w:sz="0" w:space="0" w:color="auto"/>
        <w:bottom w:val="none" w:sz="0" w:space="0" w:color="auto"/>
        <w:right w:val="none" w:sz="0" w:space="0" w:color="auto"/>
      </w:divBdr>
    </w:div>
    <w:div w:id="1205750237">
      <w:bodyDiv w:val="1"/>
      <w:marLeft w:val="0"/>
      <w:marRight w:val="0"/>
      <w:marTop w:val="0"/>
      <w:marBottom w:val="0"/>
      <w:divBdr>
        <w:top w:val="none" w:sz="0" w:space="0" w:color="auto"/>
        <w:left w:val="none" w:sz="0" w:space="0" w:color="auto"/>
        <w:bottom w:val="none" w:sz="0" w:space="0" w:color="auto"/>
        <w:right w:val="none" w:sz="0" w:space="0" w:color="auto"/>
      </w:divBdr>
      <w:divsChild>
        <w:div w:id="1153643365">
          <w:marLeft w:val="0"/>
          <w:marRight w:val="0"/>
          <w:marTop w:val="0"/>
          <w:marBottom w:val="0"/>
          <w:divBdr>
            <w:top w:val="none" w:sz="0" w:space="0" w:color="auto"/>
            <w:left w:val="none" w:sz="0" w:space="0" w:color="auto"/>
            <w:bottom w:val="none" w:sz="0" w:space="0" w:color="auto"/>
            <w:right w:val="none" w:sz="0" w:space="0" w:color="auto"/>
          </w:divBdr>
          <w:divsChild>
            <w:div w:id="758525160">
              <w:marLeft w:val="0"/>
              <w:marRight w:val="0"/>
              <w:marTop w:val="0"/>
              <w:marBottom w:val="0"/>
              <w:divBdr>
                <w:top w:val="none" w:sz="0" w:space="0" w:color="auto"/>
                <w:left w:val="none" w:sz="0" w:space="0" w:color="auto"/>
                <w:bottom w:val="none" w:sz="0" w:space="0" w:color="auto"/>
                <w:right w:val="none" w:sz="0" w:space="0" w:color="auto"/>
              </w:divBdr>
              <w:divsChild>
                <w:div w:id="204023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130025">
      <w:bodyDiv w:val="1"/>
      <w:marLeft w:val="0"/>
      <w:marRight w:val="0"/>
      <w:marTop w:val="0"/>
      <w:marBottom w:val="0"/>
      <w:divBdr>
        <w:top w:val="none" w:sz="0" w:space="0" w:color="auto"/>
        <w:left w:val="none" w:sz="0" w:space="0" w:color="auto"/>
        <w:bottom w:val="none" w:sz="0" w:space="0" w:color="auto"/>
        <w:right w:val="none" w:sz="0" w:space="0" w:color="auto"/>
      </w:divBdr>
      <w:divsChild>
        <w:div w:id="1495491313">
          <w:marLeft w:val="0"/>
          <w:marRight w:val="0"/>
          <w:marTop w:val="0"/>
          <w:marBottom w:val="0"/>
          <w:divBdr>
            <w:top w:val="none" w:sz="0" w:space="0" w:color="auto"/>
            <w:left w:val="none" w:sz="0" w:space="0" w:color="auto"/>
            <w:bottom w:val="none" w:sz="0" w:space="0" w:color="auto"/>
            <w:right w:val="none" w:sz="0" w:space="0" w:color="auto"/>
          </w:divBdr>
          <w:divsChild>
            <w:div w:id="1831095233">
              <w:marLeft w:val="0"/>
              <w:marRight w:val="0"/>
              <w:marTop w:val="0"/>
              <w:marBottom w:val="0"/>
              <w:divBdr>
                <w:top w:val="none" w:sz="0" w:space="0" w:color="auto"/>
                <w:left w:val="none" w:sz="0" w:space="0" w:color="auto"/>
                <w:bottom w:val="none" w:sz="0" w:space="0" w:color="auto"/>
                <w:right w:val="none" w:sz="0" w:space="0" w:color="auto"/>
              </w:divBdr>
              <w:divsChild>
                <w:div w:id="160314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323552">
      <w:bodyDiv w:val="1"/>
      <w:marLeft w:val="0"/>
      <w:marRight w:val="0"/>
      <w:marTop w:val="0"/>
      <w:marBottom w:val="0"/>
      <w:divBdr>
        <w:top w:val="none" w:sz="0" w:space="0" w:color="auto"/>
        <w:left w:val="none" w:sz="0" w:space="0" w:color="auto"/>
        <w:bottom w:val="none" w:sz="0" w:space="0" w:color="auto"/>
        <w:right w:val="none" w:sz="0" w:space="0" w:color="auto"/>
      </w:divBdr>
    </w:div>
    <w:div w:id="1801537246">
      <w:bodyDiv w:val="1"/>
      <w:marLeft w:val="0"/>
      <w:marRight w:val="0"/>
      <w:marTop w:val="0"/>
      <w:marBottom w:val="0"/>
      <w:divBdr>
        <w:top w:val="none" w:sz="0" w:space="0" w:color="auto"/>
        <w:left w:val="none" w:sz="0" w:space="0" w:color="auto"/>
        <w:bottom w:val="none" w:sz="0" w:space="0" w:color="auto"/>
        <w:right w:val="none" w:sz="0" w:space="0" w:color="auto"/>
      </w:divBdr>
    </w:div>
    <w:div w:id="1970935062">
      <w:bodyDiv w:val="1"/>
      <w:marLeft w:val="0"/>
      <w:marRight w:val="0"/>
      <w:marTop w:val="0"/>
      <w:marBottom w:val="0"/>
      <w:divBdr>
        <w:top w:val="none" w:sz="0" w:space="0" w:color="auto"/>
        <w:left w:val="none" w:sz="0" w:space="0" w:color="auto"/>
        <w:bottom w:val="none" w:sz="0" w:space="0" w:color="auto"/>
        <w:right w:val="none" w:sz="0" w:space="0" w:color="auto"/>
      </w:divBdr>
    </w:div>
    <w:div w:id="2084058698">
      <w:bodyDiv w:val="1"/>
      <w:marLeft w:val="0"/>
      <w:marRight w:val="0"/>
      <w:marTop w:val="0"/>
      <w:marBottom w:val="0"/>
      <w:divBdr>
        <w:top w:val="none" w:sz="0" w:space="0" w:color="auto"/>
        <w:left w:val="none" w:sz="0" w:space="0" w:color="auto"/>
        <w:bottom w:val="none" w:sz="0" w:space="0" w:color="auto"/>
        <w:right w:val="none" w:sz="0" w:space="0" w:color="auto"/>
      </w:divBdr>
    </w:div>
    <w:div w:id="2117671361">
      <w:bodyDiv w:val="1"/>
      <w:marLeft w:val="0"/>
      <w:marRight w:val="0"/>
      <w:marTop w:val="0"/>
      <w:marBottom w:val="0"/>
      <w:divBdr>
        <w:top w:val="none" w:sz="0" w:space="0" w:color="auto"/>
        <w:left w:val="none" w:sz="0" w:space="0" w:color="auto"/>
        <w:bottom w:val="none" w:sz="0" w:space="0" w:color="auto"/>
        <w:right w:val="none" w:sz="0" w:space="0" w:color="auto"/>
      </w:divBdr>
      <w:divsChild>
        <w:div w:id="366873000">
          <w:marLeft w:val="0"/>
          <w:marRight w:val="0"/>
          <w:marTop w:val="0"/>
          <w:marBottom w:val="0"/>
          <w:divBdr>
            <w:top w:val="none" w:sz="0" w:space="0" w:color="auto"/>
            <w:left w:val="none" w:sz="0" w:space="0" w:color="auto"/>
            <w:bottom w:val="none" w:sz="0" w:space="0" w:color="auto"/>
            <w:right w:val="none" w:sz="0" w:space="0" w:color="auto"/>
          </w:divBdr>
          <w:divsChild>
            <w:div w:id="1132017068">
              <w:marLeft w:val="0"/>
              <w:marRight w:val="0"/>
              <w:marTop w:val="0"/>
              <w:marBottom w:val="0"/>
              <w:divBdr>
                <w:top w:val="none" w:sz="0" w:space="0" w:color="auto"/>
                <w:left w:val="none" w:sz="0" w:space="0" w:color="auto"/>
                <w:bottom w:val="none" w:sz="0" w:space="0" w:color="auto"/>
                <w:right w:val="none" w:sz="0" w:space="0" w:color="auto"/>
              </w:divBdr>
              <w:divsChild>
                <w:div w:id="1879900168">
                  <w:marLeft w:val="0"/>
                  <w:marRight w:val="0"/>
                  <w:marTop w:val="0"/>
                  <w:marBottom w:val="0"/>
                  <w:divBdr>
                    <w:top w:val="none" w:sz="0" w:space="0" w:color="auto"/>
                    <w:left w:val="none" w:sz="0" w:space="0" w:color="auto"/>
                    <w:bottom w:val="none" w:sz="0" w:space="0" w:color="auto"/>
                    <w:right w:val="none" w:sz="0" w:space="0" w:color="auto"/>
                  </w:divBdr>
                  <w:divsChild>
                    <w:div w:id="83546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8790668">
      <w:bodyDiv w:val="1"/>
      <w:marLeft w:val="0"/>
      <w:marRight w:val="0"/>
      <w:marTop w:val="0"/>
      <w:marBottom w:val="0"/>
      <w:divBdr>
        <w:top w:val="none" w:sz="0" w:space="0" w:color="auto"/>
        <w:left w:val="none" w:sz="0" w:space="0" w:color="auto"/>
        <w:bottom w:val="none" w:sz="0" w:space="0" w:color="auto"/>
        <w:right w:val="none" w:sz="0" w:space="0" w:color="auto"/>
      </w:divBdr>
      <w:divsChild>
        <w:div w:id="502278060">
          <w:marLeft w:val="0"/>
          <w:marRight w:val="0"/>
          <w:marTop w:val="0"/>
          <w:marBottom w:val="0"/>
          <w:divBdr>
            <w:top w:val="none" w:sz="0" w:space="0" w:color="auto"/>
            <w:left w:val="none" w:sz="0" w:space="0" w:color="auto"/>
            <w:bottom w:val="none" w:sz="0" w:space="0" w:color="auto"/>
            <w:right w:val="none" w:sz="0" w:space="0" w:color="auto"/>
          </w:divBdr>
          <w:divsChild>
            <w:div w:id="287398612">
              <w:marLeft w:val="0"/>
              <w:marRight w:val="0"/>
              <w:marTop w:val="0"/>
              <w:marBottom w:val="0"/>
              <w:divBdr>
                <w:top w:val="none" w:sz="0" w:space="0" w:color="auto"/>
                <w:left w:val="none" w:sz="0" w:space="0" w:color="auto"/>
                <w:bottom w:val="none" w:sz="0" w:space="0" w:color="auto"/>
                <w:right w:val="none" w:sz="0" w:space="0" w:color="auto"/>
              </w:divBdr>
              <w:divsChild>
                <w:div w:id="143775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jpg"/><Relationship Id="rId21" Type="http://schemas.openxmlformats.org/officeDocument/2006/relationships/image" Target="media/image9.png"/><Relationship Id="rId42" Type="http://schemas.openxmlformats.org/officeDocument/2006/relationships/image" Target="media/image30.jpeg"/><Relationship Id="rId47" Type="http://schemas.openxmlformats.org/officeDocument/2006/relationships/image" Target="media/image35.jpeg"/><Relationship Id="rId63" Type="http://schemas.openxmlformats.org/officeDocument/2006/relationships/image" Target="media/image51.png"/><Relationship Id="rId68" Type="http://schemas.openxmlformats.org/officeDocument/2006/relationships/image" Target="media/image56.jpeg"/><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4.jpeg"/><Relationship Id="rId29" Type="http://schemas.openxmlformats.org/officeDocument/2006/relationships/image" Target="media/image17.jpeg"/><Relationship Id="rId11" Type="http://schemas.openxmlformats.org/officeDocument/2006/relationships/endnotes" Target="endnotes.xm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png"/><Relationship Id="rId40" Type="http://schemas.openxmlformats.org/officeDocument/2006/relationships/image" Target="media/image28.jpeg"/><Relationship Id="rId45" Type="http://schemas.openxmlformats.org/officeDocument/2006/relationships/image" Target="media/image33.jpeg"/><Relationship Id="rId53" Type="http://schemas.openxmlformats.org/officeDocument/2006/relationships/image" Target="media/image41.png"/><Relationship Id="rId58" Type="http://schemas.openxmlformats.org/officeDocument/2006/relationships/image" Target="media/image46.png"/><Relationship Id="rId66" Type="http://schemas.openxmlformats.org/officeDocument/2006/relationships/image" Target="media/image54.png"/><Relationship Id="rId5" Type="http://schemas.openxmlformats.org/officeDocument/2006/relationships/customXml" Target="../customXml/item5.xml"/><Relationship Id="rId61" Type="http://schemas.openxmlformats.org/officeDocument/2006/relationships/image" Target="media/image49.png"/><Relationship Id="rId19" Type="http://schemas.openxmlformats.org/officeDocument/2006/relationships/image" Target="media/image7.png"/><Relationship Id="rId14" Type="http://schemas.openxmlformats.org/officeDocument/2006/relationships/header" Target="header2.xml"/><Relationship Id="rId22" Type="http://schemas.openxmlformats.org/officeDocument/2006/relationships/image" Target="media/image10.pn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31.png"/><Relationship Id="rId48" Type="http://schemas.openxmlformats.org/officeDocument/2006/relationships/image" Target="media/image36.jpeg"/><Relationship Id="rId56" Type="http://schemas.openxmlformats.org/officeDocument/2006/relationships/image" Target="media/image44.jpeg"/><Relationship Id="rId64" Type="http://schemas.openxmlformats.org/officeDocument/2006/relationships/image" Target="media/image52.jpeg"/><Relationship Id="rId69"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image" Target="media/image39.jpeg"/><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image" Target="media/image5.jpeg"/><Relationship Id="rId25" Type="http://schemas.openxmlformats.org/officeDocument/2006/relationships/image" Target="media/image13.png"/><Relationship Id="rId33" Type="http://schemas.openxmlformats.org/officeDocument/2006/relationships/image" Target="media/image21.jpeg"/><Relationship Id="rId38" Type="http://schemas.openxmlformats.org/officeDocument/2006/relationships/image" Target="media/image26.png"/><Relationship Id="rId46" Type="http://schemas.openxmlformats.org/officeDocument/2006/relationships/image" Target="media/image34.jpeg"/><Relationship Id="rId59" Type="http://schemas.openxmlformats.org/officeDocument/2006/relationships/image" Target="media/image47.jpeg"/><Relationship Id="rId67" Type="http://schemas.openxmlformats.org/officeDocument/2006/relationships/image" Target="media/image55.png"/><Relationship Id="rId20" Type="http://schemas.openxmlformats.org/officeDocument/2006/relationships/image" Target="media/image8.png"/><Relationship Id="rId41" Type="http://schemas.openxmlformats.org/officeDocument/2006/relationships/image" Target="media/image29.png"/><Relationship Id="rId54" Type="http://schemas.openxmlformats.org/officeDocument/2006/relationships/image" Target="media/image42.png"/><Relationship Id="rId62" Type="http://schemas.openxmlformats.org/officeDocument/2006/relationships/image" Target="media/image50.png"/><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11.png"/><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image" Target="media/image37.jpeg"/><Relationship Id="rId57" Type="http://schemas.openxmlformats.org/officeDocument/2006/relationships/image" Target="media/image45.png"/><Relationship Id="rId10" Type="http://schemas.openxmlformats.org/officeDocument/2006/relationships/footnotes" Target="footnotes.xml"/><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image" Target="media/image40.jpeg"/><Relationship Id="rId60" Type="http://schemas.openxmlformats.org/officeDocument/2006/relationships/image" Target="media/image48.png"/><Relationship Id="rId65" Type="http://schemas.openxmlformats.org/officeDocument/2006/relationships/image" Target="media/image53.jpeg"/><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6.jpeg"/><Relationship Id="rId39" Type="http://schemas.openxmlformats.org/officeDocument/2006/relationships/image" Target="media/image27.jpeg"/><Relationship Id="rId34" Type="http://schemas.openxmlformats.org/officeDocument/2006/relationships/image" Target="media/image22.png"/><Relationship Id="rId50" Type="http://schemas.openxmlformats.org/officeDocument/2006/relationships/image" Target="media/image38.jpeg"/><Relationship Id="rId55" Type="http://schemas.openxmlformats.org/officeDocument/2006/relationships/image" Target="media/image43.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mailto:firmapost@holar.no" TargetMode="External"/><Relationship Id="rId1" Type="http://schemas.openxmlformats.org/officeDocument/2006/relationships/hyperlink" Target="mailto:firmapost@holar.no"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Volumes/olaroald/4%2520BIBLIOTEK/3%2520Word/Planbeskrivelse.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pic="http://schemas.openxmlformats.org/drawingml/2006/picture" xmlns:wps="http://schemas.microsoft.com/office/word/2010/wordprocessingShape" xmlns:wne="http://schemas.microsoft.com/office/word/2006/wordml"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p="http://schemas.openxmlformats.org/drawingml/2006/wordprocessingDrawing" xmlns:wp14="http://schemas.microsoft.com/office/word/2010/wordprocessingDrawing" xmlns:m="http://schemas.openxmlformats.org/officeDocument/2006/math" xmlns:r="http://schemas.openxmlformats.org/officeDocument/2006/relationships" xmlns:oel="http://schemas.microsoft.com/office/2019/extlst"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a:ext>
        </a:extLst>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TURABIAN.XSL" StyleName="Turabian"/>
</file>

<file path=customXml/item3.xml><?xml version="1.0" encoding="utf-8"?>
<b:Sources xmlns:b="http://schemas.openxmlformats.org/officeDocument/2006/bibliography" xmlns="http://schemas.openxmlformats.org/officeDocument/2006/bibliography" SelectedStyle="/TURABIAN.XSL" StyleName="Turabian"/>
</file>

<file path=customXml/item4.xml><?xml version="1.0" encoding="utf-8"?>
<ct:contentTypeSchema xmlns:ct="http://schemas.microsoft.com/office/2006/metadata/contentType" xmlns:ma="http://schemas.microsoft.com/office/2006/metadata/properties/metaAttributes" ct:_="" ma:_="" ma:contentTypeName="Dokument" ma:contentTypeID="0x0101009F4BC15743F38B42B3D10998F1646C1C" ma:contentTypeVersion="5" ma:contentTypeDescription="Opprett et nytt dokument." ma:contentTypeScope="" ma:versionID="6f244674f29a5bac47484a95ca25fe20">
  <xsd:schema xmlns:xsd="http://www.w3.org/2001/XMLSchema" xmlns:xs="http://www.w3.org/2001/XMLSchema" xmlns:p="http://schemas.microsoft.com/office/2006/metadata/properties" xmlns:ns2="cdb3bf11-2a4e-40cf-9e23-b25121ac09ab" xmlns:ns3="979f1dcb-a5dd-4cae-bc8b-3c2e9c558c43" targetNamespace="http://schemas.microsoft.com/office/2006/metadata/properties" ma:root="true" ma:fieldsID="e833fd4d01b9835f099d1d5b76034a93" ns2:_="" ns3:_="">
    <xsd:import namespace="cdb3bf11-2a4e-40cf-9e23-b25121ac09ab"/>
    <xsd:import namespace="979f1dcb-a5dd-4cae-bc8b-3c2e9c558c4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b3bf11-2a4e-40cf-9e23-b25121ac09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9f1dcb-a5dd-4cae-bc8b-3c2e9c558c43"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DAE0B9-309B-4658-9F88-4A439F21DEE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95C0811-5AE4-8647-AE91-79F8CB64ACA5}">
  <ds:schemaRefs>
    <ds:schemaRef ds:uri="http://schemas.openxmlformats.org/officeDocument/2006/bibliography"/>
  </ds:schemaRefs>
</ds:datastoreItem>
</file>

<file path=customXml/itemProps3.xml><?xml version="1.0" encoding="utf-8"?>
<ds:datastoreItem xmlns:ds="http://schemas.openxmlformats.org/officeDocument/2006/customXml" ds:itemID="{8F26257A-C54F-4D4F-AFD3-3DCBF663FBFB}">
  <ds:schemaRefs>
    <ds:schemaRef ds:uri="http://schemas.openxmlformats.org/officeDocument/2006/bibliography"/>
  </ds:schemaRefs>
</ds:datastoreItem>
</file>

<file path=customXml/itemProps4.xml><?xml version="1.0" encoding="utf-8"?>
<ds:datastoreItem xmlns:ds="http://schemas.openxmlformats.org/officeDocument/2006/customXml" ds:itemID="{95B72612-4FA6-4BF3-A42F-9583C4BC45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b3bf11-2a4e-40cf-9e23-b25121ac09ab"/>
    <ds:schemaRef ds:uri="979f1dcb-a5dd-4cae-bc8b-3c2e9c558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64EC345-AE5E-483F-997F-82AE907F2F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Planbeskrivelse.dotx</Template>
  <TotalTime>0</TotalTime>
  <Pages>47</Pages>
  <Words>13684</Words>
  <Characters>72528</Characters>
  <Application>Microsoft Office Word</Application>
  <DocSecurity>0</DocSecurity>
  <Lines>604</Lines>
  <Paragraphs>172</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Ola Roald</Company>
  <LinksUpToDate>false</LinksUpToDate>
  <CharactersWithSpaces>86040</CharactersWithSpaces>
  <SharedDoc>false</SharedDoc>
  <HLinks>
    <vt:vector size="6" baseType="variant">
      <vt:variant>
        <vt:i4>3211282</vt:i4>
      </vt:variant>
      <vt:variant>
        <vt:i4>243</vt:i4>
      </vt:variant>
      <vt:variant>
        <vt:i4>0</vt:i4>
      </vt:variant>
      <vt:variant>
        <vt:i4>5</vt:i4>
      </vt:variant>
      <vt:variant>
        <vt:lpwstr>mailto:sml@olaroald.no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Eli Goldstein</cp:lastModifiedBy>
  <cp:revision>2</cp:revision>
  <cp:lastPrinted>2024-11-13T13:17:00Z</cp:lastPrinted>
  <dcterms:created xsi:type="dcterms:W3CDTF">2026-05-22T07:01:00Z</dcterms:created>
  <dcterms:modified xsi:type="dcterms:W3CDTF">2026-05-22T07:01:00Z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0x0101009F4BC15743F38B42B3D10998F1646C1C</vt:lpwstr>
  </property>
</Properties>
</file>